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2A6" w:rsidRDefault="000721CB" w:rsidP="008870E1">
      <w:pPr>
        <w:pStyle w:val="ListParagraph"/>
        <w:spacing w:after="0" w:line="480" w:lineRule="auto"/>
        <w:ind w:left="540"/>
        <w:jc w:val="center"/>
        <w:rPr>
          <w:rFonts w:ascii="Palatino Linotype" w:hAnsi="Palatino Linotype" w:cs="Times New Roman"/>
          <w:b/>
        </w:rPr>
      </w:pPr>
      <w:r w:rsidRPr="008870E1">
        <w:rPr>
          <w:rFonts w:ascii="Palatino Linotype" w:hAnsi="Palatino Linotype" w:cs="Times New Roman"/>
          <w:b/>
        </w:rPr>
        <w:t>HKBP Makassar</w:t>
      </w:r>
      <w:r w:rsidR="00E112A6" w:rsidRPr="008870E1">
        <w:rPr>
          <w:rFonts w:ascii="Palatino Linotype" w:hAnsi="Palatino Linotype" w:cs="Times New Roman"/>
          <w:b/>
        </w:rPr>
        <w:t xml:space="preserve"> Sebagai </w:t>
      </w:r>
      <w:r w:rsidR="00464B69">
        <w:rPr>
          <w:rFonts w:ascii="Palatino Linotype" w:hAnsi="Palatino Linotype" w:cs="Times New Roman"/>
          <w:b/>
          <w:i/>
        </w:rPr>
        <w:t>Missional Community</w:t>
      </w:r>
      <w:r w:rsidR="00464B69">
        <w:rPr>
          <w:rFonts w:ascii="Palatino Linotype" w:hAnsi="Palatino Linotype" w:cs="Times New Roman"/>
          <w:b/>
        </w:rPr>
        <w:t>:</w:t>
      </w:r>
    </w:p>
    <w:p w:rsidR="00464B69" w:rsidRPr="00464B69" w:rsidRDefault="00464B69" w:rsidP="008870E1">
      <w:pPr>
        <w:pStyle w:val="ListParagraph"/>
        <w:spacing w:after="0" w:line="480" w:lineRule="auto"/>
        <w:ind w:left="540"/>
        <w:jc w:val="center"/>
        <w:rPr>
          <w:rFonts w:ascii="Palatino Linotype" w:hAnsi="Palatino Linotype" w:cs="Times New Roman"/>
          <w:b/>
        </w:rPr>
      </w:pPr>
      <w:r>
        <w:rPr>
          <w:rFonts w:ascii="Palatino Linotype" w:hAnsi="Palatino Linotype" w:cs="Times New Roman"/>
          <w:b/>
        </w:rPr>
        <w:t>Kajian Kritis Teologi Misi Reggie McNeal</w:t>
      </w:r>
    </w:p>
    <w:p w:rsidR="00DD31D4" w:rsidRPr="008870E1" w:rsidRDefault="00DD31D4" w:rsidP="008870E1">
      <w:pPr>
        <w:pStyle w:val="ListParagraph"/>
        <w:spacing w:after="0" w:line="480" w:lineRule="auto"/>
        <w:ind w:left="540"/>
        <w:jc w:val="center"/>
        <w:rPr>
          <w:rFonts w:ascii="Palatino Linotype" w:hAnsi="Palatino Linotype" w:cs="Times New Roman"/>
          <w:b/>
        </w:rPr>
      </w:pPr>
    </w:p>
    <w:p w:rsidR="00DD31D4" w:rsidRPr="008870E1" w:rsidRDefault="00DD31D4" w:rsidP="008870E1">
      <w:pPr>
        <w:pStyle w:val="ListParagraph"/>
        <w:spacing w:after="0" w:line="480" w:lineRule="auto"/>
        <w:ind w:left="540"/>
        <w:jc w:val="center"/>
        <w:rPr>
          <w:rFonts w:ascii="Palatino Linotype" w:hAnsi="Palatino Linotype" w:cs="Times New Roman"/>
          <w:b/>
        </w:rPr>
      </w:pPr>
      <w:r w:rsidRPr="008870E1">
        <w:rPr>
          <w:rFonts w:ascii="Palatino Linotype" w:hAnsi="Palatino Linotype" w:cs="Times New Roman"/>
          <w:b/>
        </w:rPr>
        <w:t>SKRIPSI</w:t>
      </w:r>
    </w:p>
    <w:p w:rsidR="00DD31D4" w:rsidRPr="008870E1" w:rsidRDefault="00DD31D4" w:rsidP="008870E1">
      <w:pPr>
        <w:pStyle w:val="ListParagraph"/>
        <w:spacing w:after="0" w:line="480" w:lineRule="auto"/>
        <w:ind w:left="540"/>
        <w:jc w:val="center"/>
        <w:rPr>
          <w:rFonts w:ascii="Palatino Linotype" w:hAnsi="Palatino Linotype" w:cs="Times New Roman"/>
          <w:b/>
          <w:sz w:val="16"/>
          <w:szCs w:val="16"/>
        </w:rPr>
      </w:pPr>
    </w:p>
    <w:p w:rsidR="00DD31D4" w:rsidRPr="008870E1" w:rsidRDefault="00DD31D4" w:rsidP="008870E1">
      <w:pPr>
        <w:pStyle w:val="ListParagraph"/>
        <w:spacing w:after="0" w:line="480" w:lineRule="auto"/>
        <w:ind w:left="540"/>
        <w:jc w:val="center"/>
        <w:rPr>
          <w:rFonts w:ascii="Palatino Linotype" w:hAnsi="Palatino Linotype" w:cs="Times New Roman"/>
          <w:b/>
          <w:i/>
          <w:sz w:val="24"/>
          <w:szCs w:val="24"/>
        </w:rPr>
      </w:pPr>
      <w:r w:rsidRPr="008870E1">
        <w:rPr>
          <w:rFonts w:ascii="Palatino Linotype" w:hAnsi="Palatino Linotype" w:cs="Times New Roman"/>
          <w:b/>
          <w:i/>
          <w:sz w:val="24"/>
          <w:szCs w:val="24"/>
        </w:rPr>
        <w:t>Diajukan Kepada:</w:t>
      </w:r>
    </w:p>
    <w:p w:rsidR="00DD31D4" w:rsidRPr="008870E1" w:rsidRDefault="00DD31D4" w:rsidP="008870E1">
      <w:pPr>
        <w:pStyle w:val="ListParagraph"/>
        <w:spacing w:after="0" w:line="480" w:lineRule="auto"/>
        <w:ind w:left="540"/>
        <w:jc w:val="center"/>
        <w:rPr>
          <w:rFonts w:ascii="Palatino Linotype" w:hAnsi="Palatino Linotype" w:cs="Times New Roman"/>
          <w:b/>
        </w:rPr>
      </w:pPr>
      <w:r w:rsidRPr="008870E1">
        <w:rPr>
          <w:rFonts w:ascii="Palatino Linotype" w:hAnsi="Palatino Linotype" w:cs="Times New Roman"/>
          <w:b/>
        </w:rPr>
        <w:t>SEKOLAH TINGGI FILSAFAT T</w:t>
      </w:r>
      <w:r w:rsidR="00E739F4" w:rsidRPr="008870E1">
        <w:rPr>
          <w:rFonts w:ascii="Palatino Linotype" w:hAnsi="Palatino Linotype" w:cs="Times New Roman"/>
          <w:b/>
        </w:rPr>
        <w:t>H</w:t>
      </w:r>
      <w:r w:rsidRPr="008870E1">
        <w:rPr>
          <w:rFonts w:ascii="Palatino Linotype" w:hAnsi="Palatino Linotype" w:cs="Times New Roman"/>
          <w:b/>
        </w:rPr>
        <w:t>EOLOGI</w:t>
      </w:r>
      <w:r w:rsidR="00E739F4" w:rsidRPr="008870E1">
        <w:rPr>
          <w:rFonts w:ascii="Palatino Linotype" w:hAnsi="Palatino Linotype" w:cs="Times New Roman"/>
          <w:b/>
        </w:rPr>
        <w:t>A</w:t>
      </w:r>
    </w:p>
    <w:p w:rsidR="00DD31D4" w:rsidRPr="008870E1" w:rsidRDefault="00DD31D4" w:rsidP="008870E1">
      <w:pPr>
        <w:pStyle w:val="ListParagraph"/>
        <w:spacing w:after="0" w:line="480" w:lineRule="auto"/>
        <w:ind w:left="540"/>
        <w:jc w:val="center"/>
        <w:rPr>
          <w:rFonts w:ascii="Palatino Linotype" w:hAnsi="Palatino Linotype" w:cs="Times New Roman"/>
          <w:b/>
        </w:rPr>
      </w:pPr>
      <w:r w:rsidRPr="008870E1">
        <w:rPr>
          <w:rFonts w:ascii="Palatino Linotype" w:hAnsi="Palatino Linotype" w:cs="Times New Roman"/>
          <w:b/>
        </w:rPr>
        <w:t>INDONESIA TIMUR DI MAKASSAR</w:t>
      </w:r>
    </w:p>
    <w:p w:rsidR="00DD31D4" w:rsidRPr="008870E1" w:rsidRDefault="00DD31D4" w:rsidP="008870E1">
      <w:pPr>
        <w:pStyle w:val="ListParagraph"/>
        <w:spacing w:after="0" w:line="480" w:lineRule="auto"/>
        <w:ind w:left="540"/>
        <w:jc w:val="center"/>
        <w:rPr>
          <w:rFonts w:ascii="Palatino Linotype" w:hAnsi="Palatino Linotype" w:cs="Times New Roman"/>
          <w:b/>
          <w:sz w:val="16"/>
          <w:szCs w:val="16"/>
        </w:rPr>
      </w:pPr>
    </w:p>
    <w:p w:rsidR="00D65351" w:rsidRPr="008870E1" w:rsidRDefault="00DD31D4" w:rsidP="008870E1">
      <w:pPr>
        <w:pStyle w:val="ListParagraph"/>
        <w:spacing w:after="0" w:line="480" w:lineRule="auto"/>
        <w:ind w:left="540"/>
        <w:jc w:val="center"/>
        <w:rPr>
          <w:rFonts w:ascii="Palatino Linotype" w:hAnsi="Palatino Linotype" w:cs="Times New Roman"/>
          <w:b/>
        </w:rPr>
      </w:pPr>
      <w:r w:rsidRPr="008870E1">
        <w:rPr>
          <w:rFonts w:ascii="Palatino Linotype" w:hAnsi="Palatino Linotype" w:cs="Times New Roman"/>
          <w:b/>
          <w:noProof/>
          <w:lang w:val="id-ID" w:eastAsia="id-ID"/>
        </w:rPr>
        <w:drawing>
          <wp:inline distT="0" distB="0" distL="0" distR="0" wp14:anchorId="1F9E3AD8" wp14:editId="144429F1">
            <wp:extent cx="1762125" cy="1762125"/>
            <wp:effectExtent l="0" t="0" r="9525" b="9525"/>
            <wp:docPr id="1" name="Picture 1" descr="C:\Users\ASUS\Downloads\LOGO STFT INTIM MAK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ASUS\Downloads\LOGO STFT INTIM MAKASSA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1762125"/>
                    </a:xfrm>
                    <a:prstGeom prst="rect">
                      <a:avLst/>
                    </a:prstGeom>
                    <a:noFill/>
                    <a:ln>
                      <a:noFill/>
                    </a:ln>
                  </pic:spPr>
                </pic:pic>
              </a:graphicData>
            </a:graphic>
          </wp:inline>
        </w:drawing>
      </w:r>
    </w:p>
    <w:p w:rsidR="00622F5E" w:rsidRPr="008870E1" w:rsidRDefault="00622F5E" w:rsidP="008870E1">
      <w:pPr>
        <w:pStyle w:val="ListParagraph"/>
        <w:spacing w:after="0" w:line="480" w:lineRule="auto"/>
        <w:ind w:left="540"/>
        <w:jc w:val="center"/>
        <w:rPr>
          <w:rFonts w:ascii="Palatino Linotype" w:hAnsi="Palatino Linotype" w:cs="Times New Roman"/>
          <w:b/>
        </w:rPr>
      </w:pPr>
      <w:r w:rsidRPr="008870E1">
        <w:rPr>
          <w:rFonts w:ascii="Palatino Linotype" w:hAnsi="Palatino Linotype" w:cs="Times New Roman"/>
          <w:b/>
        </w:rPr>
        <w:t xml:space="preserve">Untuk memenuhi persyaratan </w:t>
      </w:r>
    </w:p>
    <w:p w:rsidR="00622F5E" w:rsidRPr="008870E1" w:rsidRDefault="00622F5E" w:rsidP="008870E1">
      <w:pPr>
        <w:pStyle w:val="ListParagraph"/>
        <w:spacing w:after="0" w:line="480" w:lineRule="auto"/>
        <w:ind w:left="540"/>
        <w:jc w:val="center"/>
        <w:rPr>
          <w:rFonts w:ascii="Palatino Linotype" w:hAnsi="Palatino Linotype" w:cs="Times New Roman"/>
          <w:b/>
        </w:rPr>
      </w:pPr>
      <w:r w:rsidRPr="008870E1">
        <w:rPr>
          <w:rFonts w:ascii="Palatino Linotype" w:hAnsi="Palatino Linotype" w:cs="Times New Roman"/>
          <w:b/>
        </w:rPr>
        <w:t>Guna memperoleh gelar Sarjana Filsafat</w:t>
      </w:r>
    </w:p>
    <w:p w:rsidR="00622F5E" w:rsidRPr="008870E1" w:rsidRDefault="00622F5E" w:rsidP="008870E1">
      <w:pPr>
        <w:pStyle w:val="ListParagraph"/>
        <w:spacing w:after="0" w:line="480" w:lineRule="auto"/>
        <w:ind w:left="540"/>
        <w:jc w:val="center"/>
        <w:rPr>
          <w:rFonts w:ascii="Palatino Linotype" w:hAnsi="Palatino Linotype" w:cs="Times New Roman"/>
          <w:b/>
          <w:sz w:val="16"/>
          <w:szCs w:val="16"/>
        </w:rPr>
      </w:pPr>
    </w:p>
    <w:p w:rsidR="00DD31D4" w:rsidRPr="008870E1" w:rsidRDefault="00DD31D4" w:rsidP="008870E1">
      <w:pPr>
        <w:pStyle w:val="ListParagraph"/>
        <w:spacing w:after="0" w:line="480" w:lineRule="auto"/>
        <w:ind w:left="540"/>
        <w:jc w:val="center"/>
        <w:rPr>
          <w:rFonts w:ascii="Palatino Linotype" w:hAnsi="Palatino Linotype" w:cs="Times New Roman"/>
          <w:b/>
        </w:rPr>
      </w:pPr>
      <w:r w:rsidRPr="008870E1">
        <w:rPr>
          <w:rFonts w:ascii="Palatino Linotype" w:hAnsi="Palatino Linotype" w:cs="Times New Roman"/>
          <w:b/>
        </w:rPr>
        <w:t>Oleh</w:t>
      </w:r>
      <w:r w:rsidR="00376749" w:rsidRPr="008870E1">
        <w:rPr>
          <w:rFonts w:ascii="Palatino Linotype" w:hAnsi="Palatino Linotype" w:cs="Times New Roman"/>
          <w:b/>
        </w:rPr>
        <w:t>:</w:t>
      </w:r>
    </w:p>
    <w:p w:rsidR="00DD31D4" w:rsidRPr="008870E1" w:rsidRDefault="00DD31D4" w:rsidP="008870E1">
      <w:pPr>
        <w:pStyle w:val="ListParagraph"/>
        <w:spacing w:after="0" w:line="480" w:lineRule="auto"/>
        <w:ind w:left="540"/>
        <w:jc w:val="center"/>
        <w:rPr>
          <w:rFonts w:ascii="Palatino Linotype" w:hAnsi="Palatino Linotype" w:cs="Times New Roman"/>
          <w:b/>
        </w:rPr>
      </w:pPr>
      <w:r w:rsidRPr="008870E1">
        <w:rPr>
          <w:rFonts w:ascii="Palatino Linotype" w:hAnsi="Palatino Linotype" w:cs="Times New Roman"/>
          <w:b/>
        </w:rPr>
        <w:t>Antonius Sahat Gabe Sinaga</w:t>
      </w:r>
    </w:p>
    <w:p w:rsidR="00DD31D4" w:rsidRPr="008870E1" w:rsidRDefault="00DD31D4" w:rsidP="008870E1">
      <w:pPr>
        <w:pStyle w:val="ListParagraph"/>
        <w:spacing w:after="0" w:line="480" w:lineRule="auto"/>
        <w:ind w:left="540"/>
        <w:jc w:val="center"/>
        <w:rPr>
          <w:rFonts w:ascii="Palatino Linotype" w:hAnsi="Palatino Linotype" w:cs="Times New Roman"/>
          <w:b/>
        </w:rPr>
      </w:pPr>
      <w:r w:rsidRPr="008870E1">
        <w:rPr>
          <w:rFonts w:ascii="Palatino Linotype" w:hAnsi="Palatino Linotype" w:cs="Times New Roman"/>
          <w:b/>
        </w:rPr>
        <w:t>22444299</w:t>
      </w:r>
    </w:p>
    <w:p w:rsidR="00D65351" w:rsidRPr="008870E1" w:rsidRDefault="00D65351" w:rsidP="008870E1">
      <w:pPr>
        <w:pStyle w:val="ListParagraph"/>
        <w:spacing w:after="0" w:line="480" w:lineRule="auto"/>
        <w:ind w:left="540"/>
        <w:jc w:val="center"/>
        <w:rPr>
          <w:rFonts w:ascii="Palatino Linotype" w:hAnsi="Palatino Linotype" w:cs="Times New Roman"/>
          <w:b/>
          <w:sz w:val="16"/>
          <w:szCs w:val="16"/>
        </w:rPr>
      </w:pPr>
    </w:p>
    <w:p w:rsidR="008870E1" w:rsidRPr="008870E1" w:rsidRDefault="008870E1" w:rsidP="008870E1">
      <w:pPr>
        <w:pStyle w:val="ListParagraph"/>
        <w:spacing w:after="0" w:line="480" w:lineRule="auto"/>
        <w:ind w:left="540"/>
        <w:jc w:val="center"/>
        <w:rPr>
          <w:rFonts w:ascii="Palatino Linotype" w:hAnsi="Palatino Linotype" w:cs="Times New Roman"/>
          <w:b/>
          <w:sz w:val="16"/>
          <w:szCs w:val="16"/>
        </w:rPr>
      </w:pPr>
    </w:p>
    <w:p w:rsidR="008870E1" w:rsidRPr="008870E1" w:rsidRDefault="008870E1" w:rsidP="008870E1">
      <w:pPr>
        <w:pStyle w:val="ListParagraph"/>
        <w:spacing w:after="0" w:line="480" w:lineRule="auto"/>
        <w:ind w:left="540"/>
        <w:jc w:val="center"/>
        <w:rPr>
          <w:rFonts w:ascii="Palatino Linotype" w:hAnsi="Palatino Linotype" w:cs="Times New Roman"/>
          <w:b/>
          <w:sz w:val="16"/>
          <w:szCs w:val="16"/>
        </w:rPr>
      </w:pPr>
    </w:p>
    <w:p w:rsidR="00DD31D4" w:rsidRPr="008870E1" w:rsidRDefault="00DD31D4" w:rsidP="008870E1">
      <w:pPr>
        <w:pStyle w:val="ListParagraph"/>
        <w:spacing w:after="0" w:line="480" w:lineRule="auto"/>
        <w:ind w:left="540"/>
        <w:jc w:val="center"/>
        <w:rPr>
          <w:rFonts w:ascii="Palatino Linotype" w:hAnsi="Palatino Linotype" w:cs="Times New Roman"/>
          <w:b/>
        </w:rPr>
      </w:pPr>
      <w:r w:rsidRPr="008870E1">
        <w:rPr>
          <w:rFonts w:ascii="Palatino Linotype" w:hAnsi="Palatino Linotype" w:cs="Times New Roman"/>
          <w:b/>
        </w:rPr>
        <w:t>Makassar</w:t>
      </w:r>
    </w:p>
    <w:p w:rsidR="0017496A" w:rsidRDefault="00DD31D4" w:rsidP="0017496A">
      <w:pPr>
        <w:pStyle w:val="ListParagraph"/>
        <w:spacing w:after="0" w:line="480" w:lineRule="auto"/>
        <w:ind w:left="540"/>
        <w:jc w:val="center"/>
        <w:rPr>
          <w:rFonts w:ascii="Palatino Linotype" w:hAnsi="Palatino Linotype" w:cs="Times New Roman"/>
          <w:b/>
        </w:rPr>
      </w:pPr>
      <w:r w:rsidRPr="008870E1">
        <w:rPr>
          <w:rFonts w:ascii="Palatino Linotype" w:hAnsi="Palatino Linotype" w:cs="Times New Roman"/>
          <w:b/>
        </w:rPr>
        <w:t>2025</w:t>
      </w:r>
      <w:bookmarkStart w:id="0" w:name="_Toc208808328"/>
    </w:p>
    <w:p w:rsidR="0017496A" w:rsidRDefault="0017496A" w:rsidP="0017496A">
      <w:pPr>
        <w:spacing w:after="0" w:line="360" w:lineRule="auto"/>
        <w:jc w:val="center"/>
        <w:rPr>
          <w:rFonts w:ascii="Palatino Linotype" w:hAnsi="Palatino Linotype" w:cs="Times New Roman"/>
          <w:b/>
        </w:rPr>
      </w:pPr>
      <w:r>
        <w:rPr>
          <w:rFonts w:ascii="Palatino Linotype" w:hAnsi="Palatino Linotype" w:cs="Times New Roman"/>
          <w:b/>
        </w:rPr>
        <w:lastRenderedPageBreak/>
        <w:t xml:space="preserve">LEMBARAN PERSETUJUAN </w:t>
      </w:r>
    </w:p>
    <w:p w:rsidR="0017496A" w:rsidRDefault="0017496A" w:rsidP="000F2FB8">
      <w:pPr>
        <w:spacing w:after="0" w:line="360" w:lineRule="auto"/>
        <w:rPr>
          <w:rFonts w:ascii="Palatino Linotype" w:hAnsi="Palatino Linotype" w:cs="Times New Roman"/>
          <w:b/>
        </w:rPr>
      </w:pPr>
    </w:p>
    <w:p w:rsidR="0017496A" w:rsidRDefault="0017496A" w:rsidP="0017496A">
      <w:pPr>
        <w:spacing w:after="0" w:line="360" w:lineRule="auto"/>
        <w:rPr>
          <w:rFonts w:ascii="Palatino Linotype" w:hAnsi="Palatino Linotype" w:cs="Times New Roman"/>
          <w:b/>
        </w:rPr>
      </w:pPr>
    </w:p>
    <w:p w:rsidR="0017496A" w:rsidRDefault="0017496A" w:rsidP="0017496A">
      <w:pPr>
        <w:spacing w:line="360" w:lineRule="auto"/>
        <w:rPr>
          <w:rFonts w:ascii="Palatino Linotype" w:hAnsi="Palatino Linotype" w:cs="Times New Roman"/>
          <w:b/>
        </w:rPr>
      </w:pPr>
      <w:r>
        <w:rPr>
          <w:rFonts w:ascii="Palatino Linotype" w:hAnsi="Palatino Linotype" w:cs="Times New Roman"/>
          <w:b/>
        </w:rPr>
        <w:t xml:space="preserve">Judul: </w:t>
      </w:r>
    </w:p>
    <w:p w:rsidR="00464B69" w:rsidRPr="00464B69" w:rsidRDefault="00464B69" w:rsidP="00464B69">
      <w:pPr>
        <w:spacing w:after="0" w:line="360" w:lineRule="auto"/>
        <w:jc w:val="center"/>
        <w:rPr>
          <w:rFonts w:ascii="Palatino Linotype" w:hAnsi="Palatino Linotype" w:cs="Times New Roman"/>
          <w:b/>
        </w:rPr>
      </w:pPr>
      <w:r w:rsidRPr="00464B69">
        <w:rPr>
          <w:rFonts w:ascii="Palatino Linotype" w:hAnsi="Palatino Linotype" w:cs="Times New Roman"/>
          <w:b/>
        </w:rPr>
        <w:t xml:space="preserve">HKBP Makassar Sebagai </w:t>
      </w:r>
      <w:r w:rsidRPr="00464B69">
        <w:rPr>
          <w:rFonts w:ascii="Palatino Linotype" w:hAnsi="Palatino Linotype" w:cs="Times New Roman"/>
          <w:b/>
          <w:i/>
        </w:rPr>
        <w:t>Missional Community</w:t>
      </w:r>
      <w:r w:rsidRPr="00464B69">
        <w:rPr>
          <w:rFonts w:ascii="Palatino Linotype" w:hAnsi="Palatino Linotype" w:cs="Times New Roman"/>
          <w:b/>
        </w:rPr>
        <w:t>:</w:t>
      </w:r>
    </w:p>
    <w:p w:rsidR="00464B69" w:rsidRDefault="00464B69" w:rsidP="00464B69">
      <w:pPr>
        <w:spacing w:after="0" w:line="360" w:lineRule="auto"/>
        <w:jc w:val="center"/>
        <w:rPr>
          <w:rFonts w:ascii="Palatino Linotype" w:hAnsi="Palatino Linotype" w:cs="Times New Roman"/>
          <w:b/>
        </w:rPr>
      </w:pPr>
      <w:r w:rsidRPr="00464B69">
        <w:rPr>
          <w:rFonts w:ascii="Palatino Linotype" w:hAnsi="Palatino Linotype" w:cs="Times New Roman"/>
          <w:b/>
        </w:rPr>
        <w:t>Kajian Kritis Teologi Misi Reggie McNeal</w:t>
      </w:r>
    </w:p>
    <w:p w:rsidR="00464B69" w:rsidRDefault="00464B69" w:rsidP="00464B69">
      <w:pPr>
        <w:spacing w:after="0" w:line="360" w:lineRule="auto"/>
        <w:jc w:val="both"/>
        <w:rPr>
          <w:rFonts w:ascii="Palatino Linotype" w:hAnsi="Palatino Linotype" w:cs="Times New Roman"/>
          <w:b/>
        </w:rPr>
      </w:pPr>
    </w:p>
    <w:p w:rsidR="0017496A" w:rsidRDefault="0017496A" w:rsidP="00464B69">
      <w:pPr>
        <w:spacing w:after="0" w:line="360" w:lineRule="auto"/>
        <w:jc w:val="both"/>
        <w:rPr>
          <w:rFonts w:ascii="Palatino Linotype" w:hAnsi="Palatino Linotype" w:cs="Times New Roman"/>
        </w:rPr>
      </w:pPr>
      <w:r>
        <w:rPr>
          <w:rFonts w:ascii="Palatino Linotype" w:hAnsi="Palatino Linotype" w:cs="Times New Roman"/>
        </w:rPr>
        <w:t>Merupakan bagian dari persyaratan untuk memperoleh gelar Sarjana Filsafat Keilahian (S.Fil) pada Sekolah Tinggi Filsafat Theologia Indonesia Bagian Timur di Makassar, yang disusun oleh:</w:t>
      </w:r>
    </w:p>
    <w:p w:rsidR="0017496A" w:rsidRDefault="0017496A" w:rsidP="0017496A">
      <w:pPr>
        <w:spacing w:after="0" w:line="360" w:lineRule="auto"/>
        <w:rPr>
          <w:rFonts w:ascii="Palatino Linotype" w:hAnsi="Palatino Linotype" w:cs="Times New Roman"/>
          <w:b/>
        </w:rPr>
      </w:pPr>
    </w:p>
    <w:p w:rsidR="0017496A" w:rsidRDefault="0017496A" w:rsidP="0017496A">
      <w:pPr>
        <w:spacing w:after="0" w:line="360" w:lineRule="auto"/>
        <w:rPr>
          <w:rFonts w:ascii="Palatino Linotype" w:hAnsi="Palatino Linotype" w:cs="Times New Roman"/>
          <w:b/>
        </w:rPr>
      </w:pPr>
      <w:r>
        <w:rPr>
          <w:rFonts w:ascii="Palatino Linotype" w:hAnsi="Palatino Linotype" w:cs="Times New Roman"/>
          <w:b/>
        </w:rPr>
        <w:t>Nama</w:t>
      </w:r>
      <w:r>
        <w:rPr>
          <w:rFonts w:ascii="Palatino Linotype" w:hAnsi="Palatino Linotype" w:cs="Times New Roman"/>
          <w:b/>
        </w:rPr>
        <w:tab/>
      </w:r>
      <w:r>
        <w:rPr>
          <w:rFonts w:ascii="Palatino Linotype" w:hAnsi="Palatino Linotype" w:cs="Times New Roman"/>
          <w:b/>
        </w:rPr>
        <w:tab/>
        <w:t>: Antonius Sahat Gabe Sinaga</w:t>
      </w:r>
    </w:p>
    <w:p w:rsidR="0017496A" w:rsidRDefault="0017496A" w:rsidP="0017496A">
      <w:pPr>
        <w:spacing w:after="0" w:line="360" w:lineRule="auto"/>
        <w:rPr>
          <w:rFonts w:ascii="Palatino Linotype" w:hAnsi="Palatino Linotype" w:cs="Times New Roman"/>
          <w:b/>
        </w:rPr>
      </w:pPr>
      <w:r>
        <w:rPr>
          <w:rFonts w:ascii="Palatino Linotype" w:hAnsi="Palatino Linotype" w:cs="Times New Roman"/>
          <w:b/>
        </w:rPr>
        <w:t>NIM</w:t>
      </w:r>
      <w:r>
        <w:rPr>
          <w:rFonts w:ascii="Palatino Linotype" w:hAnsi="Palatino Linotype" w:cs="Times New Roman"/>
          <w:b/>
        </w:rPr>
        <w:tab/>
      </w:r>
      <w:r>
        <w:rPr>
          <w:rFonts w:ascii="Palatino Linotype" w:hAnsi="Palatino Linotype" w:cs="Times New Roman"/>
          <w:b/>
        </w:rPr>
        <w:tab/>
        <w:t>: 22444299</w:t>
      </w:r>
    </w:p>
    <w:p w:rsidR="0017496A" w:rsidRDefault="0017496A" w:rsidP="0017496A">
      <w:pPr>
        <w:spacing w:after="0" w:line="360" w:lineRule="auto"/>
        <w:rPr>
          <w:rFonts w:ascii="Palatino Linotype" w:hAnsi="Palatino Linotype" w:cs="Times New Roman"/>
          <w:b/>
        </w:rPr>
      </w:pPr>
      <w:r>
        <w:rPr>
          <w:rFonts w:ascii="Palatino Linotype" w:hAnsi="Palatino Linotype" w:cs="Times New Roman"/>
          <w:b/>
        </w:rPr>
        <w:t>Bidang Studi</w:t>
      </w:r>
      <w:r>
        <w:rPr>
          <w:rFonts w:ascii="Palatino Linotype" w:hAnsi="Palatino Linotype" w:cs="Times New Roman"/>
          <w:b/>
        </w:rPr>
        <w:tab/>
        <w:t>: Filsafat Keilahian dalam Konteks Aktual-Pluralis</w:t>
      </w:r>
    </w:p>
    <w:p w:rsidR="0017496A" w:rsidRDefault="0017496A" w:rsidP="0017496A">
      <w:pPr>
        <w:spacing w:after="0" w:line="360" w:lineRule="auto"/>
        <w:rPr>
          <w:rFonts w:ascii="Palatino Linotype" w:hAnsi="Palatino Linotype" w:cs="Times New Roman"/>
          <w:b/>
        </w:rPr>
      </w:pPr>
    </w:p>
    <w:p w:rsidR="0017496A" w:rsidRDefault="0017496A" w:rsidP="0017496A">
      <w:pPr>
        <w:spacing w:after="0" w:line="360" w:lineRule="auto"/>
        <w:rPr>
          <w:rFonts w:ascii="Palatino Linotype" w:hAnsi="Palatino Linotype" w:cs="Times New Roman"/>
          <w:b/>
        </w:rPr>
      </w:pPr>
      <w:r>
        <w:rPr>
          <w:rFonts w:ascii="Palatino Linotype" w:hAnsi="Palatino Linotype" w:cs="Times New Roman"/>
          <w:b/>
        </w:rPr>
        <w:t>Dosen Pembimbing</w:t>
      </w:r>
      <w:r>
        <w:rPr>
          <w:rFonts w:ascii="Palatino Linotype" w:hAnsi="Palatino Linotype" w:cs="Times New Roman"/>
          <w:b/>
        </w:rPr>
        <w:t> </w:t>
      </w:r>
      <w:r>
        <w:rPr>
          <w:rFonts w:ascii="Palatino Linotype" w:hAnsi="Palatino Linotype" w:cs="Times New Roman"/>
          <w:b/>
        </w:rPr>
        <w:t>: Pdt. Dr. Lidya K. Tandirerung, M.A., M.Th</w:t>
      </w:r>
    </w:p>
    <w:p w:rsidR="0017496A" w:rsidRDefault="0017496A" w:rsidP="0017496A">
      <w:pPr>
        <w:spacing w:after="0" w:line="360" w:lineRule="auto"/>
        <w:rPr>
          <w:rFonts w:ascii="Palatino Linotype" w:hAnsi="Palatino Linotype" w:cs="Times New Roman"/>
          <w:b/>
        </w:rPr>
      </w:pPr>
    </w:p>
    <w:p w:rsidR="0017496A" w:rsidRDefault="000F2FB8" w:rsidP="0017496A">
      <w:pPr>
        <w:spacing w:after="0" w:line="360" w:lineRule="auto"/>
        <w:jc w:val="both"/>
        <w:rPr>
          <w:rFonts w:ascii="Palatino Linotype" w:hAnsi="Palatino Linotype" w:cs="Times New Roman"/>
        </w:rPr>
      </w:pPr>
      <w:r>
        <w:rPr>
          <w:rFonts w:ascii="Palatino Linotype" w:hAnsi="Palatino Linotype" w:cs="Times New Roman"/>
        </w:rPr>
        <w:t>S</w:t>
      </w:r>
      <w:r w:rsidR="0017496A">
        <w:rPr>
          <w:rFonts w:ascii="Palatino Linotype" w:hAnsi="Palatino Linotype" w:cs="Times New Roman"/>
        </w:rPr>
        <w:t>kripsi ini telah dibaca dan diperiksa dengan teliti oleh dosen pembimbing sehingga memenuhi syarat untuk dipertahankan dan dipertanggungjawabkan oleh penulisnya di hadapan para pengu</w:t>
      </w:r>
      <w:r>
        <w:rPr>
          <w:rFonts w:ascii="Palatino Linotype" w:hAnsi="Palatino Linotype" w:cs="Times New Roman"/>
        </w:rPr>
        <w:t xml:space="preserve">ji dan panitia seminar </w:t>
      </w:r>
      <w:r w:rsidR="0017496A">
        <w:rPr>
          <w:rFonts w:ascii="Palatino Linotype" w:hAnsi="Palatino Linotype" w:cs="Times New Roman"/>
        </w:rPr>
        <w:t>skripsi STFT INTIM di Makassar.</w:t>
      </w:r>
    </w:p>
    <w:p w:rsidR="0017496A" w:rsidRDefault="0017496A" w:rsidP="0017496A">
      <w:pPr>
        <w:spacing w:after="0" w:line="360" w:lineRule="auto"/>
        <w:rPr>
          <w:rFonts w:ascii="Palatino Linotype" w:hAnsi="Palatino Linotype" w:cs="Times New Roman"/>
          <w:b/>
        </w:rPr>
      </w:pPr>
    </w:p>
    <w:p w:rsidR="0017496A" w:rsidRDefault="004558D2" w:rsidP="0017496A">
      <w:pPr>
        <w:spacing w:after="0" w:line="480" w:lineRule="auto"/>
        <w:jc w:val="right"/>
        <w:rPr>
          <w:rFonts w:ascii="Palatino Linotype" w:hAnsi="Palatino Linotype" w:cs="Times New Roman"/>
          <w:b/>
        </w:rPr>
      </w:pPr>
      <w:r>
        <w:rPr>
          <w:rFonts w:ascii="Palatino Linotype" w:hAnsi="Palatino Linotype" w:cs="Times New Roman"/>
          <w:b/>
        </w:rPr>
        <w:t>Makassar, 09 Des</w:t>
      </w:r>
      <w:r w:rsidR="0017496A">
        <w:rPr>
          <w:rFonts w:ascii="Palatino Linotype" w:hAnsi="Palatino Linotype" w:cs="Times New Roman"/>
          <w:b/>
        </w:rPr>
        <w:t>ember 2025</w:t>
      </w:r>
    </w:p>
    <w:p w:rsidR="0017496A" w:rsidRDefault="0017496A" w:rsidP="0017496A">
      <w:pPr>
        <w:spacing w:after="0" w:line="480" w:lineRule="auto"/>
        <w:jc w:val="center"/>
        <w:rPr>
          <w:rFonts w:ascii="Palatino Linotype" w:hAnsi="Palatino Linotype" w:cs="Times New Roman"/>
          <w:b/>
        </w:rPr>
      </w:pPr>
      <w:r>
        <w:rPr>
          <w:rFonts w:ascii="Palatino Linotype" w:hAnsi="Palatino Linotype" w:cs="Times New Roman"/>
          <w:b/>
        </w:rPr>
        <w:t>Menyetujui,</w:t>
      </w:r>
    </w:p>
    <w:p w:rsidR="0017496A" w:rsidRDefault="0017496A" w:rsidP="0017496A">
      <w:pPr>
        <w:spacing w:after="0" w:line="480" w:lineRule="auto"/>
        <w:jc w:val="center"/>
        <w:rPr>
          <w:rFonts w:ascii="Palatino Linotype" w:hAnsi="Palatino Linotype" w:cs="Times New Roman"/>
          <w:b/>
        </w:rPr>
      </w:pPr>
      <w:r>
        <w:rPr>
          <w:rFonts w:ascii="Palatino Linotype" w:hAnsi="Palatino Linotype" w:cs="Times New Roman"/>
          <w:b/>
        </w:rPr>
        <w:t>Dosen Pembimbing</w:t>
      </w:r>
    </w:p>
    <w:p w:rsidR="0017496A" w:rsidRDefault="0017496A" w:rsidP="0017496A">
      <w:pPr>
        <w:spacing w:after="0" w:line="480" w:lineRule="auto"/>
        <w:rPr>
          <w:rFonts w:ascii="Palatino Linotype" w:hAnsi="Palatino Linotype" w:cs="Times New Roman"/>
          <w:b/>
        </w:rPr>
      </w:pPr>
    </w:p>
    <w:p w:rsidR="0017496A" w:rsidRDefault="0017496A" w:rsidP="0017496A">
      <w:pPr>
        <w:spacing w:after="0" w:line="480" w:lineRule="auto"/>
        <w:jc w:val="center"/>
        <w:rPr>
          <w:rFonts w:ascii="Palatino Linotype" w:hAnsi="Palatino Linotype" w:cs="Times New Roman"/>
          <w:b/>
        </w:rPr>
      </w:pPr>
      <w:r>
        <w:rPr>
          <w:rFonts w:ascii="Palatino Linotype" w:hAnsi="Palatino Linotype" w:cs="Times New Roman"/>
          <w:b/>
        </w:rPr>
        <w:t>(Pdt. Dr. Lidya K. Tandirerung, M.A., M.Th)</w:t>
      </w:r>
    </w:p>
    <w:p w:rsidR="0017496A" w:rsidRPr="0017496A" w:rsidRDefault="0017496A" w:rsidP="0017496A">
      <w:pPr>
        <w:spacing w:after="0" w:line="480" w:lineRule="auto"/>
        <w:jc w:val="center"/>
        <w:rPr>
          <w:rFonts w:ascii="Palatino Linotype" w:hAnsi="Palatino Linotype" w:cs="Times New Roman"/>
        </w:rPr>
      </w:pPr>
    </w:p>
    <w:p w:rsidR="0017496A" w:rsidRDefault="0017496A" w:rsidP="00A600CD">
      <w:pPr>
        <w:spacing w:after="0" w:line="480" w:lineRule="auto"/>
        <w:jc w:val="center"/>
        <w:rPr>
          <w:rFonts w:ascii="Palatino Linotype" w:hAnsi="Palatino Linotype" w:cs="Times New Roman"/>
          <w:b/>
        </w:rPr>
      </w:pPr>
    </w:p>
    <w:p w:rsidR="00111F52" w:rsidRPr="008C5B1D" w:rsidRDefault="00111F52" w:rsidP="00111F52">
      <w:pPr>
        <w:spacing w:line="360" w:lineRule="auto"/>
        <w:jc w:val="center"/>
        <w:rPr>
          <w:rFonts w:ascii="Palatino Linotype" w:hAnsi="Palatino Linotype"/>
          <w:b/>
        </w:rPr>
      </w:pPr>
      <w:r w:rsidRPr="008C5B1D">
        <w:rPr>
          <w:rFonts w:ascii="Palatino Linotype" w:hAnsi="Palatino Linotype"/>
          <w:b/>
        </w:rPr>
        <w:lastRenderedPageBreak/>
        <w:t>LEMBARAN PENGESAHAN</w:t>
      </w:r>
    </w:p>
    <w:p w:rsidR="00111F52" w:rsidRPr="00323B7E" w:rsidRDefault="00111F52" w:rsidP="00111F52">
      <w:pPr>
        <w:spacing w:line="480" w:lineRule="auto"/>
        <w:jc w:val="center"/>
        <w:rPr>
          <w:rFonts w:ascii="Palatino Linotype" w:hAnsi="Palatino Linotype"/>
        </w:rPr>
      </w:pPr>
    </w:p>
    <w:p w:rsidR="00111F52" w:rsidRPr="00323B7E" w:rsidRDefault="00111F52" w:rsidP="00464B69">
      <w:pPr>
        <w:spacing w:line="480" w:lineRule="auto"/>
        <w:jc w:val="both"/>
        <w:rPr>
          <w:rFonts w:ascii="Palatino Linotype" w:hAnsi="Palatino Linotype"/>
        </w:rPr>
      </w:pPr>
      <w:r w:rsidRPr="00323B7E">
        <w:rPr>
          <w:rFonts w:ascii="Palatino Linotype" w:hAnsi="Palatino Linotype"/>
        </w:rPr>
        <w:t>Se</w:t>
      </w:r>
      <w:r>
        <w:rPr>
          <w:rFonts w:ascii="Palatino Linotype" w:hAnsi="Palatino Linotype"/>
        </w:rPr>
        <w:t>kolah Tinggi Filsafat The</w:t>
      </w:r>
      <w:r w:rsidRPr="00323B7E">
        <w:rPr>
          <w:rFonts w:ascii="Palatino Linotype" w:hAnsi="Palatino Linotype"/>
        </w:rPr>
        <w:t>ologia Indonesia Timur di Makassar, melalui Dosen Pembimbing dan Tim Pembaca/Penguji telah menerima kajian skripsi berjudu</w:t>
      </w:r>
      <w:r>
        <w:rPr>
          <w:rFonts w:ascii="Palatino Linotype" w:hAnsi="Palatino Linotype"/>
        </w:rPr>
        <w:t>l</w:t>
      </w:r>
      <w:r w:rsidR="00464B69">
        <w:rPr>
          <w:rFonts w:ascii="Palatino Linotype" w:hAnsi="Palatino Linotype"/>
        </w:rPr>
        <w:t xml:space="preserve">: </w:t>
      </w:r>
      <w:r w:rsidRPr="00323B7E">
        <w:rPr>
          <w:rFonts w:ascii="Palatino Linotype" w:hAnsi="Palatino Linotype"/>
        </w:rPr>
        <w:t xml:space="preserve"> </w:t>
      </w:r>
      <w:r w:rsidR="00464B69" w:rsidRPr="00464B69">
        <w:rPr>
          <w:rFonts w:ascii="Palatino Linotype" w:hAnsi="Palatino Linotype"/>
        </w:rPr>
        <w:t>HKBP Makass</w:t>
      </w:r>
      <w:r w:rsidR="00464B69">
        <w:rPr>
          <w:rFonts w:ascii="Palatino Linotype" w:hAnsi="Palatino Linotype"/>
        </w:rPr>
        <w:t xml:space="preserve">ar Sebagai </w:t>
      </w:r>
      <w:r w:rsidR="00464B69" w:rsidRPr="00464B69">
        <w:rPr>
          <w:rFonts w:ascii="Palatino Linotype" w:hAnsi="Palatino Linotype"/>
          <w:i/>
        </w:rPr>
        <w:t>Missional Community</w:t>
      </w:r>
      <w:r w:rsidR="00464B69">
        <w:rPr>
          <w:rFonts w:ascii="Palatino Linotype" w:hAnsi="Palatino Linotype"/>
        </w:rPr>
        <w:t xml:space="preserve">: </w:t>
      </w:r>
      <w:r w:rsidR="00464B69" w:rsidRPr="00464B69">
        <w:rPr>
          <w:rFonts w:ascii="Palatino Linotype" w:hAnsi="Palatino Linotype"/>
        </w:rPr>
        <w:t>Kajian Kritis Teologi Misi Reggie McNeal</w:t>
      </w:r>
      <w:r w:rsidRPr="00323B7E">
        <w:rPr>
          <w:rFonts w:ascii="Palatino Linotype" w:hAnsi="Palatino Linotype"/>
        </w:rPr>
        <w:t>.</w:t>
      </w:r>
      <w:r>
        <w:rPr>
          <w:rFonts w:ascii="Palatino Linotype" w:hAnsi="Palatino Linotype"/>
        </w:rPr>
        <w:t xml:space="preserve"> </w:t>
      </w:r>
      <w:r w:rsidRPr="00323B7E">
        <w:rPr>
          <w:rFonts w:ascii="Palatino Linotype" w:hAnsi="Palatino Linotype"/>
        </w:rPr>
        <w:t>Kajian ini disusun, diserahkan, dipertahankan oleh Antonius Sahat Gabe Sinaga</w:t>
      </w:r>
      <w:r>
        <w:rPr>
          <w:rFonts w:ascii="Palatino Linotype" w:hAnsi="Palatino Linotype"/>
        </w:rPr>
        <w:t xml:space="preserve"> pada 18 Desember</w:t>
      </w:r>
      <w:r w:rsidRPr="00323B7E">
        <w:rPr>
          <w:rFonts w:ascii="Palatino Linotype" w:hAnsi="Palatino Linotype"/>
        </w:rPr>
        <w:t xml:space="preserve"> 2025 untuk memenuhi persyaratan memperoleh gelar </w:t>
      </w:r>
      <w:r w:rsidRPr="00323B7E">
        <w:rPr>
          <w:rFonts w:ascii="Palatino Linotype" w:hAnsi="Palatino Linotype"/>
          <w:b/>
        </w:rPr>
        <w:t xml:space="preserve">Sarjana Filsafat. </w:t>
      </w:r>
    </w:p>
    <w:p w:rsidR="00111F52" w:rsidRDefault="00111F52" w:rsidP="00111F52">
      <w:pPr>
        <w:spacing w:line="360" w:lineRule="auto"/>
        <w:jc w:val="center"/>
        <w:rPr>
          <w:rFonts w:ascii="Palatino Linotype" w:hAnsi="Palatino Linotype"/>
        </w:rPr>
      </w:pPr>
    </w:p>
    <w:p w:rsidR="00111F52" w:rsidRDefault="00111F52" w:rsidP="00111F52">
      <w:pPr>
        <w:spacing w:line="360" w:lineRule="auto"/>
        <w:jc w:val="center"/>
        <w:rPr>
          <w:rFonts w:ascii="Palatino Linotype" w:hAnsi="Palatino Linotype"/>
          <w:b/>
        </w:rPr>
      </w:pPr>
      <w:r w:rsidRPr="00323B7E">
        <w:rPr>
          <w:rFonts w:ascii="Palatino Linotype" w:hAnsi="Palatino Linotype"/>
          <w:b/>
        </w:rPr>
        <w:t>Pembimbing</w:t>
      </w:r>
    </w:p>
    <w:p w:rsidR="00111F52" w:rsidRDefault="00111F52" w:rsidP="00111F52">
      <w:pPr>
        <w:spacing w:line="360" w:lineRule="auto"/>
        <w:jc w:val="center"/>
        <w:rPr>
          <w:rFonts w:ascii="Palatino Linotype" w:hAnsi="Palatino Linotype"/>
          <w:b/>
        </w:rPr>
      </w:pPr>
    </w:p>
    <w:p w:rsidR="00111F52" w:rsidRDefault="00111F52" w:rsidP="00111F52">
      <w:pPr>
        <w:spacing w:line="360" w:lineRule="auto"/>
        <w:jc w:val="center"/>
        <w:rPr>
          <w:rFonts w:ascii="Palatino Linotype" w:hAnsi="Palatino Linotype"/>
          <w:b/>
        </w:rPr>
      </w:pPr>
      <w:r>
        <w:rPr>
          <w:rFonts w:ascii="Palatino Linotype" w:hAnsi="Palatino Linotype"/>
          <w:b/>
        </w:rPr>
        <w:t>Pdt. Dr. Lidya K. Tandirerung, M.A., M.Th</w:t>
      </w:r>
    </w:p>
    <w:p w:rsidR="00111F52" w:rsidRDefault="00111F52" w:rsidP="00111F52">
      <w:pPr>
        <w:spacing w:line="360" w:lineRule="auto"/>
        <w:jc w:val="center"/>
        <w:rPr>
          <w:rFonts w:ascii="Palatino Linotype" w:hAnsi="Palatino Linotype"/>
          <w:b/>
        </w:rPr>
      </w:pPr>
    </w:p>
    <w:p w:rsidR="00111F52" w:rsidRDefault="00111F52" w:rsidP="00111F52">
      <w:pPr>
        <w:spacing w:line="360" w:lineRule="auto"/>
        <w:ind w:firstLine="720"/>
        <w:rPr>
          <w:rFonts w:ascii="Palatino Linotype" w:hAnsi="Palatino Linotype"/>
          <w:b/>
        </w:rPr>
      </w:pPr>
      <w:r>
        <w:rPr>
          <w:rFonts w:ascii="Palatino Linotype" w:hAnsi="Palatino Linotype"/>
          <w:b/>
        </w:rPr>
        <w:t>Pembaca/Penguji 1</w:t>
      </w: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t xml:space="preserve">     Pembaca/Penguji 2</w:t>
      </w:r>
    </w:p>
    <w:p w:rsidR="00111F52" w:rsidRDefault="00111F52" w:rsidP="00111F52">
      <w:pPr>
        <w:spacing w:line="360" w:lineRule="auto"/>
        <w:ind w:firstLine="720"/>
        <w:rPr>
          <w:rFonts w:ascii="Palatino Linotype" w:hAnsi="Palatino Linotype"/>
          <w:b/>
        </w:rPr>
      </w:pPr>
    </w:p>
    <w:p w:rsidR="00111F52" w:rsidRDefault="00111F52" w:rsidP="00111F52">
      <w:pPr>
        <w:spacing w:line="360" w:lineRule="auto"/>
        <w:rPr>
          <w:rFonts w:ascii="Palatino Linotype" w:hAnsi="Palatino Linotype"/>
          <w:b/>
        </w:rPr>
      </w:pPr>
      <w:r>
        <w:rPr>
          <w:rFonts w:ascii="Palatino Linotype" w:hAnsi="Palatino Linotype"/>
          <w:b/>
        </w:rPr>
        <w:t>Pdt. Dr. Jhon C. Simon, M.Th., M. Hum</w:t>
      </w:r>
      <w:r>
        <w:rPr>
          <w:rFonts w:ascii="Palatino Linotype" w:hAnsi="Palatino Linotype"/>
          <w:b/>
        </w:rPr>
        <w:tab/>
      </w:r>
      <w:r>
        <w:rPr>
          <w:rFonts w:ascii="Palatino Linotype" w:hAnsi="Palatino Linotype"/>
          <w:b/>
        </w:rPr>
        <w:tab/>
        <w:t xml:space="preserve">   Pdt. Dr. Omnesimus Kambodji, M.Th</w:t>
      </w:r>
    </w:p>
    <w:p w:rsidR="00111F52" w:rsidRDefault="00111F52" w:rsidP="00111F52">
      <w:pPr>
        <w:spacing w:line="360" w:lineRule="auto"/>
        <w:rPr>
          <w:rFonts w:ascii="Palatino Linotype" w:hAnsi="Palatino Linotype"/>
          <w:b/>
        </w:rPr>
      </w:pPr>
    </w:p>
    <w:p w:rsidR="00111F52" w:rsidRDefault="00111F52" w:rsidP="00111F52">
      <w:pPr>
        <w:spacing w:line="360" w:lineRule="auto"/>
        <w:jc w:val="center"/>
        <w:rPr>
          <w:rFonts w:ascii="Palatino Linotype" w:hAnsi="Palatino Linotype"/>
          <w:b/>
        </w:rPr>
      </w:pPr>
      <w:r>
        <w:rPr>
          <w:rFonts w:ascii="Palatino Linotype" w:hAnsi="Palatino Linotype"/>
          <w:b/>
        </w:rPr>
        <w:t>Ketua STFT INTIM di Makassar</w:t>
      </w:r>
    </w:p>
    <w:p w:rsidR="00111F52" w:rsidRDefault="00111F52" w:rsidP="00111F52">
      <w:pPr>
        <w:spacing w:line="360" w:lineRule="auto"/>
        <w:jc w:val="center"/>
        <w:rPr>
          <w:rFonts w:ascii="Palatino Linotype" w:hAnsi="Palatino Linotype"/>
          <w:b/>
        </w:rPr>
      </w:pPr>
    </w:p>
    <w:p w:rsidR="00111F52" w:rsidRDefault="00111F52" w:rsidP="00111F52">
      <w:pPr>
        <w:spacing w:line="360" w:lineRule="auto"/>
        <w:jc w:val="center"/>
        <w:rPr>
          <w:rFonts w:ascii="Palatino Linotype" w:hAnsi="Palatino Linotype"/>
          <w:b/>
        </w:rPr>
      </w:pPr>
      <w:r>
        <w:rPr>
          <w:rFonts w:ascii="Palatino Linotype" w:hAnsi="Palatino Linotype"/>
          <w:b/>
        </w:rPr>
        <w:t>Pdt. Dr. Lidya K. Tandirerung, M.A., M.Th</w:t>
      </w:r>
    </w:p>
    <w:p w:rsidR="00111F52" w:rsidRPr="00323B7E" w:rsidRDefault="00111F52" w:rsidP="00111F52">
      <w:pPr>
        <w:spacing w:line="360" w:lineRule="auto"/>
        <w:jc w:val="center"/>
        <w:rPr>
          <w:rFonts w:ascii="Palatino Linotype" w:hAnsi="Palatino Linotype"/>
          <w:b/>
        </w:rPr>
      </w:pPr>
    </w:p>
    <w:p w:rsidR="00111F52" w:rsidRDefault="00111F52" w:rsidP="00111F52">
      <w:pPr>
        <w:spacing w:line="480" w:lineRule="auto"/>
        <w:jc w:val="center"/>
        <w:rPr>
          <w:rFonts w:ascii="Palatino Linotype" w:hAnsi="Palatino Linotype"/>
          <w:b/>
        </w:rPr>
      </w:pPr>
    </w:p>
    <w:p w:rsidR="00111F52" w:rsidRPr="008C5B1D" w:rsidRDefault="00111F52" w:rsidP="00111F52">
      <w:pPr>
        <w:spacing w:line="480" w:lineRule="auto"/>
        <w:jc w:val="center"/>
        <w:rPr>
          <w:rFonts w:ascii="Palatino Linotype" w:hAnsi="Palatino Linotype"/>
          <w:b/>
        </w:rPr>
      </w:pPr>
      <w:r w:rsidRPr="008C5B1D">
        <w:rPr>
          <w:rFonts w:ascii="Palatino Linotype" w:hAnsi="Palatino Linotype"/>
          <w:b/>
        </w:rPr>
        <w:lastRenderedPageBreak/>
        <w:t>LEMBARAN PERNYATAAN</w:t>
      </w:r>
    </w:p>
    <w:p w:rsidR="00111F52" w:rsidRPr="008C5B1D" w:rsidRDefault="00111F52" w:rsidP="00111F52">
      <w:pPr>
        <w:spacing w:line="480" w:lineRule="auto"/>
        <w:jc w:val="center"/>
        <w:rPr>
          <w:rFonts w:ascii="Palatino Linotype" w:hAnsi="Palatino Linotype"/>
        </w:rPr>
      </w:pPr>
    </w:p>
    <w:p w:rsidR="00111F52" w:rsidRPr="008C5B1D" w:rsidRDefault="00111F52" w:rsidP="00111F52">
      <w:pPr>
        <w:spacing w:line="480" w:lineRule="auto"/>
        <w:jc w:val="both"/>
        <w:rPr>
          <w:rFonts w:ascii="Palatino Linotype" w:hAnsi="Palatino Linotype"/>
        </w:rPr>
      </w:pPr>
      <w:r w:rsidRPr="008C5B1D">
        <w:rPr>
          <w:rFonts w:ascii="Palatino Linotype" w:hAnsi="Palatino Linotype"/>
        </w:rPr>
        <w:t xml:space="preserve">Yang bertanda tangan di bawah ini: </w:t>
      </w:r>
    </w:p>
    <w:p w:rsidR="00111F52" w:rsidRPr="008C5B1D" w:rsidRDefault="00111F52" w:rsidP="00111F52">
      <w:pPr>
        <w:spacing w:line="480" w:lineRule="auto"/>
        <w:jc w:val="both"/>
        <w:rPr>
          <w:rFonts w:ascii="Palatino Linotype" w:hAnsi="Palatino Linotype"/>
        </w:rPr>
      </w:pPr>
      <w:r>
        <w:rPr>
          <w:rFonts w:ascii="Palatino Linotype" w:hAnsi="Palatino Linotype"/>
        </w:rPr>
        <w:t>Nama</w:t>
      </w:r>
      <w:r>
        <w:rPr>
          <w:rFonts w:ascii="Palatino Linotype" w:hAnsi="Palatino Linotype"/>
        </w:rPr>
        <w:tab/>
        <w:t>: Antonius Sahat Gabe Sinaga</w:t>
      </w:r>
    </w:p>
    <w:p w:rsidR="00111F52" w:rsidRPr="008C5B1D" w:rsidRDefault="00111F52" w:rsidP="00111F52">
      <w:pPr>
        <w:spacing w:line="480" w:lineRule="auto"/>
        <w:jc w:val="both"/>
        <w:rPr>
          <w:rFonts w:ascii="Palatino Linotype" w:hAnsi="Palatino Linotype"/>
        </w:rPr>
      </w:pPr>
      <w:r>
        <w:rPr>
          <w:rFonts w:ascii="Palatino Linotype" w:hAnsi="Palatino Linotype"/>
        </w:rPr>
        <w:t>Nim</w:t>
      </w:r>
      <w:r>
        <w:rPr>
          <w:rFonts w:ascii="Palatino Linotype" w:hAnsi="Palatino Linotype"/>
        </w:rPr>
        <w:tab/>
        <w:t>: 2244.4299</w:t>
      </w:r>
    </w:p>
    <w:p w:rsidR="00111F52" w:rsidRPr="00D81E29" w:rsidRDefault="00111F52" w:rsidP="00111F52">
      <w:pPr>
        <w:spacing w:line="480" w:lineRule="auto"/>
        <w:jc w:val="both"/>
        <w:rPr>
          <w:rFonts w:ascii="Palatino Linotype" w:hAnsi="Palatino Linotype"/>
        </w:rPr>
      </w:pPr>
      <w:r w:rsidRPr="008C5B1D">
        <w:rPr>
          <w:rFonts w:ascii="Palatino Linotype" w:hAnsi="Palatino Linotype"/>
        </w:rPr>
        <w:t xml:space="preserve">Menyatakan Skripsi yang berjudul: </w:t>
      </w:r>
    </w:p>
    <w:p w:rsidR="00464B69" w:rsidRPr="00464B69" w:rsidRDefault="00464B69" w:rsidP="00464B69">
      <w:pPr>
        <w:spacing w:line="480" w:lineRule="auto"/>
        <w:jc w:val="center"/>
        <w:rPr>
          <w:rFonts w:ascii="Palatino Linotype" w:hAnsi="Palatino Linotype"/>
          <w:b/>
        </w:rPr>
      </w:pPr>
      <w:r w:rsidRPr="00464B69">
        <w:rPr>
          <w:rFonts w:ascii="Palatino Linotype" w:hAnsi="Palatino Linotype"/>
          <w:b/>
        </w:rPr>
        <w:t xml:space="preserve">HKBP Makassar Sebagai </w:t>
      </w:r>
      <w:r w:rsidRPr="00464B69">
        <w:rPr>
          <w:rFonts w:ascii="Palatino Linotype" w:hAnsi="Palatino Linotype"/>
          <w:b/>
          <w:i/>
        </w:rPr>
        <w:t>Missional Community</w:t>
      </w:r>
      <w:r w:rsidRPr="00464B69">
        <w:rPr>
          <w:rFonts w:ascii="Palatino Linotype" w:hAnsi="Palatino Linotype"/>
          <w:b/>
        </w:rPr>
        <w:t>:</w:t>
      </w:r>
    </w:p>
    <w:p w:rsidR="00111F52" w:rsidRPr="004724C7" w:rsidRDefault="00464B69" w:rsidP="00464B69">
      <w:pPr>
        <w:spacing w:line="480" w:lineRule="auto"/>
        <w:jc w:val="center"/>
        <w:rPr>
          <w:rFonts w:ascii="Palatino Linotype" w:hAnsi="Palatino Linotype"/>
          <w:b/>
        </w:rPr>
      </w:pPr>
      <w:r w:rsidRPr="00464B69">
        <w:rPr>
          <w:rFonts w:ascii="Palatino Linotype" w:hAnsi="Palatino Linotype"/>
          <w:b/>
        </w:rPr>
        <w:t>Kajian Kritis Teologi Misi Reggie McNeal</w:t>
      </w:r>
    </w:p>
    <w:p w:rsidR="00111F52" w:rsidRPr="008C5B1D" w:rsidRDefault="00111F52" w:rsidP="00111F52">
      <w:pPr>
        <w:spacing w:line="480" w:lineRule="auto"/>
        <w:jc w:val="both"/>
        <w:rPr>
          <w:rFonts w:ascii="Palatino Linotype" w:hAnsi="Palatino Linotype"/>
        </w:rPr>
      </w:pPr>
      <w:r w:rsidRPr="008C5B1D">
        <w:rPr>
          <w:rFonts w:ascii="Palatino Linotype" w:hAnsi="Palatino Linotype"/>
        </w:rPr>
        <w:t>Adalah benar-benar karya penulis sendiri dan bukan p</w:t>
      </w:r>
      <w:r>
        <w:rPr>
          <w:rFonts w:ascii="Palatino Linotype" w:hAnsi="Palatino Linotype"/>
        </w:rPr>
        <w:t xml:space="preserve">lagiasi dari hasil karya orang  </w:t>
      </w:r>
      <w:r w:rsidRPr="008C5B1D">
        <w:rPr>
          <w:rFonts w:ascii="Palatino Linotype" w:hAnsi="Palatino Linotype"/>
        </w:rPr>
        <w:t xml:space="preserve">lain, kecuali yang dirujuk sumbernya. </w:t>
      </w:r>
    </w:p>
    <w:p w:rsidR="00111F52" w:rsidRDefault="00111F52" w:rsidP="00111F52">
      <w:pPr>
        <w:spacing w:line="480" w:lineRule="auto"/>
        <w:jc w:val="both"/>
        <w:rPr>
          <w:rFonts w:ascii="Palatino Linotype" w:hAnsi="Palatino Linotype"/>
        </w:rPr>
      </w:pPr>
      <w:r w:rsidRPr="008C5B1D">
        <w:rPr>
          <w:rFonts w:ascii="Palatino Linotype" w:hAnsi="Palatino Linotype"/>
        </w:rPr>
        <w:t>Apabila di kemudian hari, ternyata terbukti bahwa kar</w:t>
      </w:r>
      <w:r>
        <w:rPr>
          <w:rFonts w:ascii="Palatino Linotype" w:hAnsi="Palatino Linotype"/>
        </w:rPr>
        <w:t xml:space="preserve">ya tulis tersebut adalah hasil  </w:t>
      </w:r>
      <w:r w:rsidRPr="008C5B1D">
        <w:rPr>
          <w:rFonts w:ascii="Palatino Linotype" w:hAnsi="Palatino Linotype"/>
        </w:rPr>
        <w:t>jiblakan atau plagiasi karya orang lain, ma</w:t>
      </w:r>
      <w:r>
        <w:rPr>
          <w:rFonts w:ascii="Palatino Linotype" w:hAnsi="Palatino Linotype"/>
        </w:rPr>
        <w:t xml:space="preserve">ka penulis bersedia menanggung </w:t>
      </w:r>
      <w:r w:rsidRPr="008C5B1D">
        <w:rPr>
          <w:rFonts w:ascii="Palatino Linotype" w:hAnsi="Palatino Linotype"/>
        </w:rPr>
        <w:t xml:space="preserve">konsekuensi dan dibatalkan keserjanaan penulis. </w:t>
      </w:r>
    </w:p>
    <w:p w:rsidR="00111F52" w:rsidRDefault="00111F52" w:rsidP="00964E06">
      <w:pPr>
        <w:spacing w:line="480" w:lineRule="auto"/>
        <w:ind w:left="5760"/>
        <w:rPr>
          <w:rFonts w:ascii="Palatino Linotype" w:hAnsi="Palatino Linotype"/>
        </w:rPr>
      </w:pPr>
      <w:r>
        <w:rPr>
          <w:rFonts w:ascii="Palatino Linotype" w:hAnsi="Palatino Linotype"/>
        </w:rPr>
        <w:t>Makassar, 18 Desember 2025</w:t>
      </w:r>
    </w:p>
    <w:p w:rsidR="00111F52" w:rsidRDefault="00111F52" w:rsidP="00111F52">
      <w:pPr>
        <w:spacing w:line="480" w:lineRule="auto"/>
        <w:jc w:val="right"/>
        <w:rPr>
          <w:rFonts w:ascii="Palatino Linotype" w:hAnsi="Palatino Linotype"/>
        </w:rPr>
      </w:pPr>
    </w:p>
    <w:p w:rsidR="00964E06" w:rsidRPr="00964E06" w:rsidRDefault="00964E06" w:rsidP="00111F52">
      <w:pPr>
        <w:spacing w:line="480" w:lineRule="auto"/>
        <w:jc w:val="right"/>
        <w:rPr>
          <w:rFonts w:ascii="Palatino Linotype" w:hAnsi="Palatino Linotype"/>
          <w:sz w:val="2"/>
          <w:szCs w:val="2"/>
        </w:rPr>
      </w:pPr>
    </w:p>
    <w:p w:rsidR="00111F52" w:rsidRPr="00254026" w:rsidRDefault="00111F52" w:rsidP="00111F52">
      <w:pPr>
        <w:spacing w:line="480" w:lineRule="auto"/>
        <w:ind w:left="5040"/>
        <w:rPr>
          <w:rFonts w:ascii="Palatino Linotype" w:hAnsi="Palatino Linotype"/>
          <w:b/>
        </w:rPr>
      </w:pPr>
      <w:r>
        <w:rPr>
          <w:rFonts w:ascii="Palatino Linotype" w:hAnsi="Palatino Linotype"/>
          <w:b/>
        </w:rPr>
        <w:t xml:space="preserve">                  </w:t>
      </w:r>
      <w:r w:rsidRPr="00254026">
        <w:rPr>
          <w:rFonts w:ascii="Palatino Linotype" w:hAnsi="Palatino Linotype"/>
          <w:b/>
        </w:rPr>
        <w:t>Antonius Sahat Gabe Sinaga</w:t>
      </w:r>
    </w:p>
    <w:p w:rsidR="00111F52" w:rsidRDefault="00111F52" w:rsidP="00111F52">
      <w:pPr>
        <w:spacing w:after="0" w:line="480" w:lineRule="auto"/>
        <w:rPr>
          <w:rFonts w:ascii="Palatino Linotype" w:hAnsi="Palatino Linotype" w:cs="Times New Roman"/>
        </w:rPr>
      </w:pPr>
    </w:p>
    <w:p w:rsidR="00111F52" w:rsidRDefault="00111F52" w:rsidP="00111F52">
      <w:pPr>
        <w:spacing w:after="0" w:line="480" w:lineRule="auto"/>
        <w:rPr>
          <w:rFonts w:ascii="Palatino Linotype" w:hAnsi="Palatino Linotype" w:cs="Times New Roman"/>
        </w:rPr>
      </w:pPr>
    </w:p>
    <w:p w:rsidR="00964E06" w:rsidRPr="00111F52" w:rsidRDefault="00964E06" w:rsidP="00111F52">
      <w:pPr>
        <w:spacing w:after="0" w:line="480" w:lineRule="auto"/>
        <w:rPr>
          <w:rFonts w:ascii="Palatino Linotype" w:hAnsi="Palatino Linotype" w:cs="Times New Roman"/>
        </w:rPr>
      </w:pPr>
    </w:p>
    <w:p w:rsidR="00125C57" w:rsidRDefault="00125C57" w:rsidP="0079029E">
      <w:pPr>
        <w:spacing w:after="0" w:line="480" w:lineRule="auto"/>
        <w:jc w:val="center"/>
        <w:rPr>
          <w:rFonts w:ascii="Palatino Linotype" w:hAnsi="Palatino Linotype" w:cs="Times New Roman"/>
          <w:b/>
        </w:rPr>
      </w:pPr>
      <w:r w:rsidRPr="00125C57">
        <w:rPr>
          <w:rFonts w:ascii="Palatino Linotype" w:hAnsi="Palatino Linotype" w:cs="Times New Roman"/>
          <w:b/>
        </w:rPr>
        <w:lastRenderedPageBreak/>
        <w:t>KATA PENGAN</w:t>
      </w:r>
      <w:r w:rsidR="0079029E">
        <w:rPr>
          <w:rFonts w:ascii="Palatino Linotype" w:hAnsi="Palatino Linotype" w:cs="Times New Roman"/>
          <w:b/>
        </w:rPr>
        <w:t>TAR</w:t>
      </w:r>
    </w:p>
    <w:p w:rsidR="0079029E" w:rsidRPr="0079029E" w:rsidRDefault="0079029E" w:rsidP="0079029E">
      <w:pPr>
        <w:spacing w:after="0" w:line="480" w:lineRule="auto"/>
        <w:jc w:val="center"/>
        <w:rPr>
          <w:rFonts w:ascii="Palatino Linotype" w:hAnsi="Palatino Linotype" w:cs="Times New Roman"/>
          <w:b/>
        </w:rPr>
      </w:pPr>
    </w:p>
    <w:p w:rsidR="00125C57" w:rsidRPr="00290A00" w:rsidRDefault="00125C57" w:rsidP="00125C57">
      <w:pPr>
        <w:spacing w:after="0" w:line="360" w:lineRule="auto"/>
        <w:ind w:firstLine="720"/>
        <w:jc w:val="both"/>
        <w:rPr>
          <w:rFonts w:ascii="Palatino Linotype" w:hAnsi="Palatino Linotype" w:cs="Times New Roman"/>
        </w:rPr>
      </w:pPr>
      <w:r w:rsidRPr="00290A00">
        <w:rPr>
          <w:rFonts w:ascii="Palatino Linotype" w:hAnsi="Palatino Linotype" w:cs="Times New Roman"/>
        </w:rPr>
        <w:t>Puji syukur kepada Tuhan Yesus Kristus atas kasih, penyertaan, dan anugerah-Nya sehingga penulis dapat menyelesaikan skripsi ini</w:t>
      </w:r>
      <w:r w:rsidR="0079029E">
        <w:rPr>
          <w:rFonts w:ascii="Palatino Linotype" w:hAnsi="Palatino Linotype" w:cs="Times New Roman"/>
        </w:rPr>
        <w:t>v</w:t>
      </w:r>
      <w:r w:rsidRPr="00290A00">
        <w:rPr>
          <w:rFonts w:ascii="Palatino Linotype" w:hAnsi="Palatino Linotype" w:cs="Times New Roman"/>
        </w:rPr>
        <w:t xml:space="preserve"> dengan baik. S</w:t>
      </w:r>
      <w:r w:rsidR="008C15ED">
        <w:rPr>
          <w:rFonts w:ascii="Palatino Linotype" w:hAnsi="Palatino Linotype" w:cs="Times New Roman"/>
        </w:rPr>
        <w:t>kripsi berjudul “Kajian Teologi</w:t>
      </w:r>
      <w:r w:rsidR="00F65D20">
        <w:rPr>
          <w:rFonts w:ascii="Palatino Linotype" w:hAnsi="Palatino Linotype" w:cs="Times New Roman"/>
        </w:rPr>
        <w:t xml:space="preserve"> </w:t>
      </w:r>
      <w:r w:rsidRPr="00290A00">
        <w:rPr>
          <w:rFonts w:ascii="Palatino Linotype" w:hAnsi="Palatino Linotype" w:cs="Times New Roman"/>
        </w:rPr>
        <w:t xml:space="preserve">Misi terhadap HKBP Makassar sebagai </w:t>
      </w:r>
      <w:r w:rsidR="0018432F" w:rsidRPr="0018432F">
        <w:rPr>
          <w:rFonts w:ascii="Palatino Linotype" w:hAnsi="Palatino Linotype" w:cs="Times New Roman"/>
          <w:i/>
        </w:rPr>
        <w:t xml:space="preserve">Missional community </w:t>
      </w:r>
      <w:r w:rsidRPr="00290A00">
        <w:rPr>
          <w:rFonts w:ascii="Palatino Linotype" w:hAnsi="Palatino Linotype" w:cs="Times New Roman"/>
        </w:rPr>
        <w:t xml:space="preserve">Menurut Reggie McNeal” ini disusun sebagai salah satu syarat untuk menyelesaikan studi pada Program Strata Satu (S1) di Sekolah Tinggi Filsafat Theologia (STFT) INTIM </w:t>
      </w:r>
      <w:r w:rsidR="006A34CA">
        <w:rPr>
          <w:rFonts w:ascii="Palatino Linotype" w:hAnsi="Palatino Linotype" w:cs="Times New Roman"/>
        </w:rPr>
        <w:t xml:space="preserve">di </w:t>
      </w:r>
      <w:r w:rsidRPr="00290A00">
        <w:rPr>
          <w:rFonts w:ascii="Palatino Linotype" w:hAnsi="Palatino Linotype" w:cs="Times New Roman"/>
        </w:rPr>
        <w:t>Makassar. Penulisan skripsi ini tidak terlepas dari dukungan, doa, dan bantuan berbagai pihak. Oleh karena itu, dengan segala kerendahan hati, penulis menyampaikan ucapan terima kasih kepada:</w:t>
      </w:r>
    </w:p>
    <w:p w:rsidR="00125C57" w:rsidRPr="00290A00" w:rsidRDefault="00125C57" w:rsidP="00125C57">
      <w:pPr>
        <w:pStyle w:val="ListParagraph"/>
        <w:numPr>
          <w:ilvl w:val="0"/>
          <w:numId w:val="54"/>
        </w:numPr>
        <w:spacing w:after="0" w:line="360" w:lineRule="auto"/>
        <w:jc w:val="both"/>
        <w:rPr>
          <w:rFonts w:ascii="Palatino Linotype" w:hAnsi="Palatino Linotype" w:cs="Times New Roman"/>
        </w:rPr>
      </w:pPr>
      <w:r w:rsidRPr="00290A00">
        <w:rPr>
          <w:rFonts w:ascii="Palatino Linotype" w:hAnsi="Palatino Linotype" w:cs="Times New Roman"/>
        </w:rPr>
        <w:t xml:space="preserve">Pimpinan STFT INTIM </w:t>
      </w:r>
      <w:r w:rsidR="006A34CA">
        <w:rPr>
          <w:rFonts w:ascii="Palatino Linotype" w:hAnsi="Palatino Linotype" w:cs="Times New Roman"/>
        </w:rPr>
        <w:t xml:space="preserve">di </w:t>
      </w:r>
      <w:r w:rsidRPr="00290A00">
        <w:rPr>
          <w:rFonts w:ascii="Palatino Linotype" w:hAnsi="Palatino Linotype" w:cs="Times New Roman"/>
        </w:rPr>
        <w:t>Makassar, beserta seluruh jajaran akademik dan administrasi yang telah menyediakan fasilitas serta lingkungan akademik yang mendukung proses penelitian.</w:t>
      </w:r>
    </w:p>
    <w:p w:rsidR="00125C57" w:rsidRPr="00290A00" w:rsidRDefault="00125C57" w:rsidP="00125C57">
      <w:pPr>
        <w:pStyle w:val="ListParagraph"/>
        <w:numPr>
          <w:ilvl w:val="0"/>
          <w:numId w:val="54"/>
        </w:numPr>
        <w:spacing w:after="0" w:line="360" w:lineRule="auto"/>
        <w:jc w:val="both"/>
        <w:rPr>
          <w:rFonts w:ascii="Palatino Linotype" w:hAnsi="Palatino Linotype" w:cs="Times New Roman"/>
        </w:rPr>
      </w:pPr>
      <w:r w:rsidRPr="00290A00">
        <w:rPr>
          <w:rFonts w:ascii="Palatino Linotype" w:hAnsi="Palatino Linotype" w:cs="Times New Roman"/>
        </w:rPr>
        <w:t>Dosen Pemb</w:t>
      </w:r>
      <w:r w:rsidR="00192CD7">
        <w:rPr>
          <w:rFonts w:ascii="Palatino Linotype" w:hAnsi="Palatino Linotype" w:cs="Times New Roman"/>
        </w:rPr>
        <w:t>imbing Skripsi, Ibu Pdt. Dr. Liy</w:t>
      </w:r>
      <w:r w:rsidR="00517AE7">
        <w:rPr>
          <w:rFonts w:ascii="Palatino Linotype" w:hAnsi="Palatino Linotype" w:cs="Times New Roman"/>
        </w:rPr>
        <w:t>ia K. Tandirer</w:t>
      </w:r>
      <w:r w:rsidRPr="00290A00">
        <w:rPr>
          <w:rFonts w:ascii="Palatino Linotype" w:hAnsi="Palatino Linotype" w:cs="Times New Roman"/>
        </w:rPr>
        <w:t xml:space="preserve">ung, </w:t>
      </w:r>
      <w:r w:rsidR="00290A00" w:rsidRPr="00290A00">
        <w:rPr>
          <w:rFonts w:ascii="Palatino Linotype" w:hAnsi="Palatino Linotype" w:cs="Times New Roman"/>
        </w:rPr>
        <w:t xml:space="preserve">MA., M.Th. </w:t>
      </w:r>
      <w:r w:rsidRPr="00290A00">
        <w:rPr>
          <w:rFonts w:ascii="Palatino Linotype" w:hAnsi="Palatino Linotype" w:cs="Times New Roman"/>
        </w:rPr>
        <w:t>yang dengan penuh kesabaran telah memberikan arahan, koreksi, masukan, serta motivasi kepada penulis selama proses penyusunan skripsi ini berlangsung.</w:t>
      </w:r>
    </w:p>
    <w:p w:rsidR="00125C57" w:rsidRPr="00290A00" w:rsidRDefault="00290A00" w:rsidP="00125C57">
      <w:pPr>
        <w:pStyle w:val="ListParagraph"/>
        <w:numPr>
          <w:ilvl w:val="0"/>
          <w:numId w:val="54"/>
        </w:numPr>
        <w:spacing w:after="0" w:line="360" w:lineRule="auto"/>
        <w:jc w:val="both"/>
        <w:rPr>
          <w:rFonts w:ascii="Palatino Linotype" w:hAnsi="Palatino Linotype" w:cs="Times New Roman"/>
        </w:rPr>
      </w:pPr>
      <w:r w:rsidRPr="00290A00">
        <w:rPr>
          <w:rFonts w:ascii="Palatino Linotype" w:hAnsi="Palatino Linotype" w:cs="Times New Roman"/>
        </w:rPr>
        <w:t>Seluruh dosen</w:t>
      </w:r>
      <w:r w:rsidR="00125C57" w:rsidRPr="00290A00">
        <w:rPr>
          <w:rFonts w:ascii="Palatino Linotype" w:hAnsi="Palatino Linotype" w:cs="Times New Roman"/>
        </w:rPr>
        <w:t xml:space="preserve"> STFT INTIM </w:t>
      </w:r>
      <w:r w:rsidRPr="00290A00">
        <w:rPr>
          <w:rFonts w:ascii="Palatino Linotype" w:hAnsi="Palatino Linotype" w:cs="Times New Roman"/>
        </w:rPr>
        <w:t xml:space="preserve">di </w:t>
      </w:r>
      <w:r w:rsidR="00125C57" w:rsidRPr="00290A00">
        <w:rPr>
          <w:rFonts w:ascii="Palatino Linotype" w:hAnsi="Palatino Linotype" w:cs="Times New Roman"/>
        </w:rPr>
        <w:t>Makassar yang telah membekali penulis dengan ilmu, wawasan teologis, spiritualitas pelayanan, dan pengalaman akademik yang sangat berarti selama masa studi.</w:t>
      </w:r>
    </w:p>
    <w:p w:rsidR="00125C57" w:rsidRPr="00290A00" w:rsidRDefault="00125C57" w:rsidP="00125C57">
      <w:pPr>
        <w:pStyle w:val="ListParagraph"/>
        <w:numPr>
          <w:ilvl w:val="0"/>
          <w:numId w:val="54"/>
        </w:numPr>
        <w:spacing w:after="0" w:line="360" w:lineRule="auto"/>
        <w:jc w:val="both"/>
        <w:rPr>
          <w:rFonts w:ascii="Palatino Linotype" w:hAnsi="Palatino Linotype" w:cs="Times New Roman"/>
        </w:rPr>
      </w:pPr>
      <w:r w:rsidRPr="00290A00">
        <w:rPr>
          <w:rFonts w:ascii="Palatino Linotype" w:hAnsi="Palatino Linotype" w:cs="Times New Roman"/>
        </w:rPr>
        <w:t>Keluarga tercinta yang selalu menjadi sumber kekuatan dalam doa, semangat, dan dukungan tanpa henti, yaitu:  Ayah St. Parulian Sinaga, Ibu Ropinim br. Situmorang, saudari perempuan Yenitha Sinaga, serta ipar Frans</w:t>
      </w:r>
      <w:r w:rsidR="00A600CD" w:rsidRPr="00290A00">
        <w:rPr>
          <w:rFonts w:ascii="Palatino Linotype" w:hAnsi="Palatino Linotype" w:cs="Times New Roman"/>
        </w:rPr>
        <w:t xml:space="preserve"> J</w:t>
      </w:r>
      <w:r w:rsidRPr="00290A00">
        <w:rPr>
          <w:rFonts w:ascii="Palatino Linotype" w:hAnsi="Palatino Linotype" w:cs="Times New Roman"/>
        </w:rPr>
        <w:t>ikkrat Naibaho, Mayke br. Sinaga, Juliana</w:t>
      </w:r>
      <w:r w:rsidR="00BC7B16">
        <w:rPr>
          <w:rFonts w:ascii="Palatino Linotype" w:hAnsi="Palatino Linotype" w:cs="Times New Roman"/>
        </w:rPr>
        <w:t xml:space="preserve"> Indah</w:t>
      </w:r>
      <w:r w:rsidRPr="00290A00">
        <w:rPr>
          <w:rFonts w:ascii="Palatino Linotype" w:hAnsi="Palatino Linotype" w:cs="Times New Roman"/>
        </w:rPr>
        <w:t xml:space="preserve"> </w:t>
      </w:r>
      <w:r w:rsidR="00D81421">
        <w:rPr>
          <w:rFonts w:ascii="Palatino Linotype" w:hAnsi="Palatino Linotype" w:cs="Times New Roman"/>
        </w:rPr>
        <w:t xml:space="preserve">Sari </w:t>
      </w:r>
      <w:r w:rsidRPr="00290A00">
        <w:rPr>
          <w:rFonts w:ascii="Palatino Linotype" w:hAnsi="Palatino Linotype" w:cs="Times New Roman"/>
        </w:rPr>
        <w:t>br. Sinaga, dan Yuni Angelina Sinaga, serta keponakan tercinta Grace Arunika br. Naibaho. Kasih dan dukungan mereka menjadi fondasi kekuatan dalam penyelesaian studi ini.</w:t>
      </w:r>
    </w:p>
    <w:p w:rsidR="00891243" w:rsidRDefault="00111F52" w:rsidP="00111F52">
      <w:pPr>
        <w:pStyle w:val="ListParagraph"/>
        <w:numPr>
          <w:ilvl w:val="0"/>
          <w:numId w:val="54"/>
        </w:numPr>
        <w:spacing w:after="0" w:line="360" w:lineRule="auto"/>
        <w:jc w:val="both"/>
        <w:rPr>
          <w:rFonts w:ascii="Palatino Linotype" w:hAnsi="Palatino Linotype" w:cs="Times New Roman"/>
        </w:rPr>
      </w:pPr>
      <w:r w:rsidRPr="00111F52">
        <w:rPr>
          <w:rFonts w:ascii="Palatino Linotype" w:hAnsi="Palatino Linotype" w:cs="Times New Roman"/>
        </w:rPr>
        <w:t>Secara khusus, penulis mengucapkan terima kasih kepada Deasy Amelia Wardyani, S.S., M.Hum., yang telah menjadi sumber inspirasi dalam perjalanan studi ini. Kehadirannya memberikan motivasi, semangat, dan warna tersendiri dalam proses penyelesaian studi. Penulis percaya bahwa setiap perjalanan dan jawaban berada dalam rencana Tuhan, dan bahwa segala sesuatu akan dinyatakan indah pada waktu-Nya.</w:t>
      </w:r>
    </w:p>
    <w:p w:rsidR="00125C57" w:rsidRPr="00891243" w:rsidRDefault="00125C57" w:rsidP="00891243">
      <w:pPr>
        <w:pStyle w:val="ListParagraph"/>
        <w:numPr>
          <w:ilvl w:val="0"/>
          <w:numId w:val="54"/>
        </w:numPr>
        <w:spacing w:after="0" w:line="360" w:lineRule="auto"/>
        <w:jc w:val="both"/>
        <w:rPr>
          <w:rFonts w:ascii="Palatino Linotype" w:hAnsi="Palatino Linotype" w:cs="Times New Roman"/>
        </w:rPr>
      </w:pPr>
      <w:r w:rsidRPr="00891243">
        <w:rPr>
          <w:rFonts w:ascii="Palatino Linotype" w:hAnsi="Palatino Linotype" w:cs="Times New Roman"/>
        </w:rPr>
        <w:lastRenderedPageBreak/>
        <w:t xml:space="preserve">Sahabat, keluarga rohani, dan pribadi yang menjadi penopang selama </w:t>
      </w:r>
      <w:r w:rsidR="006A34CA" w:rsidRPr="00891243">
        <w:rPr>
          <w:rFonts w:ascii="Palatino Linotype" w:hAnsi="Palatino Linotype" w:cs="Times New Roman"/>
        </w:rPr>
        <w:t xml:space="preserve">di </w:t>
      </w:r>
      <w:r w:rsidRPr="00891243">
        <w:rPr>
          <w:rFonts w:ascii="Palatino Linotype" w:hAnsi="Palatino Linotype" w:cs="Times New Roman"/>
        </w:rPr>
        <w:t xml:space="preserve">perantauan, secara khusus kepada: </w:t>
      </w:r>
    </w:p>
    <w:p w:rsidR="00125C57" w:rsidRPr="00290A00" w:rsidRDefault="00125C57" w:rsidP="00125C57">
      <w:pPr>
        <w:pStyle w:val="ListParagraph"/>
        <w:numPr>
          <w:ilvl w:val="0"/>
          <w:numId w:val="55"/>
        </w:numPr>
        <w:spacing w:after="0" w:line="360" w:lineRule="auto"/>
        <w:jc w:val="both"/>
        <w:rPr>
          <w:rFonts w:ascii="Palatino Linotype" w:hAnsi="Palatino Linotype" w:cs="Times New Roman"/>
        </w:rPr>
      </w:pPr>
      <w:r w:rsidRPr="00290A00">
        <w:rPr>
          <w:rFonts w:ascii="Palatino Linotype" w:hAnsi="Palatino Linotype" w:cs="Times New Roman"/>
          <w:i/>
        </w:rPr>
        <w:t>Amang</w:t>
      </w:r>
      <w:r w:rsidRPr="00290A00">
        <w:rPr>
          <w:rFonts w:ascii="Palatino Linotype" w:hAnsi="Palatino Linotype" w:cs="Times New Roman"/>
        </w:rPr>
        <w:t xml:space="preserve"> Pdt. Rich Jazoon Simamora, M.Th., M</w:t>
      </w:r>
      <w:r w:rsidR="00891243">
        <w:rPr>
          <w:rFonts w:ascii="Palatino Linotype" w:hAnsi="Palatino Linotype" w:cs="Times New Roman"/>
        </w:rPr>
        <w:t>.</w:t>
      </w:r>
      <w:r w:rsidRPr="00290A00">
        <w:rPr>
          <w:rFonts w:ascii="Palatino Linotype" w:hAnsi="Palatino Linotype" w:cs="Times New Roman"/>
        </w:rPr>
        <w:t xml:space="preserve">M., dan </w:t>
      </w:r>
      <w:r w:rsidRPr="00290A00">
        <w:rPr>
          <w:rFonts w:ascii="Palatino Linotype" w:hAnsi="Palatino Linotype" w:cs="Times New Roman"/>
          <w:i/>
        </w:rPr>
        <w:t>Inang</w:t>
      </w:r>
      <w:r w:rsidRPr="00290A00">
        <w:rPr>
          <w:rFonts w:ascii="Palatino Linotype" w:hAnsi="Palatino Linotype" w:cs="Times New Roman"/>
        </w:rPr>
        <w:t xml:space="preserve"> Dra. Mery br. Silitonga, yang telah menjadi orang tua bagi penulis di tanah rantau, memberikan kasih, perhatian, bimbingan, dan dukungan tanpa pamrih.</w:t>
      </w:r>
    </w:p>
    <w:p w:rsidR="00125C57" w:rsidRPr="00290A00" w:rsidRDefault="006A34CA" w:rsidP="00125C57">
      <w:pPr>
        <w:pStyle w:val="ListParagraph"/>
        <w:numPr>
          <w:ilvl w:val="0"/>
          <w:numId w:val="55"/>
        </w:numPr>
        <w:spacing w:after="0" w:line="360" w:lineRule="auto"/>
        <w:jc w:val="both"/>
        <w:rPr>
          <w:rFonts w:ascii="Palatino Linotype" w:hAnsi="Palatino Linotype" w:cs="Times New Roman"/>
        </w:rPr>
      </w:pPr>
      <w:r w:rsidRPr="00014BC1">
        <w:rPr>
          <w:rFonts w:ascii="Palatino Linotype" w:hAnsi="Palatino Linotype" w:cs="Times New Roman"/>
          <w:i/>
        </w:rPr>
        <w:t>Inang</w:t>
      </w:r>
      <w:r w:rsidR="00290A00" w:rsidRPr="00290A00">
        <w:rPr>
          <w:rFonts w:ascii="Palatino Linotype" w:hAnsi="Palatino Linotype" w:cs="Times New Roman"/>
        </w:rPr>
        <w:t xml:space="preserve"> </w:t>
      </w:r>
      <w:r w:rsidR="00125C57" w:rsidRPr="00290A00">
        <w:rPr>
          <w:rFonts w:ascii="Palatino Linotype" w:hAnsi="Palatino Linotype" w:cs="Times New Roman"/>
        </w:rPr>
        <w:t>Bibelvrouw Rusmi br. Sihombing, yang telah menjadi saudari</w:t>
      </w:r>
      <w:r>
        <w:rPr>
          <w:rFonts w:ascii="Palatino Linotype" w:hAnsi="Palatino Linotype" w:cs="Times New Roman"/>
        </w:rPr>
        <w:t xml:space="preserve"> perempuan (kakak)</w:t>
      </w:r>
      <w:r w:rsidR="00125C57" w:rsidRPr="00290A00">
        <w:rPr>
          <w:rFonts w:ascii="Palatino Linotype" w:hAnsi="Palatino Linotype" w:cs="Times New Roman"/>
        </w:rPr>
        <w:t xml:space="preserve"> rohani bagi penulis, memberikan dukungan spiritual, motivasi, dan rasa keluarga di tengah jauhnya tanah kelahiran.</w:t>
      </w:r>
    </w:p>
    <w:p w:rsidR="00125C57" w:rsidRPr="00290A00" w:rsidRDefault="00125C57" w:rsidP="00125C57">
      <w:pPr>
        <w:pStyle w:val="ListParagraph"/>
        <w:numPr>
          <w:ilvl w:val="0"/>
          <w:numId w:val="54"/>
        </w:numPr>
        <w:spacing w:after="0" w:line="360" w:lineRule="auto"/>
        <w:jc w:val="both"/>
        <w:rPr>
          <w:rFonts w:ascii="Palatino Linotype" w:hAnsi="Palatino Linotype" w:cs="Times New Roman"/>
        </w:rPr>
      </w:pPr>
      <w:r w:rsidRPr="00290A00">
        <w:rPr>
          <w:rFonts w:ascii="Palatino Linotype" w:hAnsi="Palatino Linotype" w:cs="Times New Roman"/>
        </w:rPr>
        <w:t>Responden, jemaat, serta pihak terkait dalam penelitian ini yang telah meluangkan waktu, memberikan informasi, dan bekerja sama dalam proses pengumpulan data.</w:t>
      </w:r>
    </w:p>
    <w:p w:rsidR="00125C57" w:rsidRPr="00290A00" w:rsidRDefault="00125C57" w:rsidP="00125C57">
      <w:pPr>
        <w:pStyle w:val="ListParagraph"/>
        <w:numPr>
          <w:ilvl w:val="0"/>
          <w:numId w:val="54"/>
        </w:numPr>
        <w:spacing w:after="0" w:line="360" w:lineRule="auto"/>
        <w:jc w:val="both"/>
        <w:rPr>
          <w:rFonts w:ascii="Palatino Linotype" w:hAnsi="Palatino Linotype" w:cs="Times New Roman"/>
        </w:rPr>
      </w:pPr>
      <w:r w:rsidRPr="00290A00">
        <w:rPr>
          <w:rFonts w:ascii="Palatino Linotype" w:hAnsi="Palatino Linotype" w:cs="Times New Roman"/>
        </w:rPr>
        <w:t>Semua sahabat, rekan seangkatan, dan pihak lain yang tidak dapat disebutkan satu per satu, namun telah memberikan dukungan dalam bentuk doa, diskusi, bantuan teknis, maupun penyemangat selama proses penelitian berlangsung.</w:t>
      </w:r>
    </w:p>
    <w:p w:rsidR="00125C57" w:rsidRPr="00290A00" w:rsidRDefault="00125C57" w:rsidP="00125C57">
      <w:pPr>
        <w:spacing w:after="0" w:line="360" w:lineRule="auto"/>
        <w:jc w:val="both"/>
        <w:rPr>
          <w:rFonts w:ascii="Palatino Linotype" w:hAnsi="Palatino Linotype" w:cs="Times New Roman"/>
        </w:rPr>
      </w:pPr>
    </w:p>
    <w:p w:rsidR="00125C57" w:rsidRPr="00290A00" w:rsidRDefault="00125C57" w:rsidP="00125C57">
      <w:pPr>
        <w:spacing w:after="0" w:line="360" w:lineRule="auto"/>
        <w:jc w:val="both"/>
        <w:rPr>
          <w:rFonts w:ascii="Palatino Linotype" w:hAnsi="Palatino Linotype" w:cs="Times New Roman"/>
        </w:rPr>
      </w:pPr>
      <w:r w:rsidRPr="00290A00">
        <w:rPr>
          <w:rFonts w:ascii="Palatino Linotype" w:hAnsi="Palatino Linotype" w:cs="Times New Roman"/>
        </w:rPr>
        <w:t>Penulis menyadari bahwa skripsi ini masih memiliki kekurangan dan keterbatasan. Oleh sebab itu, kritik dan saran yang membangun sangat penulis harapkan. Kiranya karya ini dapat memberikan kontribusi bagi pengembangan teologi, pelayanan gereja, serta wacana akademik di Indonesia.</w:t>
      </w:r>
    </w:p>
    <w:p w:rsidR="00125C57" w:rsidRPr="00290A00" w:rsidRDefault="00125C57" w:rsidP="00125C57">
      <w:pPr>
        <w:spacing w:after="0" w:line="360" w:lineRule="auto"/>
        <w:jc w:val="both"/>
        <w:rPr>
          <w:rFonts w:ascii="Palatino Linotype" w:hAnsi="Palatino Linotype" w:cs="Times New Roman"/>
          <w:i/>
        </w:rPr>
      </w:pPr>
      <w:r w:rsidRPr="00290A00">
        <w:rPr>
          <w:rFonts w:ascii="Palatino Linotype" w:hAnsi="Palatino Linotype" w:cs="Times New Roman"/>
          <w:i/>
        </w:rPr>
        <w:t>Soli Deo Gloria.</w:t>
      </w:r>
    </w:p>
    <w:p w:rsidR="00125C57" w:rsidRPr="00290A00" w:rsidRDefault="00125C57" w:rsidP="00125C57">
      <w:pPr>
        <w:spacing w:after="0" w:line="360" w:lineRule="auto"/>
        <w:jc w:val="both"/>
        <w:rPr>
          <w:rFonts w:ascii="Palatino Linotype" w:hAnsi="Palatino Linotype" w:cs="Times New Roman"/>
        </w:rPr>
      </w:pPr>
    </w:p>
    <w:p w:rsidR="00125C57" w:rsidRPr="00290A00" w:rsidRDefault="00125C57" w:rsidP="00125C57">
      <w:pPr>
        <w:spacing w:after="0" w:line="360" w:lineRule="auto"/>
        <w:jc w:val="both"/>
        <w:rPr>
          <w:rFonts w:ascii="Palatino Linotype" w:hAnsi="Palatino Linotype" w:cs="Times New Roman"/>
        </w:rPr>
      </w:pPr>
      <w:r w:rsidRPr="00290A00">
        <w:rPr>
          <w:rFonts w:ascii="Palatino Linotype" w:hAnsi="Palatino Linotype" w:cs="Times New Roman"/>
        </w:rPr>
        <w:t>Makassar, 09 Desember 2025</w:t>
      </w:r>
    </w:p>
    <w:p w:rsidR="00125C57" w:rsidRPr="00290A00" w:rsidRDefault="00125C57" w:rsidP="00125C57">
      <w:pPr>
        <w:spacing w:after="0" w:line="360" w:lineRule="auto"/>
        <w:jc w:val="both"/>
        <w:rPr>
          <w:rFonts w:ascii="Palatino Linotype" w:hAnsi="Palatino Linotype" w:cs="Times New Roman"/>
        </w:rPr>
      </w:pPr>
      <w:r w:rsidRPr="00290A00">
        <w:rPr>
          <w:rFonts w:ascii="Palatino Linotype" w:hAnsi="Palatino Linotype" w:cs="Times New Roman"/>
        </w:rPr>
        <w:t>Penulis,</w:t>
      </w:r>
    </w:p>
    <w:p w:rsidR="00125C57" w:rsidRPr="00290A00" w:rsidRDefault="0023074E" w:rsidP="00125C57">
      <w:pPr>
        <w:spacing w:after="0" w:line="360" w:lineRule="auto"/>
        <w:jc w:val="both"/>
        <w:rPr>
          <w:rFonts w:ascii="Palatino Linotype" w:hAnsi="Palatino Linotype" w:cs="Times New Roman"/>
        </w:rPr>
      </w:pPr>
      <w:r>
        <w:rPr>
          <w:rFonts w:ascii="Palatino Linotype" w:hAnsi="Palatino Linotype" w:cs="Times New Roman"/>
        </w:rPr>
        <w:t xml:space="preserve"> </w:t>
      </w:r>
    </w:p>
    <w:p w:rsidR="00125C57" w:rsidRPr="00290A00" w:rsidRDefault="00125C57" w:rsidP="00125C57">
      <w:pPr>
        <w:spacing w:after="0" w:line="360" w:lineRule="auto"/>
        <w:jc w:val="both"/>
        <w:rPr>
          <w:rFonts w:ascii="Palatino Linotype" w:hAnsi="Palatino Linotype" w:cs="Times New Roman"/>
        </w:rPr>
      </w:pPr>
    </w:p>
    <w:p w:rsidR="00125C57" w:rsidRPr="00290A00" w:rsidRDefault="00125C57" w:rsidP="00125C57">
      <w:pPr>
        <w:spacing w:after="0" w:line="360" w:lineRule="auto"/>
        <w:jc w:val="both"/>
        <w:rPr>
          <w:rFonts w:ascii="Palatino Linotype" w:hAnsi="Palatino Linotype" w:cs="Times New Roman"/>
        </w:rPr>
      </w:pPr>
      <w:r w:rsidRPr="00290A00">
        <w:rPr>
          <w:rFonts w:ascii="Palatino Linotype" w:hAnsi="Palatino Linotype" w:cs="Times New Roman"/>
        </w:rPr>
        <w:t>Antonius Sahat Gabe Sinaga</w:t>
      </w:r>
    </w:p>
    <w:p w:rsidR="00125C57" w:rsidRDefault="00125C57" w:rsidP="00125C57">
      <w:pPr>
        <w:spacing w:after="0" w:line="480" w:lineRule="auto"/>
        <w:rPr>
          <w:rFonts w:ascii="Palatino Linotype" w:hAnsi="Palatino Linotype" w:cs="Times New Roman"/>
        </w:rPr>
      </w:pPr>
    </w:p>
    <w:p w:rsidR="00125C57" w:rsidRDefault="00964E06" w:rsidP="00964E06">
      <w:pPr>
        <w:tabs>
          <w:tab w:val="left" w:pos="3945"/>
        </w:tabs>
        <w:spacing w:after="0" w:line="480" w:lineRule="auto"/>
        <w:rPr>
          <w:rFonts w:ascii="Palatino Linotype" w:hAnsi="Palatino Linotype" w:cs="Times New Roman"/>
        </w:rPr>
      </w:pPr>
      <w:r>
        <w:rPr>
          <w:rFonts w:ascii="Palatino Linotype" w:hAnsi="Palatino Linotype" w:cs="Times New Roman"/>
        </w:rPr>
        <w:tab/>
      </w:r>
    </w:p>
    <w:p w:rsidR="00964E06" w:rsidRDefault="00964E06" w:rsidP="00964E06">
      <w:pPr>
        <w:tabs>
          <w:tab w:val="left" w:pos="3945"/>
        </w:tabs>
        <w:spacing w:after="0" w:line="480" w:lineRule="auto"/>
        <w:rPr>
          <w:rFonts w:ascii="Palatino Linotype" w:hAnsi="Palatino Linotype" w:cs="Times New Roman"/>
        </w:rPr>
      </w:pPr>
    </w:p>
    <w:p w:rsidR="00125C57" w:rsidRPr="002D3A02" w:rsidRDefault="00125C57" w:rsidP="002D3A02">
      <w:pPr>
        <w:spacing w:after="0" w:line="480" w:lineRule="auto"/>
        <w:rPr>
          <w:rFonts w:ascii="Palatino Linotype" w:hAnsi="Palatino Linotype" w:cs="Times New Roman"/>
          <w:b/>
        </w:rPr>
      </w:pPr>
    </w:p>
    <w:sdt>
      <w:sdtPr>
        <w:rPr>
          <w:rFonts w:ascii="Palatino Linotype" w:eastAsiaTheme="minorHAnsi" w:hAnsi="Palatino Linotype" w:cstheme="minorBidi"/>
          <w:b w:val="0"/>
          <w:bCs w:val="0"/>
          <w:color w:val="000000" w:themeColor="text1"/>
          <w:sz w:val="22"/>
          <w:szCs w:val="22"/>
          <w:lang w:val="id-ID" w:eastAsia="en-US"/>
        </w:rPr>
        <w:id w:val="-1588610095"/>
        <w:docPartObj>
          <w:docPartGallery w:val="Table of Contents"/>
          <w:docPartUnique/>
        </w:docPartObj>
      </w:sdtPr>
      <w:sdtEndPr>
        <w:rPr>
          <w:rFonts w:asciiTheme="minorHAnsi" w:hAnsiTheme="minorHAnsi"/>
          <w:noProof/>
          <w:color w:val="auto"/>
          <w:lang w:val="en-US"/>
        </w:rPr>
      </w:sdtEndPr>
      <w:sdtContent>
        <w:p w:rsidR="00BC7B16" w:rsidRDefault="00BC7B16" w:rsidP="00BC7B16">
          <w:pPr>
            <w:pStyle w:val="TOCHeading"/>
            <w:spacing w:before="0"/>
            <w:jc w:val="center"/>
            <w:rPr>
              <w:rFonts w:ascii="Palatino Linotype" w:hAnsi="Palatino Linotype"/>
              <w:color w:val="000000" w:themeColor="text1"/>
              <w:sz w:val="22"/>
              <w:szCs w:val="22"/>
            </w:rPr>
          </w:pPr>
          <w:r w:rsidRPr="00555C25">
            <w:rPr>
              <w:rFonts w:ascii="Palatino Linotype" w:hAnsi="Palatino Linotype"/>
              <w:color w:val="000000" w:themeColor="text1"/>
              <w:sz w:val="22"/>
              <w:szCs w:val="22"/>
            </w:rPr>
            <w:t>DAFTAR ISI</w:t>
          </w:r>
        </w:p>
        <w:p w:rsidR="001435DA" w:rsidRPr="001435DA" w:rsidRDefault="001435DA" w:rsidP="001435DA">
          <w:pPr>
            <w:rPr>
              <w:lang w:eastAsia="ja-JP"/>
            </w:rPr>
          </w:pPr>
        </w:p>
        <w:p w:rsidR="00BC7B16" w:rsidRDefault="00BC7B16" w:rsidP="00BC7B16">
          <w:pPr>
            <w:rPr>
              <w:rFonts w:ascii="Palatino Linotype" w:hAnsi="Palatino Linotype"/>
              <w:b/>
              <w:bCs/>
              <w:color w:val="000000" w:themeColor="text1"/>
              <w:lang w:eastAsia="ja-JP"/>
            </w:rPr>
          </w:pPr>
          <w:r>
            <w:rPr>
              <w:rFonts w:ascii="Palatino Linotype" w:hAnsi="Palatino Linotype"/>
              <w:b/>
              <w:bCs/>
              <w:color w:val="000000" w:themeColor="text1"/>
              <w:lang w:eastAsia="ja-JP"/>
            </w:rPr>
            <w:t>LEMBAR PENGESAHAN…………………………………………………………………………</w:t>
          </w:r>
          <w:r w:rsidR="0026554B">
            <w:rPr>
              <w:rFonts w:ascii="Palatino Linotype" w:hAnsi="Palatino Linotype"/>
              <w:b/>
              <w:bCs/>
              <w:color w:val="000000" w:themeColor="text1"/>
              <w:lang w:eastAsia="ja-JP"/>
            </w:rPr>
            <w:t>ii</w:t>
          </w:r>
        </w:p>
        <w:p w:rsidR="00A54571" w:rsidRDefault="00A54571" w:rsidP="00BC7B16">
          <w:pPr>
            <w:rPr>
              <w:rFonts w:ascii="Palatino Linotype" w:hAnsi="Palatino Linotype"/>
              <w:b/>
              <w:bCs/>
              <w:color w:val="000000" w:themeColor="text1"/>
              <w:lang w:eastAsia="ja-JP"/>
            </w:rPr>
          </w:pPr>
          <w:r>
            <w:rPr>
              <w:rFonts w:ascii="Palatino Linotype" w:hAnsi="Palatino Linotype"/>
              <w:b/>
              <w:bCs/>
              <w:color w:val="000000" w:themeColor="text1"/>
              <w:lang w:eastAsia="ja-JP"/>
            </w:rPr>
            <w:t>LEMBAR PERNYATAAN…………………………………………………………………………iii</w:t>
          </w:r>
        </w:p>
        <w:p w:rsidR="00BC7B16" w:rsidRPr="00555C25" w:rsidRDefault="00BC7B16" w:rsidP="00BC7B16">
          <w:pPr>
            <w:rPr>
              <w:rFonts w:ascii="Palatino Linotype" w:hAnsi="Palatino Linotype"/>
              <w:b/>
              <w:bCs/>
              <w:color w:val="000000" w:themeColor="text1"/>
              <w:lang w:eastAsia="ja-JP"/>
            </w:rPr>
          </w:pPr>
          <w:r w:rsidRPr="00555C25">
            <w:rPr>
              <w:rFonts w:ascii="Palatino Linotype" w:hAnsi="Palatino Linotype"/>
              <w:b/>
              <w:bCs/>
              <w:color w:val="000000" w:themeColor="text1"/>
              <w:lang w:eastAsia="ja-JP"/>
            </w:rPr>
            <w:t>KATA PENGANTAR</w:t>
          </w:r>
          <w:r w:rsidRPr="0055168C">
            <w:rPr>
              <w:rFonts w:ascii="Palatino Linotype" w:hAnsi="Palatino Linotype"/>
              <w:color w:val="000000" w:themeColor="text1"/>
              <w:lang w:eastAsia="ja-JP"/>
            </w:rPr>
            <w:t>……………………………………………………………………………</w:t>
          </w:r>
          <w:r>
            <w:rPr>
              <w:rFonts w:ascii="Palatino Linotype" w:hAnsi="Palatino Linotype"/>
              <w:color w:val="000000" w:themeColor="text1"/>
              <w:lang w:eastAsia="ja-JP"/>
            </w:rPr>
            <w:t>...</w:t>
          </w:r>
          <w:r w:rsidR="00A54571">
            <w:rPr>
              <w:rFonts w:ascii="Palatino Linotype" w:hAnsi="Palatino Linotype"/>
              <w:color w:val="000000" w:themeColor="text1"/>
              <w:lang w:eastAsia="ja-JP"/>
            </w:rPr>
            <w:t>.</w:t>
          </w:r>
          <w:r w:rsidR="00A54571" w:rsidRPr="00A54571">
            <w:rPr>
              <w:rFonts w:ascii="Palatino Linotype" w:hAnsi="Palatino Linotype"/>
              <w:b/>
              <w:color w:val="000000" w:themeColor="text1"/>
              <w:lang w:eastAsia="ja-JP"/>
            </w:rPr>
            <w:t>iv</w:t>
          </w:r>
        </w:p>
        <w:p w:rsidR="00BC7B16" w:rsidRPr="00555C25" w:rsidRDefault="00BC7B16" w:rsidP="00BC7B16">
          <w:pPr>
            <w:rPr>
              <w:rFonts w:ascii="Palatino Linotype" w:hAnsi="Palatino Linotype"/>
              <w:b/>
              <w:bCs/>
              <w:color w:val="000000" w:themeColor="text1"/>
              <w:lang w:eastAsia="ja-JP"/>
            </w:rPr>
          </w:pPr>
          <w:r w:rsidRPr="00555C25">
            <w:rPr>
              <w:rFonts w:ascii="Palatino Linotype" w:hAnsi="Palatino Linotype"/>
              <w:b/>
              <w:bCs/>
              <w:color w:val="000000" w:themeColor="text1"/>
              <w:lang w:eastAsia="ja-JP"/>
            </w:rPr>
            <w:t>DAFTAR ISI</w:t>
          </w:r>
          <w:r w:rsidRPr="0055168C">
            <w:rPr>
              <w:rFonts w:ascii="Palatino Linotype" w:hAnsi="Palatino Linotype"/>
              <w:color w:val="000000" w:themeColor="text1"/>
              <w:lang w:eastAsia="ja-JP"/>
            </w:rPr>
            <w:t>……………………………………………………………………………</w:t>
          </w:r>
          <w:r>
            <w:rPr>
              <w:rFonts w:ascii="Palatino Linotype" w:hAnsi="Palatino Linotype"/>
              <w:color w:val="000000" w:themeColor="text1"/>
              <w:lang w:eastAsia="ja-JP"/>
            </w:rPr>
            <w:t>…………...</w:t>
          </w:r>
          <w:r w:rsidR="0026554B" w:rsidRPr="00A54571">
            <w:rPr>
              <w:rFonts w:ascii="Palatino Linotype" w:hAnsi="Palatino Linotype"/>
              <w:b/>
              <w:color w:val="000000" w:themeColor="text1"/>
              <w:lang w:eastAsia="ja-JP"/>
            </w:rPr>
            <w:t>v</w:t>
          </w:r>
        </w:p>
        <w:p w:rsidR="00BC7B16" w:rsidRPr="00555C25" w:rsidRDefault="00BC7B16" w:rsidP="00BC7B16">
          <w:pPr>
            <w:rPr>
              <w:rFonts w:ascii="Palatino Linotype" w:hAnsi="Palatino Linotype"/>
              <w:b/>
              <w:bCs/>
              <w:color w:val="000000" w:themeColor="text1"/>
              <w:lang w:eastAsia="ja-JP"/>
            </w:rPr>
          </w:pPr>
          <w:r w:rsidRPr="00555C25">
            <w:rPr>
              <w:rFonts w:ascii="Palatino Linotype" w:hAnsi="Palatino Linotype"/>
              <w:b/>
              <w:bCs/>
              <w:color w:val="000000" w:themeColor="text1"/>
              <w:lang w:eastAsia="ja-JP"/>
            </w:rPr>
            <w:t>ABSTRAK</w:t>
          </w:r>
          <w:r w:rsidRPr="0055168C">
            <w:rPr>
              <w:rFonts w:ascii="Palatino Linotype" w:hAnsi="Palatino Linotype"/>
              <w:color w:val="000000" w:themeColor="text1"/>
              <w:lang w:eastAsia="ja-JP"/>
            </w:rPr>
            <w:t>……………………………………………………………………………</w:t>
          </w:r>
          <w:r>
            <w:rPr>
              <w:rFonts w:ascii="Palatino Linotype" w:hAnsi="Palatino Linotype"/>
              <w:color w:val="000000" w:themeColor="text1"/>
              <w:lang w:eastAsia="ja-JP"/>
            </w:rPr>
            <w:t>……………...</w:t>
          </w:r>
          <w:r w:rsidR="0026554B">
            <w:rPr>
              <w:rFonts w:ascii="Palatino Linotype" w:hAnsi="Palatino Linotype"/>
              <w:color w:val="000000" w:themeColor="text1"/>
              <w:lang w:eastAsia="ja-JP"/>
            </w:rPr>
            <w:t>ix</w:t>
          </w:r>
        </w:p>
        <w:p w:rsidR="00BC7B16" w:rsidRPr="00555C25" w:rsidRDefault="00BC7B16" w:rsidP="00BC7B16">
          <w:pPr>
            <w:rPr>
              <w:rFonts w:ascii="Palatino Linotype" w:hAnsi="Palatino Linotype"/>
              <w:b/>
              <w:bCs/>
              <w:color w:val="000000" w:themeColor="text1"/>
              <w:lang w:eastAsia="ja-JP"/>
            </w:rPr>
          </w:pPr>
          <w:r w:rsidRPr="00555C25">
            <w:rPr>
              <w:rFonts w:ascii="Palatino Linotype" w:hAnsi="Palatino Linotype"/>
              <w:b/>
              <w:bCs/>
              <w:color w:val="000000" w:themeColor="text1"/>
              <w:lang w:eastAsia="ja-JP"/>
            </w:rPr>
            <w:t>BAB I PENDAHULUAN</w:t>
          </w:r>
          <w:r w:rsidRPr="0055168C">
            <w:rPr>
              <w:rFonts w:ascii="Palatino Linotype" w:hAnsi="Palatino Linotype"/>
              <w:color w:val="000000" w:themeColor="text1"/>
              <w:lang w:eastAsia="ja-JP"/>
            </w:rPr>
            <w:t>…………………………………………………………………………</w:t>
          </w:r>
          <w:r>
            <w:rPr>
              <w:rFonts w:ascii="Palatino Linotype" w:hAnsi="Palatino Linotype"/>
              <w:color w:val="000000" w:themeColor="text1"/>
              <w:lang w:eastAsia="ja-JP"/>
            </w:rPr>
            <w:t>..1</w:t>
          </w:r>
        </w:p>
        <w:p w:rsidR="00BC7B16" w:rsidRPr="00555C25" w:rsidRDefault="00BC7B16" w:rsidP="00BC7B16">
          <w:pPr>
            <w:pStyle w:val="ListParagraph"/>
            <w:numPr>
              <w:ilvl w:val="1"/>
              <w:numId w:val="6"/>
            </w:numPr>
            <w:spacing w:line="480" w:lineRule="auto"/>
            <w:ind w:left="426"/>
            <w:jc w:val="both"/>
            <w:rPr>
              <w:rFonts w:ascii="Palatino Linotype" w:hAnsi="Palatino Linotype"/>
              <w:b/>
              <w:color w:val="000000" w:themeColor="text1"/>
            </w:rPr>
          </w:pPr>
          <w:r w:rsidRPr="00555C25">
            <w:rPr>
              <w:rFonts w:ascii="Palatino Linotype" w:hAnsi="Palatino Linotype"/>
              <w:b/>
              <w:color w:val="000000" w:themeColor="text1"/>
            </w:rPr>
            <w:t>Latar Belakang dan Konteks Permasalahan</w:t>
          </w:r>
          <w:r w:rsidRPr="0055168C">
            <w:rPr>
              <w:rFonts w:ascii="Palatino Linotype" w:hAnsi="Palatino Linotype"/>
              <w:color w:val="000000" w:themeColor="text1"/>
              <w:lang w:eastAsia="ja-JP"/>
            </w:rPr>
            <w:t>…………………………………………</w:t>
          </w:r>
          <w:r>
            <w:rPr>
              <w:rFonts w:ascii="Palatino Linotype" w:hAnsi="Palatino Linotype"/>
              <w:color w:val="000000" w:themeColor="text1"/>
              <w:lang w:eastAsia="ja-JP"/>
            </w:rPr>
            <w:t>….....1</w:t>
          </w:r>
        </w:p>
        <w:p w:rsidR="00BC7B16" w:rsidRPr="00555C25" w:rsidRDefault="00BC7B16" w:rsidP="00BC7B16">
          <w:pPr>
            <w:pStyle w:val="ListParagraph"/>
            <w:numPr>
              <w:ilvl w:val="1"/>
              <w:numId w:val="6"/>
            </w:numPr>
            <w:spacing w:line="480" w:lineRule="auto"/>
            <w:ind w:left="426"/>
            <w:jc w:val="both"/>
            <w:rPr>
              <w:rFonts w:ascii="Palatino Linotype" w:hAnsi="Palatino Linotype"/>
              <w:b/>
              <w:color w:val="000000" w:themeColor="text1"/>
            </w:rPr>
          </w:pPr>
          <w:r w:rsidRPr="00555C25">
            <w:rPr>
              <w:rFonts w:ascii="Palatino Linotype" w:hAnsi="Palatino Linotype"/>
              <w:b/>
              <w:color w:val="000000" w:themeColor="text1"/>
            </w:rPr>
            <w:t>Rumusan Masalah</w:t>
          </w:r>
          <w:r w:rsidRPr="0055168C">
            <w:rPr>
              <w:rFonts w:ascii="Palatino Linotype" w:hAnsi="Palatino Linotype"/>
              <w:color w:val="000000" w:themeColor="text1"/>
              <w:lang w:eastAsia="ja-JP"/>
            </w:rPr>
            <w:t>………………………………………………………………………</w:t>
          </w:r>
          <w:r>
            <w:rPr>
              <w:rFonts w:ascii="Palatino Linotype" w:hAnsi="Palatino Linotype"/>
              <w:color w:val="000000" w:themeColor="text1"/>
              <w:lang w:eastAsia="ja-JP"/>
            </w:rPr>
            <w:t>….....6</w:t>
          </w:r>
        </w:p>
        <w:p w:rsidR="00BC7B16" w:rsidRPr="00555C25" w:rsidRDefault="00BC7B16" w:rsidP="00BC7B16">
          <w:pPr>
            <w:pStyle w:val="ListParagraph"/>
            <w:numPr>
              <w:ilvl w:val="1"/>
              <w:numId w:val="6"/>
            </w:numPr>
            <w:spacing w:line="480" w:lineRule="auto"/>
            <w:ind w:left="426"/>
            <w:jc w:val="both"/>
            <w:rPr>
              <w:rFonts w:ascii="Palatino Linotype" w:hAnsi="Palatino Linotype"/>
              <w:b/>
              <w:color w:val="000000" w:themeColor="text1"/>
            </w:rPr>
          </w:pPr>
          <w:r w:rsidRPr="00555C25">
            <w:rPr>
              <w:rFonts w:ascii="Palatino Linotype" w:hAnsi="Palatino Linotype"/>
              <w:b/>
              <w:color w:val="000000" w:themeColor="text1"/>
            </w:rPr>
            <w:t>Pertanyaan Penelitian</w:t>
          </w:r>
          <w:r w:rsidRPr="0055168C">
            <w:rPr>
              <w:rFonts w:ascii="Palatino Linotype" w:hAnsi="Palatino Linotype"/>
              <w:color w:val="000000" w:themeColor="text1"/>
              <w:lang w:eastAsia="ja-JP"/>
            </w:rPr>
            <w:t>…………………………………………………………………</w:t>
          </w:r>
          <w:r>
            <w:rPr>
              <w:rFonts w:ascii="Palatino Linotype" w:hAnsi="Palatino Linotype"/>
              <w:color w:val="000000" w:themeColor="text1"/>
              <w:lang w:eastAsia="ja-JP"/>
            </w:rPr>
            <w:t>……...7</w:t>
          </w:r>
        </w:p>
        <w:p w:rsidR="00BC7B16" w:rsidRPr="00555C25" w:rsidRDefault="00BC7B16" w:rsidP="00BC7B16">
          <w:pPr>
            <w:pStyle w:val="ListParagraph"/>
            <w:numPr>
              <w:ilvl w:val="1"/>
              <w:numId w:val="6"/>
            </w:numPr>
            <w:spacing w:line="480" w:lineRule="auto"/>
            <w:ind w:left="426"/>
            <w:jc w:val="both"/>
            <w:rPr>
              <w:rFonts w:ascii="Palatino Linotype" w:hAnsi="Palatino Linotype"/>
              <w:b/>
              <w:color w:val="000000" w:themeColor="text1"/>
            </w:rPr>
          </w:pPr>
          <w:r w:rsidRPr="00555C25">
            <w:rPr>
              <w:rFonts w:ascii="Palatino Linotype" w:hAnsi="Palatino Linotype"/>
              <w:b/>
              <w:color w:val="000000" w:themeColor="text1"/>
            </w:rPr>
            <w:t>Pembatasan Penelitian</w:t>
          </w:r>
          <w:r w:rsidRPr="0055168C">
            <w:rPr>
              <w:rFonts w:ascii="Palatino Linotype" w:hAnsi="Palatino Linotype"/>
              <w:color w:val="000000" w:themeColor="text1"/>
              <w:lang w:eastAsia="ja-JP"/>
            </w:rPr>
            <w:t>…………………………………………………………………</w:t>
          </w:r>
          <w:r>
            <w:rPr>
              <w:rFonts w:ascii="Palatino Linotype" w:hAnsi="Palatino Linotype"/>
              <w:color w:val="000000" w:themeColor="text1"/>
              <w:lang w:eastAsia="ja-JP"/>
            </w:rPr>
            <w:t>…….7</w:t>
          </w:r>
        </w:p>
        <w:p w:rsidR="00BC7B16" w:rsidRPr="00555C25" w:rsidRDefault="00BC7B16" w:rsidP="00BC7B16">
          <w:pPr>
            <w:pStyle w:val="ListParagraph"/>
            <w:numPr>
              <w:ilvl w:val="1"/>
              <w:numId w:val="6"/>
            </w:numPr>
            <w:spacing w:line="480" w:lineRule="auto"/>
            <w:ind w:left="426"/>
            <w:jc w:val="both"/>
            <w:rPr>
              <w:rFonts w:ascii="Palatino Linotype" w:hAnsi="Palatino Linotype"/>
              <w:b/>
              <w:color w:val="000000" w:themeColor="text1"/>
            </w:rPr>
          </w:pPr>
          <w:r w:rsidRPr="00555C25">
            <w:rPr>
              <w:rFonts w:ascii="Palatino Linotype" w:hAnsi="Palatino Linotype"/>
              <w:b/>
              <w:color w:val="000000" w:themeColor="text1"/>
            </w:rPr>
            <w:t>Alasan Pemiliha</w:t>
          </w:r>
          <w:r>
            <w:rPr>
              <w:rFonts w:ascii="Palatino Linotype" w:hAnsi="Palatino Linotype"/>
              <w:b/>
              <w:color w:val="000000" w:themeColor="text1"/>
            </w:rPr>
            <w:t>n</w:t>
          </w:r>
          <w:r w:rsidRPr="00555C25">
            <w:rPr>
              <w:rFonts w:ascii="Palatino Linotype" w:hAnsi="Palatino Linotype"/>
              <w:b/>
              <w:color w:val="000000" w:themeColor="text1"/>
            </w:rPr>
            <w:t xml:space="preserve"> Pokok Bahasan</w:t>
          </w:r>
          <w:r w:rsidRPr="0055168C">
            <w:rPr>
              <w:rFonts w:ascii="Palatino Linotype" w:hAnsi="Palatino Linotype"/>
              <w:color w:val="000000" w:themeColor="text1"/>
              <w:lang w:eastAsia="ja-JP"/>
            </w:rPr>
            <w:t>……………………………………………………</w:t>
          </w:r>
          <w:r>
            <w:rPr>
              <w:rFonts w:ascii="Palatino Linotype" w:hAnsi="Palatino Linotype"/>
              <w:color w:val="000000" w:themeColor="text1"/>
              <w:lang w:eastAsia="ja-JP"/>
            </w:rPr>
            <w:t>….....8</w:t>
          </w:r>
        </w:p>
        <w:p w:rsidR="00BC7B16" w:rsidRPr="00555C25" w:rsidRDefault="00BC7B16" w:rsidP="00BC7B16">
          <w:pPr>
            <w:pStyle w:val="ListParagraph"/>
            <w:numPr>
              <w:ilvl w:val="1"/>
              <w:numId w:val="6"/>
            </w:numPr>
            <w:spacing w:line="480" w:lineRule="auto"/>
            <w:ind w:left="426"/>
            <w:jc w:val="both"/>
            <w:rPr>
              <w:rFonts w:ascii="Palatino Linotype" w:hAnsi="Palatino Linotype"/>
              <w:b/>
              <w:color w:val="000000" w:themeColor="text1"/>
            </w:rPr>
          </w:pPr>
          <w:r w:rsidRPr="00555C25">
            <w:rPr>
              <w:rFonts w:ascii="Palatino Linotype" w:hAnsi="Palatino Linotype"/>
              <w:b/>
              <w:color w:val="000000" w:themeColor="text1"/>
            </w:rPr>
            <w:t>Hipotesis</w:t>
          </w:r>
          <w:r w:rsidRPr="0055168C">
            <w:rPr>
              <w:rFonts w:ascii="Palatino Linotype" w:hAnsi="Palatino Linotype"/>
              <w:color w:val="000000" w:themeColor="text1"/>
              <w:lang w:eastAsia="ja-JP"/>
            </w:rPr>
            <w:t>………………………………………………………………………</w:t>
          </w:r>
          <w:r>
            <w:rPr>
              <w:rFonts w:ascii="Palatino Linotype" w:hAnsi="Palatino Linotype"/>
              <w:color w:val="000000" w:themeColor="text1"/>
              <w:lang w:eastAsia="ja-JP"/>
            </w:rPr>
            <w:t>……………….9</w:t>
          </w:r>
        </w:p>
        <w:p w:rsidR="00BC7B16" w:rsidRPr="00555C25" w:rsidRDefault="00BC7B16" w:rsidP="00BC7B16">
          <w:pPr>
            <w:pStyle w:val="ListParagraph"/>
            <w:numPr>
              <w:ilvl w:val="1"/>
              <w:numId w:val="6"/>
            </w:numPr>
            <w:spacing w:line="480" w:lineRule="auto"/>
            <w:ind w:left="426"/>
            <w:jc w:val="both"/>
            <w:rPr>
              <w:rFonts w:ascii="Palatino Linotype" w:hAnsi="Palatino Linotype"/>
              <w:b/>
              <w:color w:val="000000" w:themeColor="text1"/>
            </w:rPr>
          </w:pPr>
          <w:r w:rsidRPr="00555C25">
            <w:rPr>
              <w:rFonts w:ascii="Palatino Linotype" w:hAnsi="Palatino Linotype"/>
              <w:b/>
              <w:color w:val="000000" w:themeColor="text1"/>
            </w:rPr>
            <w:t>Tujuan Penelitian</w:t>
          </w:r>
          <w:r w:rsidRPr="0055168C">
            <w:rPr>
              <w:rFonts w:ascii="Palatino Linotype" w:hAnsi="Palatino Linotype"/>
              <w:color w:val="000000" w:themeColor="text1"/>
              <w:lang w:eastAsia="ja-JP"/>
            </w:rPr>
            <w:t>………………………………………………………………………</w:t>
          </w:r>
          <w:r>
            <w:rPr>
              <w:rFonts w:ascii="Palatino Linotype" w:hAnsi="Palatino Linotype"/>
              <w:color w:val="000000" w:themeColor="text1"/>
              <w:lang w:eastAsia="ja-JP"/>
            </w:rPr>
            <w:t>…….10</w:t>
          </w:r>
        </w:p>
        <w:p w:rsidR="00BC7B16" w:rsidRPr="00555C25" w:rsidRDefault="00BC7B16" w:rsidP="00BC7B16">
          <w:pPr>
            <w:pStyle w:val="ListParagraph"/>
            <w:numPr>
              <w:ilvl w:val="1"/>
              <w:numId w:val="6"/>
            </w:numPr>
            <w:spacing w:line="480" w:lineRule="auto"/>
            <w:ind w:left="426"/>
            <w:jc w:val="both"/>
            <w:rPr>
              <w:rFonts w:ascii="Palatino Linotype" w:hAnsi="Palatino Linotype"/>
              <w:b/>
              <w:color w:val="000000" w:themeColor="text1"/>
            </w:rPr>
          </w:pPr>
          <w:r w:rsidRPr="00555C25">
            <w:rPr>
              <w:rFonts w:ascii="Palatino Linotype" w:hAnsi="Palatino Linotype"/>
              <w:b/>
              <w:color w:val="000000" w:themeColor="text1"/>
            </w:rPr>
            <w:t>Manfaat Penelitian</w:t>
          </w:r>
          <w:r w:rsidRPr="0055168C">
            <w:rPr>
              <w:rFonts w:ascii="Palatino Linotype" w:hAnsi="Palatino Linotype"/>
              <w:color w:val="000000" w:themeColor="text1"/>
              <w:lang w:eastAsia="ja-JP"/>
            </w:rPr>
            <w:t>………………………………………………………………………</w:t>
          </w:r>
          <w:r>
            <w:rPr>
              <w:rFonts w:ascii="Palatino Linotype" w:hAnsi="Palatino Linotype"/>
              <w:color w:val="000000" w:themeColor="text1"/>
              <w:lang w:eastAsia="ja-JP"/>
            </w:rPr>
            <w:t>…...10</w:t>
          </w:r>
        </w:p>
        <w:p w:rsidR="00BC7B16" w:rsidRPr="00555C25" w:rsidRDefault="00BC7B16" w:rsidP="00BC7B16">
          <w:pPr>
            <w:pStyle w:val="ListParagraph"/>
            <w:numPr>
              <w:ilvl w:val="2"/>
              <w:numId w:val="6"/>
            </w:numPr>
            <w:spacing w:line="480" w:lineRule="auto"/>
            <w:jc w:val="both"/>
            <w:rPr>
              <w:rFonts w:ascii="Palatino Linotype" w:hAnsi="Palatino Linotype"/>
              <w:bCs/>
              <w:color w:val="000000" w:themeColor="text1"/>
            </w:rPr>
          </w:pPr>
          <w:r w:rsidRPr="00555C25">
            <w:rPr>
              <w:rFonts w:ascii="Palatino Linotype" w:hAnsi="Palatino Linotype" w:cs="Times New Roman"/>
              <w:b/>
              <w:color w:val="000000" w:themeColor="text1"/>
            </w:rPr>
            <w:t xml:space="preserve">  </w:t>
          </w:r>
          <w:r w:rsidRPr="00555C25">
            <w:rPr>
              <w:rFonts w:ascii="Palatino Linotype" w:hAnsi="Palatino Linotype" w:cs="Times New Roman"/>
              <w:bCs/>
              <w:color w:val="000000" w:themeColor="text1"/>
            </w:rPr>
            <w:t xml:space="preserve">Akademis </w:t>
          </w:r>
          <w:r w:rsidRPr="0055168C">
            <w:rPr>
              <w:rFonts w:ascii="Palatino Linotype" w:hAnsi="Palatino Linotype"/>
              <w:color w:val="000000" w:themeColor="text1"/>
              <w:lang w:eastAsia="ja-JP"/>
            </w:rPr>
            <w:t>………………………………………………………………………</w:t>
          </w:r>
          <w:r>
            <w:rPr>
              <w:rFonts w:ascii="Palatino Linotype" w:hAnsi="Palatino Linotype"/>
              <w:color w:val="000000" w:themeColor="text1"/>
              <w:lang w:eastAsia="ja-JP"/>
            </w:rPr>
            <w:t>…..10</w:t>
          </w:r>
        </w:p>
        <w:p w:rsidR="00BC7B16" w:rsidRPr="00555C25" w:rsidRDefault="00BC7B16" w:rsidP="00BC7B16">
          <w:pPr>
            <w:pStyle w:val="ListParagraph"/>
            <w:numPr>
              <w:ilvl w:val="2"/>
              <w:numId w:val="6"/>
            </w:numPr>
            <w:spacing w:line="480" w:lineRule="auto"/>
            <w:jc w:val="both"/>
            <w:rPr>
              <w:rFonts w:ascii="Palatino Linotype" w:hAnsi="Palatino Linotype"/>
              <w:bCs/>
              <w:color w:val="000000" w:themeColor="text1"/>
            </w:rPr>
          </w:pPr>
          <w:r w:rsidRPr="00555C25">
            <w:rPr>
              <w:rFonts w:ascii="Palatino Linotype" w:hAnsi="Palatino Linotype" w:cs="Times New Roman"/>
              <w:bCs/>
              <w:color w:val="000000" w:themeColor="text1"/>
            </w:rPr>
            <w:t xml:space="preserve">  Praktis</w:t>
          </w:r>
          <w:r w:rsidRPr="0055168C">
            <w:rPr>
              <w:rFonts w:ascii="Palatino Linotype" w:hAnsi="Palatino Linotype"/>
              <w:color w:val="000000" w:themeColor="text1"/>
              <w:lang w:eastAsia="ja-JP"/>
            </w:rPr>
            <w:t>………………………………………………………………………</w:t>
          </w:r>
          <w:r>
            <w:rPr>
              <w:rFonts w:ascii="Palatino Linotype" w:hAnsi="Palatino Linotype"/>
              <w:color w:val="000000" w:themeColor="text1"/>
              <w:lang w:eastAsia="ja-JP"/>
            </w:rPr>
            <w:t>……….11</w:t>
          </w:r>
        </w:p>
        <w:p w:rsidR="00BC7B16" w:rsidRPr="00555C25" w:rsidRDefault="00BC7B16" w:rsidP="00BC7B16">
          <w:pPr>
            <w:pStyle w:val="ListParagraph"/>
            <w:numPr>
              <w:ilvl w:val="2"/>
              <w:numId w:val="6"/>
            </w:numPr>
            <w:spacing w:line="480" w:lineRule="auto"/>
            <w:jc w:val="both"/>
            <w:rPr>
              <w:rFonts w:ascii="Palatino Linotype" w:hAnsi="Palatino Linotype"/>
              <w:bCs/>
              <w:color w:val="000000" w:themeColor="text1"/>
            </w:rPr>
          </w:pPr>
          <w:r>
            <w:rPr>
              <w:rFonts w:ascii="Palatino Linotype" w:hAnsi="Palatino Linotype" w:cs="Times New Roman"/>
              <w:bCs/>
              <w:color w:val="000000" w:themeColor="text1"/>
            </w:rPr>
            <w:t xml:space="preserve"> Teologis</w:t>
          </w:r>
          <w:r w:rsidRPr="0055168C">
            <w:rPr>
              <w:rFonts w:ascii="Palatino Linotype" w:hAnsi="Palatino Linotype"/>
              <w:color w:val="000000" w:themeColor="text1"/>
              <w:lang w:eastAsia="ja-JP"/>
            </w:rPr>
            <w:t>………………………………………………………………………</w:t>
          </w:r>
          <w:r>
            <w:rPr>
              <w:rFonts w:ascii="Palatino Linotype" w:hAnsi="Palatino Linotype"/>
              <w:color w:val="000000" w:themeColor="text1"/>
              <w:lang w:eastAsia="ja-JP"/>
            </w:rPr>
            <w:t>……...11</w:t>
          </w:r>
        </w:p>
        <w:p w:rsidR="00BC7B16" w:rsidRPr="00555C25" w:rsidRDefault="00BC7B16" w:rsidP="00BC7B16">
          <w:pPr>
            <w:pStyle w:val="ListParagraph"/>
            <w:numPr>
              <w:ilvl w:val="1"/>
              <w:numId w:val="6"/>
            </w:numPr>
            <w:spacing w:line="480" w:lineRule="auto"/>
            <w:ind w:left="426"/>
            <w:jc w:val="both"/>
            <w:rPr>
              <w:rFonts w:ascii="Palatino Linotype" w:hAnsi="Palatino Linotype"/>
              <w:b/>
              <w:color w:val="000000" w:themeColor="text1"/>
            </w:rPr>
          </w:pPr>
          <w:r w:rsidRPr="00555C25">
            <w:rPr>
              <w:rFonts w:ascii="Palatino Linotype" w:hAnsi="Palatino Linotype"/>
              <w:b/>
              <w:color w:val="000000" w:themeColor="text1"/>
            </w:rPr>
            <w:t>Metodologi Penelitian</w:t>
          </w:r>
          <w:r w:rsidRPr="0055168C">
            <w:rPr>
              <w:rFonts w:ascii="Palatino Linotype" w:hAnsi="Palatino Linotype"/>
              <w:color w:val="000000" w:themeColor="text1"/>
              <w:lang w:eastAsia="ja-JP"/>
            </w:rPr>
            <w:t>…………………………………………………………………</w:t>
          </w:r>
          <w:r>
            <w:rPr>
              <w:rFonts w:ascii="Palatino Linotype" w:hAnsi="Palatino Linotype"/>
              <w:color w:val="000000" w:themeColor="text1"/>
              <w:lang w:eastAsia="ja-JP"/>
            </w:rPr>
            <w:t>……12</w:t>
          </w:r>
        </w:p>
        <w:p w:rsidR="00BC7B16" w:rsidRPr="00555C25" w:rsidRDefault="00BC7B16" w:rsidP="00BC7B16">
          <w:pPr>
            <w:pStyle w:val="ListParagraph"/>
            <w:numPr>
              <w:ilvl w:val="1"/>
              <w:numId w:val="6"/>
            </w:numPr>
            <w:tabs>
              <w:tab w:val="left" w:pos="426"/>
            </w:tabs>
            <w:spacing w:line="480" w:lineRule="auto"/>
            <w:ind w:left="426"/>
            <w:jc w:val="both"/>
            <w:rPr>
              <w:rFonts w:ascii="Palatino Linotype" w:hAnsi="Palatino Linotype"/>
              <w:b/>
              <w:color w:val="000000" w:themeColor="text1"/>
            </w:rPr>
          </w:pPr>
          <w:r w:rsidRPr="00555C25">
            <w:rPr>
              <w:rFonts w:ascii="Palatino Linotype" w:hAnsi="Palatino Linotype"/>
              <w:b/>
              <w:color w:val="000000" w:themeColor="text1"/>
            </w:rPr>
            <w:t>Studi Terdahulu</w:t>
          </w:r>
          <w:r w:rsidRPr="0055168C">
            <w:rPr>
              <w:rFonts w:ascii="Palatino Linotype" w:hAnsi="Palatino Linotype"/>
              <w:color w:val="000000" w:themeColor="text1"/>
              <w:lang w:eastAsia="ja-JP"/>
            </w:rPr>
            <w:t>………………………………………………………………………</w:t>
          </w:r>
          <w:r>
            <w:rPr>
              <w:rFonts w:ascii="Palatino Linotype" w:hAnsi="Palatino Linotype"/>
              <w:color w:val="000000" w:themeColor="text1"/>
              <w:lang w:eastAsia="ja-JP"/>
            </w:rPr>
            <w:t>......13</w:t>
          </w:r>
        </w:p>
        <w:p w:rsidR="00BC7B16" w:rsidRPr="00555C25" w:rsidRDefault="00BC7B16" w:rsidP="00BC7B16">
          <w:pPr>
            <w:pStyle w:val="ListParagraph"/>
            <w:numPr>
              <w:ilvl w:val="1"/>
              <w:numId w:val="6"/>
            </w:numPr>
            <w:tabs>
              <w:tab w:val="left" w:pos="426"/>
            </w:tabs>
            <w:spacing w:line="480" w:lineRule="auto"/>
            <w:ind w:left="426"/>
            <w:jc w:val="both"/>
            <w:rPr>
              <w:rFonts w:ascii="Palatino Linotype" w:hAnsi="Palatino Linotype"/>
              <w:b/>
              <w:color w:val="000000" w:themeColor="text1"/>
            </w:rPr>
          </w:pPr>
          <w:r w:rsidRPr="00555C25">
            <w:rPr>
              <w:rFonts w:ascii="Palatino Linotype" w:hAnsi="Palatino Linotype"/>
              <w:b/>
              <w:color w:val="000000" w:themeColor="text1"/>
            </w:rPr>
            <w:t>Sistematika Penulisan</w:t>
          </w:r>
          <w:r w:rsidRPr="0055168C">
            <w:rPr>
              <w:rFonts w:ascii="Palatino Linotype" w:hAnsi="Palatino Linotype"/>
              <w:color w:val="000000" w:themeColor="text1"/>
              <w:lang w:eastAsia="ja-JP"/>
            </w:rPr>
            <w:t>………………………………………………………………</w:t>
          </w:r>
          <w:r>
            <w:rPr>
              <w:rFonts w:ascii="Palatino Linotype" w:hAnsi="Palatino Linotype"/>
              <w:color w:val="000000" w:themeColor="text1"/>
              <w:lang w:eastAsia="ja-JP"/>
            </w:rPr>
            <w:t>…...16</w:t>
          </w:r>
        </w:p>
        <w:p w:rsidR="00BC7B16" w:rsidRPr="00555C25" w:rsidRDefault="00BC7B16" w:rsidP="00BC7B16">
          <w:pPr>
            <w:spacing w:line="480" w:lineRule="auto"/>
            <w:rPr>
              <w:rFonts w:ascii="Palatino Linotype" w:hAnsi="Palatino Linotype" w:cs="Times New Roman"/>
              <w:b/>
              <w:color w:val="000000" w:themeColor="text1"/>
              <w:lang w:val="en-ID"/>
            </w:rPr>
          </w:pPr>
          <w:r w:rsidRPr="00555C25">
            <w:rPr>
              <w:rFonts w:ascii="Palatino Linotype" w:hAnsi="Palatino Linotype" w:cs="Times New Roman"/>
              <w:b/>
              <w:color w:val="000000" w:themeColor="text1"/>
            </w:rPr>
            <w:t>BAB 2</w:t>
          </w:r>
          <w:r w:rsidRPr="00555C25">
            <w:rPr>
              <w:rFonts w:ascii="Palatino Linotype" w:hAnsi="Palatino Linotype" w:cs="Times New Roman"/>
              <w:b/>
              <w:color w:val="000000" w:themeColor="text1"/>
              <w:lang w:val="en-ID"/>
            </w:rPr>
            <w:t xml:space="preserve"> </w:t>
          </w:r>
          <w:r w:rsidRPr="00555C25">
            <w:rPr>
              <w:rFonts w:ascii="Palatino Linotype" w:hAnsi="Palatino Linotype" w:cs="Times New Roman"/>
              <w:b/>
              <w:color w:val="000000" w:themeColor="text1"/>
            </w:rPr>
            <w:t>LANDASAN TEORI</w:t>
          </w:r>
          <w:r w:rsidRPr="0055168C">
            <w:rPr>
              <w:rFonts w:ascii="Palatino Linotype" w:hAnsi="Palatino Linotype"/>
              <w:color w:val="000000" w:themeColor="text1"/>
              <w:lang w:eastAsia="ja-JP"/>
            </w:rPr>
            <w:t>……………………………………………………………………</w:t>
          </w:r>
          <w:r>
            <w:rPr>
              <w:rFonts w:ascii="Palatino Linotype" w:hAnsi="Palatino Linotype"/>
              <w:color w:val="000000" w:themeColor="text1"/>
              <w:lang w:eastAsia="ja-JP"/>
            </w:rPr>
            <w:t>...18</w:t>
          </w:r>
        </w:p>
        <w:p w:rsidR="00BC7B16" w:rsidRPr="00555C25" w:rsidRDefault="00BC7B16" w:rsidP="00BC7B16">
          <w:pPr>
            <w:pStyle w:val="ListParagraph"/>
            <w:numPr>
              <w:ilvl w:val="1"/>
              <w:numId w:val="3"/>
            </w:numPr>
            <w:spacing w:line="480" w:lineRule="auto"/>
            <w:ind w:left="851"/>
            <w:jc w:val="both"/>
            <w:rPr>
              <w:rFonts w:ascii="Palatino Linotype" w:hAnsi="Palatino Linotype" w:cs="Times New Roman"/>
              <w:b/>
              <w:color w:val="000000" w:themeColor="text1"/>
            </w:rPr>
          </w:pPr>
          <w:r w:rsidRPr="00555C25">
            <w:rPr>
              <w:rFonts w:ascii="Palatino Linotype" w:hAnsi="Palatino Linotype" w:cs="Times New Roman"/>
              <w:b/>
              <w:color w:val="000000" w:themeColor="text1"/>
            </w:rPr>
            <w:t>Gereja dalam Perspektif Teologi Misi</w:t>
          </w:r>
          <w:r w:rsidRPr="0055168C">
            <w:rPr>
              <w:rFonts w:ascii="Palatino Linotype" w:hAnsi="Palatino Linotype"/>
              <w:color w:val="000000" w:themeColor="text1"/>
              <w:lang w:eastAsia="ja-JP"/>
            </w:rPr>
            <w:t>………………………………………………</w:t>
          </w:r>
          <w:r>
            <w:rPr>
              <w:rFonts w:ascii="Palatino Linotype" w:hAnsi="Palatino Linotype"/>
              <w:color w:val="000000" w:themeColor="text1"/>
              <w:lang w:eastAsia="ja-JP"/>
            </w:rPr>
            <w:t>.19</w:t>
          </w:r>
        </w:p>
        <w:p w:rsidR="00BC7B16" w:rsidRPr="00555C25" w:rsidRDefault="00BC7B16" w:rsidP="00BC7B16">
          <w:pPr>
            <w:pStyle w:val="ListParagraph"/>
            <w:numPr>
              <w:ilvl w:val="2"/>
              <w:numId w:val="3"/>
            </w:numPr>
            <w:spacing w:line="480" w:lineRule="auto"/>
            <w:ind w:left="1276" w:hanging="540"/>
            <w:jc w:val="both"/>
            <w:rPr>
              <w:rFonts w:ascii="Palatino Linotype" w:hAnsi="Palatino Linotype" w:cs="Times New Roman"/>
              <w:bCs/>
              <w:color w:val="000000" w:themeColor="text1"/>
            </w:rPr>
          </w:pPr>
          <w:r w:rsidRPr="00555C25">
            <w:rPr>
              <w:rFonts w:ascii="Palatino Linotype" w:hAnsi="Palatino Linotype" w:cs="Times New Roman"/>
              <w:bCs/>
              <w:color w:val="000000" w:themeColor="text1"/>
            </w:rPr>
            <w:lastRenderedPageBreak/>
            <w:t>Sejarah Perkembangan Pemahaman Misi Gereja</w:t>
          </w:r>
          <w:r>
            <w:rPr>
              <w:rFonts w:ascii="Palatino Linotype" w:hAnsi="Palatino Linotype" w:cs="Times New Roman"/>
              <w:bCs/>
              <w:color w:val="000000" w:themeColor="text1"/>
            </w:rPr>
            <w:t>……………………………….19</w:t>
          </w:r>
        </w:p>
        <w:p w:rsidR="00BC7B16" w:rsidRPr="00113BCA" w:rsidRDefault="00BC7B16" w:rsidP="00BC7B16">
          <w:pPr>
            <w:pStyle w:val="ListParagraph"/>
            <w:numPr>
              <w:ilvl w:val="2"/>
              <w:numId w:val="3"/>
            </w:numPr>
            <w:spacing w:line="480" w:lineRule="auto"/>
            <w:ind w:left="1276" w:hanging="540"/>
            <w:jc w:val="both"/>
            <w:rPr>
              <w:rFonts w:ascii="Palatino Linotype" w:hAnsi="Palatino Linotype" w:cs="Times New Roman"/>
              <w:bCs/>
              <w:color w:val="000000" w:themeColor="text1"/>
            </w:rPr>
          </w:pPr>
          <w:r w:rsidRPr="00555C25">
            <w:rPr>
              <w:rFonts w:ascii="Palatino Linotype" w:hAnsi="Palatino Linotype" w:cs="Times New Roman"/>
              <w:bCs/>
              <w:color w:val="000000" w:themeColor="text1"/>
            </w:rPr>
            <w:t xml:space="preserve">Konsep </w:t>
          </w:r>
          <w:r w:rsidR="00304444" w:rsidRPr="00304444">
            <w:rPr>
              <w:rFonts w:ascii="Palatino Linotype" w:hAnsi="Palatino Linotype" w:cs="Times New Roman"/>
              <w:bCs/>
              <w:i/>
              <w:color w:val="000000" w:themeColor="text1"/>
            </w:rPr>
            <w:t>Missio Dei</w:t>
          </w:r>
          <w:r w:rsidRPr="0055168C">
            <w:rPr>
              <w:rFonts w:ascii="Palatino Linotype" w:hAnsi="Palatino Linotype"/>
              <w:color w:val="000000" w:themeColor="text1"/>
              <w:lang w:eastAsia="ja-JP"/>
            </w:rPr>
            <w:t>…………………………………………………………………</w:t>
          </w:r>
          <w:r>
            <w:rPr>
              <w:rFonts w:ascii="Palatino Linotype" w:hAnsi="Palatino Linotype"/>
              <w:color w:val="000000" w:themeColor="text1"/>
              <w:lang w:eastAsia="ja-JP"/>
            </w:rPr>
            <w:t>..20</w:t>
          </w:r>
        </w:p>
        <w:p w:rsidR="00BC7B16" w:rsidRPr="00555C25" w:rsidRDefault="00BC7B16" w:rsidP="00BC7B16">
          <w:pPr>
            <w:pStyle w:val="ListParagraph"/>
            <w:numPr>
              <w:ilvl w:val="2"/>
              <w:numId w:val="3"/>
            </w:numPr>
            <w:spacing w:line="480" w:lineRule="auto"/>
            <w:ind w:left="1276" w:hanging="540"/>
            <w:jc w:val="both"/>
            <w:rPr>
              <w:rFonts w:ascii="Palatino Linotype" w:hAnsi="Palatino Linotype" w:cs="Times New Roman"/>
              <w:bCs/>
              <w:color w:val="000000" w:themeColor="text1"/>
            </w:rPr>
          </w:pPr>
          <w:r>
            <w:rPr>
              <w:rFonts w:ascii="Palatino Linotype" w:hAnsi="Palatino Linotype"/>
              <w:color w:val="000000" w:themeColor="text1"/>
              <w:lang w:eastAsia="ja-JP"/>
            </w:rPr>
            <w:t>Implikasi Teologi Misi bagi Gereja……………………………………………….21</w:t>
          </w:r>
        </w:p>
        <w:p w:rsidR="00BC7B16" w:rsidRPr="00555C25" w:rsidRDefault="00BC7B16" w:rsidP="00BC7B16">
          <w:pPr>
            <w:pStyle w:val="ListParagraph"/>
            <w:numPr>
              <w:ilvl w:val="0"/>
              <w:numId w:val="7"/>
            </w:numPr>
            <w:spacing w:line="480" w:lineRule="auto"/>
            <w:jc w:val="both"/>
            <w:rPr>
              <w:rFonts w:ascii="Palatino Linotype" w:hAnsi="Palatino Linotype" w:cs="Times New Roman"/>
              <w:b/>
              <w:color w:val="000000" w:themeColor="text1"/>
              <w:lang w:val="en-ID"/>
            </w:rPr>
          </w:pPr>
          <w:r w:rsidRPr="00555C25">
            <w:rPr>
              <w:rFonts w:ascii="Palatino Linotype" w:hAnsi="Palatino Linotype" w:cs="Times New Roman"/>
              <w:b/>
              <w:color w:val="000000" w:themeColor="text1"/>
            </w:rPr>
            <w:t xml:space="preserve">Konsep Gereja </w:t>
          </w:r>
          <w:r>
            <w:rPr>
              <w:rFonts w:ascii="Palatino Linotype" w:hAnsi="Palatino Linotype" w:cs="Times New Roman"/>
              <w:b/>
              <w:color w:val="000000" w:themeColor="text1"/>
            </w:rPr>
            <w:t>Misional</w:t>
          </w:r>
          <w:r w:rsidRPr="00555C25">
            <w:rPr>
              <w:rFonts w:ascii="Palatino Linotype" w:hAnsi="Palatino Linotype" w:cs="Times New Roman"/>
              <w:b/>
              <w:color w:val="000000" w:themeColor="text1"/>
            </w:rPr>
            <w:t xml:space="preserve"> (</w:t>
          </w:r>
          <w:r w:rsidRPr="00F472D0">
            <w:rPr>
              <w:rFonts w:ascii="Palatino Linotype" w:hAnsi="Palatino Linotype" w:cs="Times New Roman"/>
              <w:b/>
              <w:i/>
              <w:color w:val="000000" w:themeColor="text1"/>
            </w:rPr>
            <w:t>Missional Church</w:t>
          </w:r>
          <w:r w:rsidRPr="00555C25">
            <w:rPr>
              <w:rFonts w:ascii="Palatino Linotype" w:hAnsi="Palatino Linotype" w:cs="Times New Roman"/>
              <w:b/>
              <w:color w:val="000000" w:themeColor="text1"/>
            </w:rPr>
            <w:t>)</w:t>
          </w:r>
          <w:r w:rsidRPr="0055168C">
            <w:rPr>
              <w:rFonts w:ascii="Palatino Linotype" w:hAnsi="Palatino Linotype"/>
              <w:color w:val="000000" w:themeColor="text1"/>
              <w:lang w:eastAsia="ja-JP"/>
            </w:rPr>
            <w:t xml:space="preserve"> ……………………………………………</w:t>
          </w:r>
          <w:r>
            <w:rPr>
              <w:rFonts w:ascii="Palatino Linotype" w:hAnsi="Palatino Linotype"/>
              <w:color w:val="000000" w:themeColor="text1"/>
              <w:lang w:eastAsia="ja-JP"/>
            </w:rPr>
            <w:t>..22</w:t>
          </w:r>
        </w:p>
        <w:p w:rsidR="00BC7B16" w:rsidRPr="00555C25" w:rsidRDefault="00BC7B16" w:rsidP="00BC7B16">
          <w:pPr>
            <w:pStyle w:val="ListParagraph"/>
            <w:numPr>
              <w:ilvl w:val="2"/>
              <w:numId w:val="8"/>
            </w:numPr>
            <w:spacing w:line="480" w:lineRule="auto"/>
            <w:ind w:left="1276" w:hanging="567"/>
            <w:jc w:val="both"/>
            <w:rPr>
              <w:rFonts w:ascii="Palatino Linotype" w:hAnsi="Palatino Linotype" w:cs="Times New Roman"/>
              <w:bCs/>
              <w:color w:val="000000" w:themeColor="text1"/>
              <w:lang w:val="en-ID"/>
            </w:rPr>
          </w:pPr>
          <w:r w:rsidRPr="00555C25">
            <w:rPr>
              <w:rFonts w:ascii="Palatino Linotype" w:hAnsi="Palatino Linotype" w:cs="Times New Roman"/>
              <w:b/>
              <w:color w:val="000000" w:themeColor="text1"/>
            </w:rPr>
            <w:t xml:space="preserve"> </w:t>
          </w:r>
          <w:r w:rsidRPr="00555C25">
            <w:rPr>
              <w:rFonts w:ascii="Palatino Linotype" w:hAnsi="Palatino Linotype" w:cs="Times New Roman"/>
              <w:bCs/>
              <w:color w:val="000000" w:themeColor="text1"/>
            </w:rPr>
            <w:t xml:space="preserve">Definisi </w:t>
          </w:r>
          <w:r w:rsidRPr="00F472D0">
            <w:rPr>
              <w:rFonts w:ascii="Palatino Linotype" w:hAnsi="Palatino Linotype" w:cs="Times New Roman"/>
              <w:bCs/>
              <w:i/>
              <w:color w:val="000000" w:themeColor="text1"/>
            </w:rPr>
            <w:t>Missional Church</w:t>
          </w:r>
          <w:r w:rsidRPr="0055168C">
            <w:rPr>
              <w:rFonts w:ascii="Palatino Linotype" w:hAnsi="Palatino Linotype"/>
              <w:color w:val="000000" w:themeColor="text1"/>
              <w:lang w:eastAsia="ja-JP"/>
            </w:rPr>
            <w:t>………………………………………………………</w:t>
          </w:r>
          <w:r>
            <w:rPr>
              <w:rFonts w:ascii="Palatino Linotype" w:hAnsi="Palatino Linotype"/>
              <w:color w:val="000000" w:themeColor="text1"/>
              <w:lang w:eastAsia="ja-JP"/>
            </w:rPr>
            <w:t>….22</w:t>
          </w:r>
        </w:p>
        <w:p w:rsidR="00BC7B16" w:rsidRPr="00555C25" w:rsidRDefault="00BC7B16" w:rsidP="00BC7B16">
          <w:pPr>
            <w:pStyle w:val="ListParagraph"/>
            <w:numPr>
              <w:ilvl w:val="2"/>
              <w:numId w:val="8"/>
            </w:numPr>
            <w:spacing w:line="480" w:lineRule="auto"/>
            <w:ind w:left="1276" w:hanging="567"/>
            <w:jc w:val="both"/>
            <w:rPr>
              <w:rFonts w:ascii="Palatino Linotype" w:hAnsi="Palatino Linotype" w:cs="Times New Roman"/>
              <w:bCs/>
              <w:color w:val="000000" w:themeColor="text1"/>
              <w:lang w:val="en-ID"/>
            </w:rPr>
          </w:pPr>
          <w:r w:rsidRPr="00555C25">
            <w:rPr>
              <w:rFonts w:ascii="Palatino Linotype" w:hAnsi="Palatino Linotype" w:cs="Times New Roman"/>
              <w:bCs/>
              <w:color w:val="000000" w:themeColor="text1"/>
            </w:rPr>
            <w:t xml:space="preserve"> </w:t>
          </w:r>
          <w:r>
            <w:rPr>
              <w:rFonts w:ascii="Palatino Linotype" w:hAnsi="Palatino Linotype" w:cs="Times New Roman"/>
              <w:bCs/>
              <w:color w:val="000000" w:themeColor="text1"/>
            </w:rPr>
            <w:t xml:space="preserve">Karakteristik </w:t>
          </w:r>
          <w:r w:rsidRPr="00F472D0">
            <w:rPr>
              <w:rFonts w:ascii="Palatino Linotype" w:hAnsi="Palatino Linotype" w:cs="Times New Roman"/>
              <w:bCs/>
              <w:i/>
              <w:color w:val="000000" w:themeColor="text1"/>
            </w:rPr>
            <w:t>Missional Church</w:t>
          </w:r>
          <w:r>
            <w:rPr>
              <w:rFonts w:ascii="Palatino Linotype" w:hAnsi="Palatino Linotype" w:cs="Times New Roman"/>
              <w:bCs/>
              <w:i/>
              <w:color w:val="000000" w:themeColor="text1"/>
            </w:rPr>
            <w:t xml:space="preserve"> ………………………………………………..….</w:t>
          </w:r>
          <w:r>
            <w:rPr>
              <w:rFonts w:ascii="Palatino Linotype" w:hAnsi="Palatino Linotype" w:cs="Times New Roman"/>
              <w:bCs/>
              <w:iCs/>
              <w:color w:val="000000" w:themeColor="text1"/>
            </w:rPr>
            <w:t>24</w:t>
          </w:r>
        </w:p>
        <w:p w:rsidR="00BC7B16" w:rsidRPr="00555C25" w:rsidRDefault="00BC7B16" w:rsidP="00BC7B16">
          <w:pPr>
            <w:pStyle w:val="ListParagraph"/>
            <w:numPr>
              <w:ilvl w:val="2"/>
              <w:numId w:val="8"/>
            </w:numPr>
            <w:spacing w:line="480" w:lineRule="auto"/>
            <w:ind w:left="1276" w:hanging="567"/>
            <w:jc w:val="both"/>
            <w:rPr>
              <w:rFonts w:ascii="Palatino Linotype" w:hAnsi="Palatino Linotype" w:cs="Times New Roman"/>
              <w:bCs/>
              <w:color w:val="000000" w:themeColor="text1"/>
            </w:rPr>
          </w:pPr>
          <w:r w:rsidRPr="00555C25">
            <w:rPr>
              <w:rFonts w:ascii="Palatino Linotype" w:hAnsi="Palatino Linotype" w:cs="Times New Roman"/>
              <w:bCs/>
              <w:color w:val="000000" w:themeColor="text1"/>
            </w:rPr>
            <w:t xml:space="preserve"> Perbedaan dengan Gereja Tradisional-Institusional</w:t>
          </w:r>
          <w:r>
            <w:rPr>
              <w:rFonts w:ascii="Palatino Linotype" w:hAnsi="Palatino Linotype" w:cs="Times New Roman"/>
              <w:bCs/>
              <w:color w:val="000000" w:themeColor="text1"/>
            </w:rPr>
            <w:t>……………….…………..24</w:t>
          </w:r>
        </w:p>
        <w:p w:rsidR="00BC7B16" w:rsidRPr="0055168C" w:rsidRDefault="00BC7B16" w:rsidP="00BC7B16">
          <w:pPr>
            <w:pStyle w:val="ListParagraph"/>
            <w:numPr>
              <w:ilvl w:val="1"/>
              <w:numId w:val="8"/>
            </w:numPr>
            <w:spacing w:line="480" w:lineRule="auto"/>
            <w:ind w:left="426"/>
            <w:jc w:val="both"/>
            <w:rPr>
              <w:rFonts w:ascii="Palatino Linotype" w:hAnsi="Palatino Linotype" w:cs="Times New Roman"/>
              <w:b/>
              <w:color w:val="000000" w:themeColor="text1"/>
            </w:rPr>
          </w:pPr>
          <w:r w:rsidRPr="00555C25">
            <w:rPr>
              <w:rFonts w:ascii="Palatino Linotype" w:hAnsi="Palatino Linotype" w:cs="Times New Roman"/>
              <w:b/>
              <w:color w:val="000000" w:themeColor="text1"/>
            </w:rPr>
            <w:t>P</w:t>
          </w:r>
          <w:r>
            <w:rPr>
              <w:rFonts w:ascii="Palatino Linotype" w:hAnsi="Palatino Linotype" w:cs="Times New Roman"/>
              <w:b/>
              <w:color w:val="000000" w:themeColor="text1"/>
            </w:rPr>
            <w:t xml:space="preserve">rofil </w:t>
          </w:r>
          <w:r w:rsidRPr="00555C25">
            <w:rPr>
              <w:rFonts w:ascii="Palatino Linotype" w:hAnsi="Palatino Linotype" w:cs="Times New Roman"/>
              <w:b/>
              <w:color w:val="000000" w:themeColor="text1"/>
            </w:rPr>
            <w:t xml:space="preserve">Reggie McNeal </w:t>
          </w:r>
          <w:r>
            <w:rPr>
              <w:rFonts w:ascii="Palatino Linotype" w:hAnsi="Palatino Linotype" w:cs="Times New Roman"/>
              <w:b/>
              <w:color w:val="000000" w:themeColor="text1"/>
            </w:rPr>
            <w:t>…………………………………...</w:t>
          </w:r>
          <w:r>
            <w:rPr>
              <w:rFonts w:ascii="Palatino Linotype" w:hAnsi="Palatino Linotype" w:cs="Times New Roman"/>
              <w:bCs/>
              <w:iCs/>
              <w:color w:val="000000" w:themeColor="text1"/>
            </w:rPr>
            <w:t>………………………………......25</w:t>
          </w:r>
        </w:p>
        <w:p w:rsidR="00BC7B16" w:rsidRPr="0055168C" w:rsidRDefault="00BC7B16" w:rsidP="00BC7B16">
          <w:pPr>
            <w:pStyle w:val="ListParagraph"/>
            <w:numPr>
              <w:ilvl w:val="2"/>
              <w:numId w:val="43"/>
            </w:numPr>
            <w:spacing w:line="480" w:lineRule="auto"/>
            <w:jc w:val="both"/>
            <w:rPr>
              <w:rFonts w:ascii="Palatino Linotype" w:hAnsi="Palatino Linotype" w:cs="Times New Roman"/>
              <w:b/>
              <w:color w:val="000000" w:themeColor="text1"/>
              <w:lang w:val="en-ID"/>
            </w:rPr>
          </w:pPr>
          <w:r>
            <w:rPr>
              <w:rFonts w:ascii="Palatino Linotype" w:hAnsi="Palatino Linotype" w:cs="Times New Roman"/>
              <w:bCs/>
              <w:color w:val="000000" w:themeColor="text1"/>
            </w:rPr>
            <w:t xml:space="preserve"> Latar Belakang dan Karier……………………...</w:t>
          </w:r>
          <w:r w:rsidRPr="0055168C">
            <w:rPr>
              <w:rFonts w:ascii="Palatino Linotype" w:hAnsi="Palatino Linotype" w:cs="Times New Roman"/>
              <w:bCs/>
              <w:color w:val="000000" w:themeColor="text1"/>
            </w:rPr>
            <w:t xml:space="preserve"> ………………………………</w:t>
          </w:r>
          <w:r>
            <w:rPr>
              <w:rFonts w:ascii="Palatino Linotype" w:hAnsi="Palatino Linotype" w:cs="Times New Roman"/>
              <w:bCs/>
              <w:color w:val="000000" w:themeColor="text1"/>
            </w:rPr>
            <w:t>...25</w:t>
          </w:r>
        </w:p>
        <w:p w:rsidR="00BC7B16" w:rsidRPr="0055168C" w:rsidRDefault="00BC7B16" w:rsidP="00BC7B16">
          <w:pPr>
            <w:pStyle w:val="ListParagraph"/>
            <w:numPr>
              <w:ilvl w:val="2"/>
              <w:numId w:val="43"/>
            </w:numPr>
            <w:spacing w:line="480" w:lineRule="auto"/>
            <w:jc w:val="both"/>
            <w:rPr>
              <w:rFonts w:ascii="Palatino Linotype" w:hAnsi="Palatino Linotype" w:cs="Times New Roman"/>
              <w:b/>
              <w:color w:val="000000" w:themeColor="text1"/>
              <w:lang w:val="en-ID"/>
            </w:rPr>
          </w:pPr>
          <w:r>
            <w:rPr>
              <w:rFonts w:ascii="Palatino Linotype" w:hAnsi="Palatino Linotype" w:cs="Times New Roman"/>
              <w:bCs/>
              <w:color w:val="000000" w:themeColor="text1"/>
            </w:rPr>
            <w:t xml:space="preserve"> Konteks Pemikiran</w:t>
          </w:r>
          <w:r w:rsidRPr="0055168C">
            <w:rPr>
              <w:rFonts w:ascii="Palatino Linotype" w:hAnsi="Palatino Linotype" w:cs="Times New Roman"/>
              <w:bCs/>
              <w:color w:val="000000" w:themeColor="text1"/>
            </w:rPr>
            <w:t xml:space="preserve"> Reggie McNeal…………………</w:t>
          </w:r>
          <w:r>
            <w:rPr>
              <w:rFonts w:ascii="Palatino Linotype" w:hAnsi="Palatino Linotype" w:cs="Times New Roman"/>
              <w:bCs/>
              <w:color w:val="000000" w:themeColor="text1"/>
            </w:rPr>
            <w:t>…………………...</w:t>
          </w:r>
          <w:r w:rsidRPr="0055168C">
            <w:rPr>
              <w:rFonts w:ascii="Palatino Linotype" w:hAnsi="Palatino Linotype" w:cs="Times New Roman"/>
              <w:bCs/>
              <w:color w:val="000000" w:themeColor="text1"/>
            </w:rPr>
            <w:t>……</w:t>
          </w:r>
          <w:r>
            <w:rPr>
              <w:rFonts w:ascii="Palatino Linotype" w:hAnsi="Palatino Linotype" w:cs="Times New Roman"/>
              <w:bCs/>
              <w:color w:val="000000" w:themeColor="text1"/>
            </w:rPr>
            <w:t>….26</w:t>
          </w:r>
        </w:p>
        <w:p w:rsidR="00BC7B16" w:rsidRPr="0055168C" w:rsidRDefault="00BC7B16" w:rsidP="00BC7B16">
          <w:pPr>
            <w:pStyle w:val="ListParagraph"/>
            <w:numPr>
              <w:ilvl w:val="2"/>
              <w:numId w:val="43"/>
            </w:numPr>
            <w:spacing w:line="480" w:lineRule="auto"/>
            <w:jc w:val="both"/>
            <w:rPr>
              <w:rFonts w:ascii="Palatino Linotype" w:hAnsi="Palatino Linotype" w:cs="Times New Roman"/>
              <w:b/>
              <w:color w:val="000000" w:themeColor="text1"/>
              <w:lang w:val="en-ID"/>
            </w:rPr>
          </w:pPr>
          <w:r>
            <w:rPr>
              <w:rFonts w:ascii="Palatino Linotype" w:hAnsi="Palatino Linotype" w:cs="Times New Roman"/>
              <w:bCs/>
              <w:color w:val="000000" w:themeColor="text1"/>
            </w:rPr>
            <w:t xml:space="preserve"> Kontribusi dalam Studi </w:t>
          </w:r>
          <w:r w:rsidRPr="00F472D0">
            <w:rPr>
              <w:rFonts w:ascii="Palatino Linotype" w:hAnsi="Palatino Linotype" w:cs="Times New Roman"/>
              <w:bCs/>
              <w:i/>
              <w:color w:val="000000" w:themeColor="text1"/>
            </w:rPr>
            <w:t>Missional Church</w:t>
          </w:r>
          <w:r>
            <w:rPr>
              <w:rFonts w:ascii="Palatino Linotype" w:hAnsi="Palatino Linotype" w:cs="Times New Roman"/>
              <w:bCs/>
              <w:i/>
              <w:color w:val="000000" w:themeColor="text1"/>
            </w:rPr>
            <w:t>……</w:t>
          </w:r>
          <w:r>
            <w:rPr>
              <w:rFonts w:ascii="Palatino Linotype" w:hAnsi="Palatino Linotype" w:cs="Times New Roman"/>
              <w:bCs/>
              <w:color w:val="000000" w:themeColor="text1"/>
            </w:rPr>
            <w:t>…………………………………..27</w:t>
          </w:r>
        </w:p>
        <w:p w:rsidR="00BC7B16" w:rsidRPr="00113BCA" w:rsidRDefault="00BC7B16" w:rsidP="00BC7B16">
          <w:pPr>
            <w:pStyle w:val="ListParagraph"/>
            <w:numPr>
              <w:ilvl w:val="1"/>
              <w:numId w:val="9"/>
            </w:numPr>
            <w:spacing w:line="480" w:lineRule="auto"/>
            <w:ind w:left="426"/>
            <w:jc w:val="both"/>
            <w:rPr>
              <w:rFonts w:ascii="Palatino Linotype" w:hAnsi="Palatino Linotype" w:cs="Times New Roman"/>
              <w:b/>
              <w:color w:val="000000" w:themeColor="text1"/>
              <w:lang w:val="en-ID"/>
            </w:rPr>
          </w:pPr>
          <w:r w:rsidRPr="00555C25">
            <w:rPr>
              <w:rFonts w:ascii="Palatino Linotype" w:hAnsi="Palatino Linotype" w:cs="Times New Roman"/>
              <w:b/>
              <w:color w:val="000000" w:themeColor="text1"/>
              <w:lang w:val="en-ID"/>
            </w:rPr>
            <w:t xml:space="preserve"> </w:t>
          </w:r>
          <w:r>
            <w:rPr>
              <w:rFonts w:ascii="Palatino Linotype" w:hAnsi="Palatino Linotype" w:cs="Times New Roman"/>
              <w:b/>
              <w:color w:val="000000" w:themeColor="text1"/>
            </w:rPr>
            <w:t xml:space="preserve">Pemikiran  </w:t>
          </w:r>
          <w:r w:rsidRPr="00555C25">
            <w:rPr>
              <w:rFonts w:ascii="Palatino Linotype" w:hAnsi="Palatino Linotype" w:cs="Times New Roman"/>
              <w:b/>
              <w:color w:val="000000" w:themeColor="text1"/>
            </w:rPr>
            <w:t xml:space="preserve">Reggie McNeal </w:t>
          </w:r>
          <w:r>
            <w:rPr>
              <w:rFonts w:ascii="Palatino Linotype" w:hAnsi="Palatino Linotype" w:cs="Times New Roman"/>
              <w:b/>
              <w:color w:val="000000" w:themeColor="text1"/>
            </w:rPr>
            <w:t xml:space="preserve"> tentang </w:t>
          </w:r>
          <w:r w:rsidRPr="00113BCA">
            <w:rPr>
              <w:rFonts w:ascii="Palatino Linotype" w:hAnsi="Palatino Linotype" w:cs="Times New Roman"/>
              <w:b/>
              <w:i/>
              <w:color w:val="000000" w:themeColor="text1"/>
            </w:rPr>
            <w:t>Missional Church</w:t>
          </w:r>
          <w:r>
            <w:rPr>
              <w:rFonts w:ascii="Palatino Linotype" w:hAnsi="Palatino Linotype" w:cs="Times New Roman"/>
              <w:bCs/>
              <w:color w:val="000000" w:themeColor="text1"/>
            </w:rPr>
            <w:t>..</w:t>
          </w:r>
          <w:r w:rsidRPr="0055168C">
            <w:rPr>
              <w:rFonts w:ascii="Palatino Linotype" w:hAnsi="Palatino Linotype" w:cs="Times New Roman"/>
              <w:bCs/>
              <w:color w:val="000000" w:themeColor="text1"/>
            </w:rPr>
            <w:t>………………………………</w:t>
          </w:r>
          <w:r>
            <w:rPr>
              <w:rFonts w:ascii="Palatino Linotype" w:hAnsi="Palatino Linotype" w:cs="Times New Roman"/>
              <w:bCs/>
              <w:color w:val="000000" w:themeColor="text1"/>
            </w:rPr>
            <w:t>.29</w:t>
          </w:r>
        </w:p>
        <w:p w:rsidR="00BC7B16" w:rsidRPr="00113BCA" w:rsidRDefault="00BC7B16" w:rsidP="00BC7B16">
          <w:pPr>
            <w:pStyle w:val="ListParagraph"/>
            <w:numPr>
              <w:ilvl w:val="1"/>
              <w:numId w:val="56"/>
            </w:numPr>
            <w:tabs>
              <w:tab w:val="left" w:pos="1276"/>
            </w:tabs>
            <w:spacing w:line="480" w:lineRule="auto"/>
            <w:ind w:left="1134" w:hanging="425"/>
            <w:jc w:val="both"/>
            <w:rPr>
              <w:rFonts w:ascii="Palatino Linotype" w:hAnsi="Palatino Linotype" w:cs="Times New Roman"/>
              <w:bCs/>
              <w:color w:val="000000" w:themeColor="text1"/>
              <w:lang w:val="en-ID"/>
            </w:rPr>
          </w:pPr>
          <w:r w:rsidRPr="00113BCA">
            <w:rPr>
              <w:rFonts w:ascii="Palatino Linotype" w:hAnsi="Palatino Linotype" w:cs="Times New Roman"/>
              <w:bCs/>
              <w:color w:val="000000" w:themeColor="text1"/>
              <w:lang w:val="en-ID"/>
            </w:rPr>
            <w:t xml:space="preserve">Kritik </w:t>
          </w:r>
          <w:r w:rsidRPr="00113BCA">
            <w:rPr>
              <w:rFonts w:ascii="Palatino Linotype" w:hAnsi="Palatino Linotype" w:cs="Times New Roman"/>
              <w:bCs/>
              <w:color w:val="000000" w:themeColor="text1"/>
            </w:rPr>
            <w:t>Reggie McNeal  terhadap Gereja Modern</w:t>
          </w:r>
          <w:r>
            <w:rPr>
              <w:rFonts w:ascii="Palatino Linotype" w:hAnsi="Palatino Linotype" w:cs="Times New Roman"/>
              <w:bCs/>
              <w:color w:val="000000" w:themeColor="text1"/>
            </w:rPr>
            <w:t>………………………………..29</w:t>
          </w:r>
        </w:p>
        <w:p w:rsidR="00BC7B16" w:rsidRPr="00113BCA" w:rsidRDefault="00BC7B16" w:rsidP="00BC7B16">
          <w:pPr>
            <w:pStyle w:val="ListParagraph"/>
            <w:numPr>
              <w:ilvl w:val="1"/>
              <w:numId w:val="57"/>
            </w:numPr>
            <w:spacing w:line="480" w:lineRule="auto"/>
            <w:ind w:left="1276" w:hanging="567"/>
            <w:jc w:val="both"/>
            <w:rPr>
              <w:rFonts w:ascii="Palatino Linotype" w:hAnsi="Palatino Linotype" w:cs="Times New Roman"/>
              <w:b/>
              <w:color w:val="000000" w:themeColor="text1"/>
              <w:lang w:val="en-ID"/>
            </w:rPr>
          </w:pPr>
          <w:r>
            <w:rPr>
              <w:rFonts w:ascii="Palatino Linotype" w:hAnsi="Palatino Linotype" w:cs="Times New Roman"/>
              <w:bCs/>
              <w:color w:val="000000" w:themeColor="text1"/>
              <w:lang w:val="en-ID"/>
            </w:rPr>
            <w:t xml:space="preserve">Paradigma </w:t>
          </w:r>
          <w:r w:rsidRPr="00F472D0">
            <w:rPr>
              <w:rFonts w:ascii="Palatino Linotype" w:hAnsi="Palatino Linotype" w:cs="Times New Roman"/>
              <w:bCs/>
              <w:i/>
              <w:color w:val="000000" w:themeColor="text1"/>
            </w:rPr>
            <w:t>Missional Church</w:t>
          </w:r>
          <w:r>
            <w:rPr>
              <w:rFonts w:ascii="Palatino Linotype" w:hAnsi="Palatino Linotype" w:cs="Times New Roman"/>
              <w:bCs/>
              <w:i/>
              <w:color w:val="000000" w:themeColor="text1"/>
            </w:rPr>
            <w:t xml:space="preserve"> </w:t>
          </w:r>
          <w:r w:rsidRPr="00113BCA">
            <w:rPr>
              <w:rFonts w:ascii="Palatino Linotype" w:hAnsi="Palatino Linotype" w:cs="Times New Roman"/>
              <w:bCs/>
              <w:iCs/>
              <w:color w:val="000000" w:themeColor="text1"/>
            </w:rPr>
            <w:t xml:space="preserve">Menurut </w:t>
          </w:r>
          <w:r w:rsidRPr="0055168C">
            <w:rPr>
              <w:rFonts w:ascii="Palatino Linotype" w:hAnsi="Palatino Linotype" w:cs="Times New Roman"/>
              <w:bCs/>
              <w:color w:val="000000" w:themeColor="text1"/>
            </w:rPr>
            <w:t>Reggie McNeal</w:t>
          </w:r>
          <w:r>
            <w:rPr>
              <w:rFonts w:ascii="Palatino Linotype" w:hAnsi="Palatino Linotype" w:cs="Times New Roman"/>
              <w:bCs/>
              <w:color w:val="000000" w:themeColor="text1"/>
            </w:rPr>
            <w:t>…………………………30</w:t>
          </w:r>
        </w:p>
        <w:p w:rsidR="00BC7B16" w:rsidRPr="00113BCA" w:rsidRDefault="00BC7B16" w:rsidP="00BC7B16">
          <w:pPr>
            <w:pStyle w:val="ListParagraph"/>
            <w:numPr>
              <w:ilvl w:val="1"/>
              <w:numId w:val="58"/>
            </w:numPr>
            <w:spacing w:line="480" w:lineRule="auto"/>
            <w:ind w:left="1276" w:hanging="567"/>
            <w:jc w:val="both"/>
            <w:rPr>
              <w:rFonts w:ascii="Palatino Linotype" w:hAnsi="Palatino Linotype" w:cs="Times New Roman"/>
              <w:b/>
              <w:color w:val="000000" w:themeColor="text1"/>
              <w:lang w:val="en-ID"/>
            </w:rPr>
          </w:pPr>
          <w:r w:rsidRPr="00113BCA">
            <w:rPr>
              <w:rFonts w:ascii="Palatino Linotype" w:hAnsi="Palatino Linotype" w:cs="Times New Roman"/>
              <w:bCs/>
              <w:color w:val="000000" w:themeColor="text1"/>
              <w:lang w:val="en-ID"/>
            </w:rPr>
            <w:t>Implikasi Teologis Menurut</w:t>
          </w:r>
          <w:r>
            <w:rPr>
              <w:rFonts w:ascii="Palatino Linotype" w:hAnsi="Palatino Linotype" w:cs="Times New Roman"/>
              <w:b/>
              <w:color w:val="000000" w:themeColor="text1"/>
              <w:lang w:val="en-ID"/>
            </w:rPr>
            <w:t xml:space="preserve"> </w:t>
          </w:r>
          <w:r w:rsidRPr="0055168C">
            <w:rPr>
              <w:rFonts w:ascii="Palatino Linotype" w:hAnsi="Palatino Linotype" w:cs="Times New Roman"/>
              <w:bCs/>
              <w:color w:val="000000" w:themeColor="text1"/>
            </w:rPr>
            <w:t>Reggie McNeal</w:t>
          </w:r>
          <w:r>
            <w:rPr>
              <w:rFonts w:ascii="Palatino Linotype" w:hAnsi="Palatino Linotype" w:cs="Times New Roman"/>
              <w:bCs/>
              <w:color w:val="000000" w:themeColor="text1"/>
            </w:rPr>
            <w:t>…………………………………….32</w:t>
          </w:r>
        </w:p>
        <w:p w:rsidR="00BC7B16" w:rsidRPr="00113BCA" w:rsidRDefault="00BC7B16" w:rsidP="00BC7B16">
          <w:pPr>
            <w:pStyle w:val="ListParagraph"/>
            <w:numPr>
              <w:ilvl w:val="1"/>
              <w:numId w:val="10"/>
            </w:numPr>
            <w:spacing w:line="480" w:lineRule="auto"/>
            <w:ind w:left="426"/>
            <w:jc w:val="both"/>
            <w:rPr>
              <w:rFonts w:ascii="Palatino Linotype" w:hAnsi="Palatino Linotype" w:cs="Times New Roman"/>
              <w:b/>
              <w:color w:val="000000" w:themeColor="text1"/>
              <w:lang w:val="en-ID"/>
            </w:rPr>
          </w:pPr>
          <w:r w:rsidRPr="00555C25">
            <w:rPr>
              <w:rFonts w:ascii="Palatino Linotype" w:hAnsi="Palatino Linotype" w:cs="Times New Roman"/>
              <w:b/>
              <w:color w:val="000000" w:themeColor="text1"/>
              <w:lang w:val="en-ID"/>
            </w:rPr>
            <w:t xml:space="preserve"> </w:t>
          </w:r>
          <w:r w:rsidRPr="00113BCA">
            <w:rPr>
              <w:rFonts w:ascii="Palatino Linotype" w:hAnsi="Palatino Linotype" w:cs="Times New Roman"/>
              <w:b/>
              <w:i/>
              <w:iCs/>
              <w:color w:val="000000" w:themeColor="text1"/>
            </w:rPr>
            <w:t>Missional Community</w:t>
          </w:r>
          <w:r>
            <w:rPr>
              <w:rFonts w:ascii="Palatino Linotype" w:hAnsi="Palatino Linotype" w:cs="Times New Roman"/>
              <w:b/>
              <w:i/>
              <w:iCs/>
              <w:color w:val="000000" w:themeColor="text1"/>
            </w:rPr>
            <w:t>………………………………………………….</w:t>
          </w:r>
          <w:r>
            <w:rPr>
              <w:rFonts w:ascii="Palatino Linotype" w:hAnsi="Palatino Linotype" w:cs="Times New Roman"/>
              <w:b/>
              <w:color w:val="000000" w:themeColor="text1"/>
            </w:rPr>
            <w:t>.</w:t>
          </w:r>
          <w:r w:rsidRPr="0055168C">
            <w:rPr>
              <w:rFonts w:ascii="Palatino Linotype" w:hAnsi="Palatino Linotype" w:cs="Times New Roman"/>
              <w:bCs/>
              <w:color w:val="000000" w:themeColor="text1"/>
            </w:rPr>
            <w:t>………………….</w:t>
          </w:r>
          <w:r>
            <w:rPr>
              <w:rFonts w:ascii="Palatino Linotype" w:hAnsi="Palatino Linotype" w:cs="Times New Roman"/>
              <w:bCs/>
              <w:color w:val="000000" w:themeColor="text1"/>
            </w:rPr>
            <w:t>..</w:t>
          </w:r>
          <w:r w:rsidRPr="00113BCA">
            <w:rPr>
              <w:rFonts w:ascii="Palatino Linotype" w:hAnsi="Palatino Linotype" w:cs="Times New Roman"/>
              <w:bCs/>
              <w:color w:val="000000" w:themeColor="text1"/>
            </w:rPr>
            <w:t>33</w:t>
          </w:r>
        </w:p>
        <w:p w:rsidR="00BC7B16" w:rsidRPr="00113BCA" w:rsidRDefault="00BC7B16" w:rsidP="00BC7B16">
          <w:pPr>
            <w:pStyle w:val="ListParagraph"/>
            <w:numPr>
              <w:ilvl w:val="2"/>
              <w:numId w:val="59"/>
            </w:numPr>
            <w:spacing w:line="480" w:lineRule="auto"/>
            <w:ind w:left="1276" w:hanging="567"/>
            <w:jc w:val="both"/>
            <w:rPr>
              <w:rFonts w:ascii="Palatino Linotype" w:hAnsi="Palatino Linotype" w:cs="Times New Roman"/>
              <w:bCs/>
              <w:color w:val="000000" w:themeColor="text1"/>
              <w:lang w:val="en-ID"/>
            </w:rPr>
          </w:pPr>
          <w:r w:rsidRPr="00113BCA">
            <w:rPr>
              <w:rFonts w:ascii="Palatino Linotype" w:hAnsi="Palatino Linotype" w:cs="Times New Roman"/>
              <w:bCs/>
              <w:color w:val="000000" w:themeColor="text1"/>
              <w:lang w:val="en-ID"/>
            </w:rPr>
            <w:t>Definisi dan Konsep Dasar</w:t>
          </w:r>
          <w:r>
            <w:rPr>
              <w:rFonts w:ascii="Palatino Linotype" w:hAnsi="Palatino Linotype" w:cs="Times New Roman"/>
              <w:bCs/>
              <w:color w:val="000000" w:themeColor="text1"/>
              <w:lang w:val="en-ID"/>
            </w:rPr>
            <w:t>………………………………………………………...33</w:t>
          </w:r>
        </w:p>
        <w:p w:rsidR="00BC7B16" w:rsidRPr="00113BCA" w:rsidRDefault="00BC7B16" w:rsidP="00BC7B16">
          <w:pPr>
            <w:pStyle w:val="ListParagraph"/>
            <w:numPr>
              <w:ilvl w:val="2"/>
              <w:numId w:val="60"/>
            </w:numPr>
            <w:tabs>
              <w:tab w:val="left" w:pos="1276"/>
            </w:tabs>
            <w:spacing w:line="480" w:lineRule="auto"/>
            <w:ind w:left="1134" w:hanging="425"/>
            <w:jc w:val="both"/>
            <w:rPr>
              <w:rFonts w:ascii="Palatino Linotype" w:hAnsi="Palatino Linotype" w:cs="Times New Roman"/>
              <w:bCs/>
              <w:color w:val="000000" w:themeColor="text1"/>
              <w:lang w:val="en-ID"/>
            </w:rPr>
          </w:pPr>
          <w:r w:rsidRPr="00113BCA">
            <w:rPr>
              <w:rFonts w:ascii="Palatino Linotype" w:hAnsi="Palatino Linotype" w:cs="Times New Roman"/>
              <w:bCs/>
              <w:color w:val="000000" w:themeColor="text1"/>
              <w:lang w:val="en-ID"/>
            </w:rPr>
            <w:t xml:space="preserve">Karakteristik  </w:t>
          </w:r>
          <w:r w:rsidRPr="00113BCA">
            <w:rPr>
              <w:rFonts w:ascii="Palatino Linotype" w:hAnsi="Palatino Linotype" w:cs="Times New Roman"/>
              <w:bCs/>
              <w:i/>
              <w:iCs/>
              <w:color w:val="000000" w:themeColor="text1"/>
            </w:rPr>
            <w:t>Missional Community</w:t>
          </w:r>
          <w:r w:rsidRPr="00113BCA">
            <w:rPr>
              <w:rFonts w:ascii="Palatino Linotype" w:hAnsi="Palatino Linotype" w:cs="Times New Roman"/>
              <w:bCs/>
              <w:color w:val="000000" w:themeColor="text1"/>
            </w:rPr>
            <w:t>……………………………………………</w:t>
          </w:r>
          <w:r>
            <w:rPr>
              <w:rFonts w:ascii="Palatino Linotype" w:hAnsi="Palatino Linotype" w:cs="Times New Roman"/>
              <w:bCs/>
              <w:color w:val="000000" w:themeColor="text1"/>
            </w:rPr>
            <w:t>….</w:t>
          </w:r>
          <w:r w:rsidRPr="00113BCA">
            <w:rPr>
              <w:rFonts w:ascii="Palatino Linotype" w:hAnsi="Palatino Linotype" w:cs="Times New Roman"/>
              <w:bCs/>
              <w:color w:val="000000" w:themeColor="text1"/>
            </w:rPr>
            <w:t>33</w:t>
          </w:r>
        </w:p>
        <w:p w:rsidR="00BC7B16" w:rsidRPr="00113BCA" w:rsidRDefault="00BC7B16" w:rsidP="00BC7B16">
          <w:pPr>
            <w:pStyle w:val="ListParagraph"/>
            <w:numPr>
              <w:ilvl w:val="2"/>
              <w:numId w:val="61"/>
            </w:numPr>
            <w:tabs>
              <w:tab w:val="left" w:pos="1276"/>
            </w:tabs>
            <w:spacing w:line="480" w:lineRule="auto"/>
            <w:ind w:left="1276" w:hanging="567"/>
            <w:jc w:val="both"/>
            <w:rPr>
              <w:rFonts w:ascii="Palatino Linotype" w:hAnsi="Palatino Linotype" w:cs="Times New Roman"/>
              <w:bCs/>
              <w:color w:val="000000" w:themeColor="text1"/>
              <w:lang w:val="en-ID"/>
            </w:rPr>
          </w:pPr>
          <w:r>
            <w:rPr>
              <w:rFonts w:ascii="Palatino Linotype" w:hAnsi="Palatino Linotype" w:cs="Times New Roman"/>
              <w:bCs/>
              <w:color w:val="000000" w:themeColor="text1"/>
              <w:lang w:val="en-ID"/>
            </w:rPr>
            <w:t xml:space="preserve">Hubungan </w:t>
          </w:r>
          <w:r w:rsidR="0018432F" w:rsidRPr="0018432F">
            <w:rPr>
              <w:rFonts w:ascii="Palatino Linotype" w:hAnsi="Palatino Linotype" w:cs="Times New Roman"/>
              <w:bCs/>
              <w:i/>
              <w:iCs/>
              <w:color w:val="000000" w:themeColor="text1"/>
            </w:rPr>
            <w:t xml:space="preserve">Missional community </w:t>
          </w:r>
          <w:r w:rsidRPr="00113BCA">
            <w:rPr>
              <w:rFonts w:ascii="Palatino Linotype" w:hAnsi="Palatino Linotype" w:cs="Times New Roman"/>
              <w:bCs/>
              <w:color w:val="000000" w:themeColor="text1"/>
            </w:rPr>
            <w:t xml:space="preserve">dengan </w:t>
          </w:r>
          <w:r w:rsidRPr="00F472D0">
            <w:rPr>
              <w:rFonts w:ascii="Palatino Linotype" w:hAnsi="Palatino Linotype" w:cs="Times New Roman"/>
              <w:bCs/>
              <w:i/>
              <w:color w:val="000000" w:themeColor="text1"/>
            </w:rPr>
            <w:t>Missional Church</w:t>
          </w:r>
          <w:r w:rsidRPr="00113BCA">
            <w:rPr>
              <w:rFonts w:ascii="Palatino Linotype" w:hAnsi="Palatino Linotype" w:cs="Times New Roman"/>
              <w:bCs/>
              <w:iCs/>
              <w:color w:val="000000" w:themeColor="text1"/>
            </w:rPr>
            <w:t>…………………….34</w:t>
          </w:r>
        </w:p>
        <w:p w:rsidR="00BC7B16" w:rsidRPr="00555C25" w:rsidRDefault="00BC7B16" w:rsidP="00BC7B16">
          <w:pPr>
            <w:pStyle w:val="ListParagraph"/>
            <w:numPr>
              <w:ilvl w:val="1"/>
              <w:numId w:val="11"/>
            </w:numPr>
            <w:spacing w:line="480" w:lineRule="auto"/>
            <w:ind w:left="426"/>
            <w:jc w:val="both"/>
            <w:rPr>
              <w:rFonts w:ascii="Palatino Linotype" w:hAnsi="Palatino Linotype" w:cs="Times New Roman"/>
              <w:b/>
              <w:color w:val="000000" w:themeColor="text1"/>
              <w:lang w:val="en-ID"/>
            </w:rPr>
          </w:pPr>
          <w:r w:rsidRPr="00555C25">
            <w:rPr>
              <w:rFonts w:ascii="Palatino Linotype" w:hAnsi="Palatino Linotype" w:cs="Times New Roman"/>
              <w:b/>
              <w:color w:val="000000" w:themeColor="text1"/>
              <w:lang w:val="en-ID"/>
            </w:rPr>
            <w:t xml:space="preserve"> </w:t>
          </w:r>
          <w:r>
            <w:rPr>
              <w:rFonts w:ascii="Palatino Linotype" w:hAnsi="Palatino Linotype" w:cs="Times New Roman"/>
              <w:b/>
              <w:color w:val="000000" w:themeColor="text1"/>
            </w:rPr>
            <w:t>Gereja Etnis di Indonesia: Tantangan dan Peluang</w:t>
          </w:r>
          <w:r>
            <w:rPr>
              <w:rFonts w:ascii="Palatino Linotype" w:hAnsi="Palatino Linotype" w:cs="Times New Roman"/>
              <w:bCs/>
              <w:color w:val="000000" w:themeColor="text1"/>
            </w:rPr>
            <w:t>…………………………………….34</w:t>
          </w:r>
        </w:p>
        <w:p w:rsidR="00BC7B16" w:rsidRPr="0055168C" w:rsidRDefault="00BC7B16" w:rsidP="00BC7B16">
          <w:pPr>
            <w:spacing w:line="480" w:lineRule="auto"/>
            <w:rPr>
              <w:rFonts w:ascii="Palatino Linotype" w:hAnsi="Palatino Linotype" w:cs="Times New Roman"/>
              <w:bCs/>
              <w:color w:val="000000" w:themeColor="text1"/>
              <w:lang w:val="en-ID"/>
            </w:rPr>
          </w:pPr>
          <w:r w:rsidRPr="00555C25">
            <w:rPr>
              <w:rFonts w:ascii="Palatino Linotype" w:hAnsi="Palatino Linotype" w:cs="Times New Roman"/>
              <w:b/>
              <w:color w:val="000000" w:themeColor="text1"/>
            </w:rPr>
            <w:t>BAB 3</w:t>
          </w:r>
          <w:r w:rsidRPr="00555C25">
            <w:rPr>
              <w:rFonts w:ascii="Palatino Linotype" w:hAnsi="Palatino Linotype" w:cs="Times New Roman"/>
              <w:b/>
              <w:color w:val="000000" w:themeColor="text1"/>
              <w:lang w:val="en-ID"/>
            </w:rPr>
            <w:t xml:space="preserve"> </w:t>
          </w:r>
          <w:r w:rsidRPr="00555C25">
            <w:rPr>
              <w:rFonts w:ascii="Palatino Linotype" w:hAnsi="Palatino Linotype" w:cs="Times New Roman"/>
              <w:b/>
              <w:color w:val="000000" w:themeColor="text1"/>
            </w:rPr>
            <w:t>HASIL PENELITIAN DAN PEMBAHASAN</w:t>
          </w:r>
          <w:r>
            <w:rPr>
              <w:rFonts w:ascii="Palatino Linotype" w:hAnsi="Palatino Linotype" w:cs="Times New Roman"/>
              <w:bCs/>
              <w:color w:val="000000" w:themeColor="text1"/>
              <w:lang w:val="en-ID"/>
            </w:rPr>
            <w:t>…………………………………………38</w:t>
          </w:r>
        </w:p>
        <w:p w:rsidR="00BC7B16" w:rsidRPr="00555C25" w:rsidRDefault="00BC7B16" w:rsidP="00BC7B16">
          <w:pPr>
            <w:pStyle w:val="ListParagraph"/>
            <w:numPr>
              <w:ilvl w:val="1"/>
              <w:numId w:val="12"/>
            </w:numPr>
            <w:spacing w:line="480" w:lineRule="auto"/>
            <w:rPr>
              <w:rFonts w:ascii="Palatino Linotype" w:hAnsi="Palatino Linotype" w:cs="Times New Roman"/>
              <w:b/>
              <w:color w:val="000000" w:themeColor="text1"/>
            </w:rPr>
          </w:pPr>
          <w:r w:rsidRPr="00555C25">
            <w:rPr>
              <w:rFonts w:ascii="Palatino Linotype" w:hAnsi="Palatino Linotype" w:cs="Times New Roman"/>
              <w:b/>
              <w:color w:val="000000" w:themeColor="text1"/>
            </w:rPr>
            <w:t>Gambaran Umum Lokasi Penelitian</w:t>
          </w:r>
          <w:r>
            <w:rPr>
              <w:rFonts w:ascii="Palatino Linotype" w:hAnsi="Palatino Linotype" w:cs="Times New Roman"/>
              <w:bCs/>
              <w:color w:val="000000" w:themeColor="text1"/>
            </w:rPr>
            <w:t>……………………………………………………….38</w:t>
          </w:r>
        </w:p>
        <w:p w:rsidR="00BC7B16" w:rsidRPr="00555C25" w:rsidRDefault="00BC7B16" w:rsidP="00BC7B16">
          <w:pPr>
            <w:pStyle w:val="ListParagraph"/>
            <w:numPr>
              <w:ilvl w:val="2"/>
              <w:numId w:val="13"/>
            </w:numPr>
            <w:spacing w:line="480" w:lineRule="auto"/>
            <w:ind w:left="1276" w:hanging="567"/>
            <w:rPr>
              <w:rFonts w:ascii="Palatino Linotype" w:hAnsi="Palatino Linotype" w:cs="Times New Roman"/>
              <w:bCs/>
              <w:color w:val="000000" w:themeColor="text1"/>
              <w:lang w:val="en-ID"/>
            </w:rPr>
          </w:pPr>
          <w:r w:rsidRPr="00555C25">
            <w:rPr>
              <w:rFonts w:ascii="Palatino Linotype" w:hAnsi="Palatino Linotype" w:cs="Times New Roman"/>
              <w:bCs/>
              <w:color w:val="000000" w:themeColor="text1"/>
            </w:rPr>
            <w:t>Sejarah Singkat HKBP</w:t>
          </w:r>
          <w:r>
            <w:rPr>
              <w:rFonts w:ascii="Palatino Linotype" w:hAnsi="Palatino Linotype" w:cs="Times New Roman"/>
              <w:bCs/>
              <w:color w:val="000000" w:themeColor="text1"/>
            </w:rPr>
            <w:t>……………………………………………………………...38</w:t>
          </w:r>
        </w:p>
        <w:p w:rsidR="00BC7B16" w:rsidRPr="00555C25" w:rsidRDefault="00BC7B16" w:rsidP="00BC7B16">
          <w:pPr>
            <w:pStyle w:val="ListParagraph"/>
            <w:numPr>
              <w:ilvl w:val="2"/>
              <w:numId w:val="14"/>
            </w:numPr>
            <w:spacing w:line="480" w:lineRule="auto"/>
            <w:ind w:left="1276" w:hanging="567"/>
            <w:rPr>
              <w:rFonts w:ascii="Palatino Linotype" w:hAnsi="Palatino Linotype" w:cs="Times New Roman"/>
              <w:bCs/>
              <w:color w:val="000000" w:themeColor="text1"/>
              <w:lang w:val="en-ID"/>
            </w:rPr>
          </w:pPr>
          <w:r w:rsidRPr="00555C25">
            <w:rPr>
              <w:rFonts w:ascii="Palatino Linotype" w:hAnsi="Palatino Linotype" w:cs="Times New Roman"/>
              <w:bCs/>
              <w:color w:val="000000" w:themeColor="text1"/>
            </w:rPr>
            <w:lastRenderedPageBreak/>
            <w:t>Struktur Organisasi HKBP</w:t>
          </w:r>
          <w:r>
            <w:rPr>
              <w:rFonts w:ascii="Palatino Linotype" w:hAnsi="Palatino Linotype" w:cs="Times New Roman"/>
              <w:bCs/>
              <w:color w:val="000000" w:themeColor="text1"/>
            </w:rPr>
            <w:t>………………………………………………………...40</w:t>
          </w:r>
        </w:p>
        <w:p w:rsidR="00BC7B16" w:rsidRPr="00555C25" w:rsidRDefault="00BC7B16" w:rsidP="00BC7B16">
          <w:pPr>
            <w:pStyle w:val="ListParagraph"/>
            <w:numPr>
              <w:ilvl w:val="2"/>
              <w:numId w:val="15"/>
            </w:numPr>
            <w:spacing w:line="480" w:lineRule="auto"/>
            <w:ind w:left="1276" w:hanging="567"/>
            <w:rPr>
              <w:rFonts w:ascii="Palatino Linotype" w:hAnsi="Palatino Linotype" w:cs="Times New Roman"/>
              <w:bCs/>
              <w:color w:val="000000" w:themeColor="text1"/>
              <w:lang w:val="en-ID"/>
            </w:rPr>
          </w:pPr>
          <w:r w:rsidRPr="00555C25">
            <w:rPr>
              <w:rFonts w:ascii="Palatino Linotype" w:hAnsi="Palatino Linotype" w:cs="Times New Roman"/>
              <w:bCs/>
              <w:color w:val="000000" w:themeColor="text1"/>
            </w:rPr>
            <w:t>Statistik Pelayanan HKBP</w:t>
          </w:r>
          <w:r>
            <w:rPr>
              <w:rFonts w:ascii="Palatino Linotype" w:hAnsi="Palatino Linotype" w:cs="Times New Roman"/>
              <w:bCs/>
              <w:color w:val="000000" w:themeColor="text1"/>
            </w:rPr>
            <w:t>…………………………………………………………41</w:t>
          </w:r>
        </w:p>
        <w:p w:rsidR="00BC7B16" w:rsidRPr="00555C25" w:rsidRDefault="00BC7B16" w:rsidP="00BC7B16">
          <w:pPr>
            <w:pStyle w:val="ListParagraph"/>
            <w:numPr>
              <w:ilvl w:val="2"/>
              <w:numId w:val="16"/>
            </w:numPr>
            <w:spacing w:line="480" w:lineRule="auto"/>
            <w:ind w:left="1276" w:hanging="567"/>
            <w:rPr>
              <w:rFonts w:ascii="Palatino Linotype" w:hAnsi="Palatino Linotype" w:cs="Times New Roman"/>
              <w:bCs/>
              <w:color w:val="000000" w:themeColor="text1"/>
              <w:lang w:val="en-ID"/>
            </w:rPr>
          </w:pPr>
          <w:r w:rsidRPr="00555C25">
            <w:rPr>
              <w:rFonts w:ascii="Palatino Linotype" w:hAnsi="Palatino Linotype" w:cs="Times New Roman"/>
              <w:bCs/>
              <w:color w:val="000000" w:themeColor="text1"/>
            </w:rPr>
            <w:t>Konflik dalam Tubuh HKBP</w:t>
          </w:r>
          <w:r>
            <w:rPr>
              <w:rFonts w:ascii="Palatino Linotype" w:hAnsi="Palatino Linotype" w:cs="Times New Roman"/>
              <w:bCs/>
              <w:color w:val="000000" w:themeColor="text1"/>
            </w:rPr>
            <w:t>……………………………………………………...41</w:t>
          </w:r>
        </w:p>
        <w:p w:rsidR="00BC7B16" w:rsidRPr="00555C25" w:rsidRDefault="00BC7B16" w:rsidP="00BC7B16">
          <w:pPr>
            <w:pStyle w:val="ListParagraph"/>
            <w:numPr>
              <w:ilvl w:val="2"/>
              <w:numId w:val="17"/>
            </w:numPr>
            <w:spacing w:line="480" w:lineRule="auto"/>
            <w:ind w:left="1276" w:hanging="567"/>
            <w:rPr>
              <w:rFonts w:ascii="Palatino Linotype" w:hAnsi="Palatino Linotype" w:cs="Times New Roman"/>
              <w:bCs/>
              <w:color w:val="000000" w:themeColor="text1"/>
              <w:lang w:val="en-ID"/>
            </w:rPr>
          </w:pPr>
          <w:r w:rsidRPr="00555C25">
            <w:rPr>
              <w:rFonts w:ascii="Palatino Linotype" w:hAnsi="Palatino Linotype" w:cs="Times New Roman"/>
              <w:bCs/>
              <w:color w:val="000000" w:themeColor="text1"/>
            </w:rPr>
            <w:t>Sejarah Singkat HKBP M</w:t>
          </w:r>
          <w:r>
            <w:rPr>
              <w:rFonts w:ascii="Palatino Linotype" w:hAnsi="Palatino Linotype" w:cs="Times New Roman"/>
              <w:bCs/>
              <w:color w:val="000000" w:themeColor="text1"/>
            </w:rPr>
            <w:t>akassar…………………………….……………………42</w:t>
          </w:r>
        </w:p>
        <w:p w:rsidR="00BC7B16" w:rsidRPr="00555C25" w:rsidRDefault="00BC7B16" w:rsidP="00BC7B16">
          <w:pPr>
            <w:pStyle w:val="ListParagraph"/>
            <w:numPr>
              <w:ilvl w:val="2"/>
              <w:numId w:val="18"/>
            </w:numPr>
            <w:spacing w:line="480" w:lineRule="auto"/>
            <w:ind w:left="1276" w:hanging="567"/>
            <w:rPr>
              <w:rFonts w:ascii="Palatino Linotype" w:hAnsi="Palatino Linotype" w:cs="Times New Roman"/>
              <w:bCs/>
              <w:color w:val="000000" w:themeColor="text1"/>
              <w:lang w:val="en-ID"/>
            </w:rPr>
          </w:pPr>
          <w:r w:rsidRPr="00555C25">
            <w:rPr>
              <w:rFonts w:ascii="Palatino Linotype" w:hAnsi="Palatino Linotype" w:cs="Times New Roman"/>
              <w:bCs/>
              <w:color w:val="000000" w:themeColor="text1"/>
            </w:rPr>
            <w:t>Struktur dan Statistik Jemaat HKBP Makassar</w:t>
          </w:r>
          <w:r>
            <w:rPr>
              <w:rFonts w:ascii="Palatino Linotype" w:hAnsi="Palatino Linotype" w:cs="Times New Roman"/>
              <w:bCs/>
              <w:color w:val="000000" w:themeColor="text1"/>
            </w:rPr>
            <w:t>………………………………….43</w:t>
          </w:r>
        </w:p>
        <w:p w:rsidR="00BC7B16" w:rsidRPr="00555C25" w:rsidRDefault="00BC7B16" w:rsidP="00BC7B16">
          <w:pPr>
            <w:pStyle w:val="ListParagraph"/>
            <w:numPr>
              <w:ilvl w:val="2"/>
              <w:numId w:val="19"/>
            </w:numPr>
            <w:spacing w:line="480" w:lineRule="auto"/>
            <w:ind w:left="1276" w:hanging="567"/>
            <w:rPr>
              <w:rFonts w:ascii="Palatino Linotype" w:hAnsi="Palatino Linotype" w:cs="Times New Roman"/>
              <w:bCs/>
              <w:color w:val="000000" w:themeColor="text1"/>
              <w:lang w:val="en-ID"/>
            </w:rPr>
          </w:pPr>
          <w:r w:rsidRPr="00555C25">
            <w:rPr>
              <w:rFonts w:ascii="Palatino Linotype" w:hAnsi="Palatino Linotype" w:cs="Times New Roman"/>
              <w:bCs/>
              <w:color w:val="000000" w:themeColor="text1"/>
            </w:rPr>
            <w:t>Dinamika Kepemimpinan dan Pelayanan</w:t>
          </w:r>
          <w:r>
            <w:rPr>
              <w:rFonts w:ascii="Palatino Linotype" w:hAnsi="Palatino Linotype" w:cs="Times New Roman"/>
              <w:bCs/>
              <w:color w:val="000000" w:themeColor="text1"/>
            </w:rPr>
            <w:t>……………………………………….44</w:t>
          </w:r>
        </w:p>
        <w:p w:rsidR="00BC7B16" w:rsidRPr="00555C25" w:rsidRDefault="00BC7B16" w:rsidP="00BC7B16">
          <w:pPr>
            <w:pStyle w:val="ListParagraph"/>
            <w:numPr>
              <w:ilvl w:val="2"/>
              <w:numId w:val="20"/>
            </w:numPr>
            <w:spacing w:line="480" w:lineRule="auto"/>
            <w:ind w:left="1276" w:hanging="567"/>
            <w:jc w:val="both"/>
            <w:rPr>
              <w:rFonts w:ascii="Palatino Linotype" w:hAnsi="Palatino Linotype" w:cs="Times New Roman"/>
              <w:bCs/>
              <w:color w:val="000000" w:themeColor="text1"/>
            </w:rPr>
          </w:pPr>
          <w:r w:rsidRPr="00555C25">
            <w:rPr>
              <w:rFonts w:ascii="Palatino Linotype" w:hAnsi="Palatino Linotype" w:cs="Times New Roman"/>
              <w:bCs/>
              <w:color w:val="000000" w:themeColor="text1"/>
            </w:rPr>
            <w:t>Tantangan dan Sumber Konflik Gereja</w:t>
          </w:r>
          <w:r>
            <w:rPr>
              <w:rFonts w:ascii="Palatino Linotype" w:hAnsi="Palatino Linotype" w:cs="Times New Roman"/>
              <w:bCs/>
              <w:color w:val="000000" w:themeColor="text1"/>
            </w:rPr>
            <w:t>…………………………………………..45</w:t>
          </w:r>
        </w:p>
        <w:p w:rsidR="00BC7B16" w:rsidRPr="00555C25" w:rsidRDefault="00BC7B16" w:rsidP="00BC7B16">
          <w:pPr>
            <w:pStyle w:val="ListParagraph"/>
            <w:numPr>
              <w:ilvl w:val="1"/>
              <w:numId w:val="21"/>
            </w:numPr>
            <w:spacing w:line="480" w:lineRule="auto"/>
            <w:jc w:val="both"/>
            <w:rPr>
              <w:rFonts w:ascii="Palatino Linotype" w:hAnsi="Palatino Linotype" w:cs="Times New Roman"/>
              <w:b/>
              <w:color w:val="000000" w:themeColor="text1"/>
              <w:lang w:val="en-ID"/>
            </w:rPr>
          </w:pPr>
          <w:r w:rsidRPr="00555C25">
            <w:rPr>
              <w:rFonts w:ascii="Palatino Linotype" w:hAnsi="Palatino Linotype" w:cs="Times New Roman"/>
              <w:b/>
              <w:color w:val="000000" w:themeColor="text1"/>
            </w:rPr>
            <w:t>Temuan Penelitian</w:t>
          </w:r>
          <w:r w:rsidRPr="0055168C">
            <w:rPr>
              <w:rFonts w:ascii="Palatino Linotype" w:hAnsi="Palatino Linotype" w:cs="Times New Roman"/>
              <w:bCs/>
              <w:color w:val="000000" w:themeColor="text1"/>
            </w:rPr>
            <w:t>……………………………………………………………………………</w:t>
          </w:r>
          <w:r>
            <w:rPr>
              <w:rFonts w:ascii="Palatino Linotype" w:hAnsi="Palatino Linotype" w:cs="Times New Roman"/>
              <w:bCs/>
              <w:color w:val="000000" w:themeColor="text1"/>
            </w:rPr>
            <w:t>46</w:t>
          </w:r>
        </w:p>
        <w:p w:rsidR="00BC7B16" w:rsidRPr="00555C25" w:rsidRDefault="00BC7B16" w:rsidP="00BC7B16">
          <w:pPr>
            <w:pStyle w:val="ListParagraph"/>
            <w:numPr>
              <w:ilvl w:val="2"/>
              <w:numId w:val="22"/>
            </w:numPr>
            <w:spacing w:line="480" w:lineRule="auto"/>
            <w:ind w:left="1276" w:hanging="567"/>
            <w:jc w:val="both"/>
            <w:rPr>
              <w:rFonts w:ascii="Palatino Linotype" w:hAnsi="Palatino Linotype" w:cs="Times New Roman"/>
              <w:bCs/>
              <w:color w:val="000000" w:themeColor="text1"/>
              <w:lang w:val="en-ID"/>
            </w:rPr>
          </w:pPr>
          <w:r w:rsidRPr="00555C25">
            <w:rPr>
              <w:rFonts w:ascii="Palatino Linotype" w:hAnsi="Palatino Linotype" w:cs="Times New Roman"/>
              <w:bCs/>
              <w:color w:val="000000" w:themeColor="text1"/>
            </w:rPr>
            <w:t xml:space="preserve">Pemahaman Pelayan </w:t>
          </w:r>
          <w:r w:rsidRPr="00555C25">
            <w:rPr>
              <w:rFonts w:ascii="Palatino Linotype" w:hAnsi="Palatino Linotype" w:cs="Times New Roman"/>
              <w:bCs/>
              <w:i/>
              <w:color w:val="000000" w:themeColor="text1"/>
            </w:rPr>
            <w:t>Full</w:t>
          </w:r>
          <w:r w:rsidRPr="00555C25">
            <w:rPr>
              <w:rFonts w:ascii="Palatino Linotype" w:hAnsi="Palatino Linotype" w:cs="Times New Roman"/>
              <w:bCs/>
              <w:color w:val="000000" w:themeColor="text1"/>
            </w:rPr>
            <w:t>-</w:t>
          </w:r>
          <w:r w:rsidRPr="00555C25">
            <w:rPr>
              <w:rFonts w:ascii="Palatino Linotype" w:hAnsi="Palatino Linotype" w:cs="Times New Roman"/>
              <w:bCs/>
              <w:i/>
              <w:color w:val="000000" w:themeColor="text1"/>
            </w:rPr>
            <w:t>Timer</w:t>
          </w:r>
          <w:r w:rsidRPr="00555C25">
            <w:rPr>
              <w:rFonts w:ascii="Palatino Linotype" w:hAnsi="Palatino Linotype" w:cs="Times New Roman"/>
              <w:bCs/>
              <w:color w:val="000000" w:themeColor="text1"/>
            </w:rPr>
            <w:t xml:space="preserve"> tentang Gereja </w:t>
          </w:r>
          <w:r>
            <w:rPr>
              <w:rFonts w:ascii="Palatino Linotype" w:hAnsi="Palatino Linotype" w:cs="Times New Roman"/>
              <w:bCs/>
              <w:color w:val="000000" w:themeColor="text1"/>
            </w:rPr>
            <w:t>Misional……………………...47</w:t>
          </w:r>
        </w:p>
        <w:p w:rsidR="00BC7B16" w:rsidRPr="00555C25" w:rsidRDefault="00BC7B16" w:rsidP="00BC7B16">
          <w:pPr>
            <w:pStyle w:val="ListParagraph"/>
            <w:numPr>
              <w:ilvl w:val="2"/>
              <w:numId w:val="23"/>
            </w:numPr>
            <w:spacing w:line="480" w:lineRule="auto"/>
            <w:ind w:left="1276" w:hanging="567"/>
            <w:jc w:val="both"/>
            <w:rPr>
              <w:rFonts w:ascii="Palatino Linotype" w:hAnsi="Palatino Linotype" w:cs="Times New Roman"/>
              <w:bCs/>
              <w:color w:val="000000" w:themeColor="text1"/>
              <w:lang w:val="en-ID"/>
            </w:rPr>
          </w:pPr>
          <w:r w:rsidRPr="00555C25">
            <w:rPr>
              <w:rFonts w:ascii="Palatino Linotype" w:hAnsi="Palatino Linotype" w:cs="Times New Roman"/>
              <w:bCs/>
              <w:color w:val="000000" w:themeColor="text1"/>
            </w:rPr>
            <w:t xml:space="preserve">Pandangan Penatua dan </w:t>
          </w:r>
          <w:r>
            <w:rPr>
              <w:rFonts w:ascii="Palatino Linotype" w:hAnsi="Palatino Linotype" w:cs="Times New Roman"/>
              <w:bCs/>
              <w:color w:val="000000" w:themeColor="text1"/>
            </w:rPr>
            <w:t>Biblevrouw</w:t>
          </w:r>
          <w:r w:rsidR="00A1187E">
            <w:rPr>
              <w:rFonts w:ascii="Palatino Linotype" w:hAnsi="Palatino Linotype" w:cs="Times New Roman"/>
              <w:bCs/>
              <w:color w:val="000000" w:themeColor="text1"/>
            </w:rPr>
            <w:t xml:space="preserve"> terhadap </w:t>
          </w:r>
          <w:r w:rsidRPr="00555C25">
            <w:rPr>
              <w:rFonts w:ascii="Palatino Linotype" w:hAnsi="Palatino Linotype" w:cs="Times New Roman"/>
              <w:bCs/>
              <w:color w:val="000000" w:themeColor="text1"/>
            </w:rPr>
            <w:t xml:space="preserve"> Gereja</w:t>
          </w:r>
          <w:r w:rsidR="00A1187E">
            <w:rPr>
              <w:rFonts w:ascii="Palatino Linotype" w:hAnsi="Palatino Linotype" w:cs="Times New Roman"/>
              <w:bCs/>
              <w:color w:val="000000" w:themeColor="text1"/>
            </w:rPr>
            <w:t xml:space="preserve"> Misional……………</w:t>
          </w:r>
          <w:r w:rsidR="00E415E7">
            <w:rPr>
              <w:rFonts w:ascii="Palatino Linotype" w:hAnsi="Palatino Linotype" w:cs="Times New Roman"/>
              <w:bCs/>
              <w:color w:val="000000" w:themeColor="text1"/>
            </w:rPr>
            <w:t>……………….</w:t>
          </w:r>
          <w:r w:rsidR="00964E06">
            <w:rPr>
              <w:rFonts w:ascii="Palatino Linotype" w:hAnsi="Palatino Linotype" w:cs="Times New Roman"/>
              <w:bCs/>
              <w:color w:val="000000" w:themeColor="text1"/>
            </w:rPr>
            <w:t>……………………………………………...</w:t>
          </w:r>
          <w:r>
            <w:rPr>
              <w:rFonts w:ascii="Palatino Linotype" w:hAnsi="Palatino Linotype" w:cs="Times New Roman"/>
              <w:bCs/>
              <w:color w:val="000000" w:themeColor="text1"/>
            </w:rPr>
            <w:t>...48</w:t>
          </w:r>
        </w:p>
        <w:p w:rsidR="00BC7B16" w:rsidRPr="00555C25" w:rsidRDefault="00BC7B16" w:rsidP="00BC7B16">
          <w:pPr>
            <w:pStyle w:val="ListParagraph"/>
            <w:numPr>
              <w:ilvl w:val="2"/>
              <w:numId w:val="24"/>
            </w:numPr>
            <w:spacing w:line="480" w:lineRule="auto"/>
            <w:ind w:left="1276" w:hanging="567"/>
            <w:jc w:val="both"/>
            <w:rPr>
              <w:rFonts w:ascii="Palatino Linotype" w:hAnsi="Palatino Linotype" w:cs="Times New Roman"/>
              <w:bCs/>
              <w:color w:val="000000" w:themeColor="text1"/>
              <w:lang w:val="en-ID"/>
            </w:rPr>
          </w:pPr>
          <w:r w:rsidRPr="00555C25">
            <w:rPr>
              <w:rFonts w:ascii="Palatino Linotype" w:hAnsi="Palatino Linotype" w:cs="Times New Roman"/>
              <w:bCs/>
              <w:color w:val="000000" w:themeColor="text1"/>
            </w:rPr>
            <w:t xml:space="preserve">Respon Jemaat terhadap Kehidupan Gereja </w:t>
          </w:r>
          <w:r>
            <w:rPr>
              <w:rFonts w:ascii="Palatino Linotype" w:hAnsi="Palatino Linotype" w:cs="Times New Roman"/>
              <w:bCs/>
              <w:color w:val="000000" w:themeColor="text1"/>
            </w:rPr>
            <w:t>Misional………………………….49</w:t>
          </w:r>
        </w:p>
        <w:p w:rsidR="00BC7B16" w:rsidRPr="00555C25" w:rsidRDefault="00BC7B16" w:rsidP="00BC7B16">
          <w:pPr>
            <w:pStyle w:val="ListParagraph"/>
            <w:numPr>
              <w:ilvl w:val="1"/>
              <w:numId w:val="26"/>
            </w:numPr>
            <w:spacing w:line="480" w:lineRule="auto"/>
            <w:jc w:val="both"/>
            <w:rPr>
              <w:rFonts w:ascii="Palatino Linotype" w:hAnsi="Palatino Linotype" w:cs="Times New Roman"/>
              <w:bCs/>
              <w:color w:val="000000" w:themeColor="text1"/>
              <w:lang w:val="en-ID"/>
            </w:rPr>
          </w:pPr>
          <w:r w:rsidRPr="00555C25">
            <w:rPr>
              <w:rFonts w:ascii="Palatino Linotype" w:hAnsi="Palatino Linotype" w:cs="Times New Roman"/>
              <w:b/>
            </w:rPr>
            <w:t>Analisis Temuan Penelitian</w:t>
          </w:r>
          <w:r>
            <w:rPr>
              <w:rFonts w:ascii="Palatino Linotype" w:hAnsi="Palatino Linotype" w:cs="Times New Roman"/>
              <w:bCs/>
            </w:rPr>
            <w:t>…………………………………………………………………51</w:t>
          </w:r>
        </w:p>
        <w:p w:rsidR="00BC7B16" w:rsidRPr="00555C25" w:rsidRDefault="00BC7B16" w:rsidP="00BC7B16">
          <w:pPr>
            <w:pStyle w:val="ListParagraph"/>
            <w:numPr>
              <w:ilvl w:val="2"/>
              <w:numId w:val="27"/>
            </w:numPr>
            <w:spacing w:line="480" w:lineRule="auto"/>
            <w:ind w:left="1276" w:hanging="567"/>
            <w:rPr>
              <w:rFonts w:ascii="Palatino Linotype" w:hAnsi="Palatino Linotype" w:cs="Times New Roman"/>
              <w:color w:val="000000" w:themeColor="text1"/>
            </w:rPr>
          </w:pPr>
          <w:r w:rsidRPr="00555C25">
            <w:rPr>
              <w:rFonts w:ascii="Palatino Linotype" w:hAnsi="Palatino Linotype" w:cs="Times New Roman"/>
            </w:rPr>
            <w:t>Analisis Konseptual Berdasarkan Teori Reggie McNeal</w:t>
          </w:r>
          <w:r>
            <w:rPr>
              <w:rFonts w:ascii="Palatino Linotype" w:hAnsi="Palatino Linotype" w:cs="Times New Roman"/>
            </w:rPr>
            <w:t>……………………….52</w:t>
          </w:r>
        </w:p>
        <w:p w:rsidR="00BC7B16" w:rsidRPr="00555C25" w:rsidRDefault="00BC7B16" w:rsidP="00BC7B16">
          <w:pPr>
            <w:pStyle w:val="ListParagraph"/>
            <w:numPr>
              <w:ilvl w:val="2"/>
              <w:numId w:val="28"/>
            </w:numPr>
            <w:spacing w:line="480" w:lineRule="auto"/>
            <w:ind w:left="1276" w:hanging="567"/>
            <w:rPr>
              <w:rFonts w:ascii="Palatino Linotype" w:hAnsi="Palatino Linotype" w:cs="Times New Roman"/>
              <w:color w:val="000000" w:themeColor="text1"/>
              <w:lang w:val="en-ID"/>
            </w:rPr>
          </w:pPr>
          <w:r w:rsidRPr="00555C25">
            <w:rPr>
              <w:rFonts w:ascii="Palatino Linotype" w:hAnsi="Palatino Linotype" w:cs="Times New Roman"/>
            </w:rPr>
            <w:t>Analisis Faktor Pendukung dan Penghambat</w:t>
          </w:r>
          <w:r>
            <w:rPr>
              <w:rFonts w:ascii="Palatino Linotype" w:hAnsi="Palatino Linotype" w:cs="Times New Roman"/>
            </w:rPr>
            <w:t>…………………………………..53</w:t>
          </w:r>
        </w:p>
        <w:p w:rsidR="00BC7B16" w:rsidRPr="00555C25" w:rsidRDefault="00BC7B16" w:rsidP="00BC7B16">
          <w:pPr>
            <w:pStyle w:val="ListParagraph"/>
            <w:numPr>
              <w:ilvl w:val="2"/>
              <w:numId w:val="29"/>
            </w:numPr>
            <w:tabs>
              <w:tab w:val="left" w:pos="851"/>
            </w:tabs>
            <w:spacing w:line="480" w:lineRule="auto"/>
            <w:ind w:left="1276" w:hanging="567"/>
            <w:jc w:val="both"/>
            <w:rPr>
              <w:rFonts w:ascii="Palatino Linotype" w:hAnsi="Palatino Linotype"/>
              <w:bCs/>
              <w:color w:val="000000" w:themeColor="text1"/>
            </w:rPr>
          </w:pPr>
          <w:r w:rsidRPr="00555C25">
            <w:rPr>
              <w:rFonts w:ascii="Palatino Linotype" w:hAnsi="Palatino Linotype" w:cs="Times New Roman"/>
              <w:bCs/>
            </w:rPr>
            <w:t>Implikasi terhadap Pemahaman Gereja sebagai Umat yang Diutus</w:t>
          </w:r>
          <w:r>
            <w:rPr>
              <w:rFonts w:ascii="Palatino Linotype" w:hAnsi="Palatino Linotype" w:cs="Times New Roman"/>
              <w:bCs/>
            </w:rPr>
            <w:t>………….55</w:t>
          </w:r>
        </w:p>
        <w:p w:rsidR="00BC7B16" w:rsidRPr="00555C25" w:rsidRDefault="00BC7B16" w:rsidP="00BC7B16">
          <w:pPr>
            <w:pStyle w:val="ListParagraph"/>
            <w:numPr>
              <w:ilvl w:val="1"/>
              <w:numId w:val="30"/>
            </w:numPr>
            <w:tabs>
              <w:tab w:val="left" w:pos="851"/>
            </w:tabs>
            <w:spacing w:line="480" w:lineRule="auto"/>
            <w:ind w:left="426"/>
            <w:jc w:val="both"/>
            <w:rPr>
              <w:rFonts w:ascii="Palatino Linotype" w:hAnsi="Palatino Linotype"/>
              <w:bCs/>
              <w:color w:val="000000" w:themeColor="text1"/>
              <w:lang w:val="en-ID"/>
            </w:rPr>
          </w:pPr>
          <w:r>
            <w:rPr>
              <w:rFonts w:ascii="Palatino Linotype" w:hAnsi="Palatino Linotype" w:cs="Times New Roman"/>
              <w:b/>
            </w:rPr>
            <w:t xml:space="preserve"> </w:t>
          </w:r>
          <w:r w:rsidRPr="00555C25">
            <w:rPr>
              <w:rFonts w:ascii="Palatino Linotype" w:hAnsi="Palatino Linotype" w:cs="Times New Roman"/>
              <w:b/>
            </w:rPr>
            <w:t>Pembahasan</w:t>
          </w:r>
          <w:r>
            <w:rPr>
              <w:rFonts w:ascii="Palatino Linotype" w:hAnsi="Palatino Linotype" w:cs="Times New Roman"/>
              <w:bCs/>
            </w:rPr>
            <w:t>………………………………………………………………………………….57</w:t>
          </w:r>
        </w:p>
        <w:p w:rsidR="00BC7B16" w:rsidRPr="0055168C" w:rsidRDefault="00BC7B16" w:rsidP="00BC7B16">
          <w:pPr>
            <w:pStyle w:val="ListParagraph"/>
            <w:numPr>
              <w:ilvl w:val="2"/>
              <w:numId w:val="30"/>
            </w:numPr>
            <w:spacing w:line="480" w:lineRule="auto"/>
            <w:jc w:val="both"/>
            <w:rPr>
              <w:rFonts w:ascii="Palatino Linotype" w:hAnsi="Palatino Linotype" w:cs="Times New Roman"/>
              <w:bCs/>
            </w:rPr>
          </w:pPr>
          <w:r w:rsidRPr="0055168C">
            <w:rPr>
              <w:rFonts w:ascii="Palatino Linotype" w:hAnsi="Palatino Linotype" w:cs="Times New Roman"/>
              <w:bCs/>
            </w:rPr>
            <w:t>Gereja sebagai Komunitas yang Diutus (</w:t>
          </w:r>
          <w:r w:rsidRPr="0055168C">
            <w:rPr>
              <w:rFonts w:ascii="Palatino Linotype" w:hAnsi="Palatino Linotype" w:cs="Times New Roman"/>
              <w:bCs/>
              <w:i/>
            </w:rPr>
            <w:t>Missional</w:t>
          </w:r>
          <w:r w:rsidRPr="0055168C">
            <w:rPr>
              <w:rFonts w:ascii="Palatino Linotype" w:hAnsi="Palatino Linotype" w:cs="Times New Roman"/>
              <w:bCs/>
            </w:rPr>
            <w:t xml:space="preserve"> </w:t>
          </w:r>
          <w:r w:rsidRPr="0055168C">
            <w:rPr>
              <w:rFonts w:ascii="Palatino Linotype" w:hAnsi="Palatino Linotype" w:cs="Times New Roman"/>
              <w:bCs/>
              <w:i/>
            </w:rPr>
            <w:t>Community</w:t>
          </w:r>
          <w:r w:rsidRPr="0055168C">
            <w:rPr>
              <w:rFonts w:ascii="Palatino Linotype" w:hAnsi="Palatino Linotype" w:cs="Times New Roman"/>
              <w:bCs/>
            </w:rPr>
            <w:t>)</w:t>
          </w:r>
          <w:r>
            <w:rPr>
              <w:rFonts w:ascii="Palatino Linotype" w:hAnsi="Palatino Linotype" w:cs="Times New Roman"/>
              <w:bCs/>
            </w:rPr>
            <w:t>……………..57</w:t>
          </w:r>
        </w:p>
        <w:p w:rsidR="00BC7B16" w:rsidRPr="0055168C" w:rsidRDefault="00BC7B16" w:rsidP="00BC7B16">
          <w:pPr>
            <w:pStyle w:val="ListParagraph"/>
            <w:numPr>
              <w:ilvl w:val="2"/>
              <w:numId w:val="30"/>
            </w:numPr>
            <w:spacing w:line="480" w:lineRule="auto"/>
            <w:jc w:val="both"/>
            <w:rPr>
              <w:rFonts w:ascii="Palatino Linotype" w:hAnsi="Palatino Linotype" w:cs="Times New Roman"/>
              <w:bCs/>
            </w:rPr>
          </w:pPr>
          <w:r w:rsidRPr="0055168C">
            <w:rPr>
              <w:rFonts w:ascii="Palatino Linotype" w:hAnsi="Palatino Linotype" w:cs="Times New Roman"/>
              <w:bCs/>
            </w:rPr>
            <w:t xml:space="preserve">Tri </w:t>
          </w:r>
          <w:r w:rsidR="00A1187E">
            <w:rPr>
              <w:rFonts w:ascii="Palatino Linotype" w:hAnsi="Palatino Linotype" w:cs="Times New Roman"/>
              <w:bCs/>
            </w:rPr>
            <w:t xml:space="preserve">Tugas Panggilan Gereja: Dasar Misiologis Komunitas </w:t>
          </w:r>
          <w:r w:rsidRPr="0055168C">
            <w:rPr>
              <w:rFonts w:ascii="Palatino Linotype" w:hAnsi="Palatino Linotype" w:cs="Times New Roman"/>
              <w:bCs/>
            </w:rPr>
            <w:t xml:space="preserve"> </w:t>
          </w:r>
          <w:r>
            <w:rPr>
              <w:rFonts w:ascii="Palatino Linotype" w:hAnsi="Palatino Linotype" w:cs="Times New Roman"/>
              <w:bCs/>
            </w:rPr>
            <w:t>Misional</w:t>
          </w:r>
          <w:r w:rsidR="00A1187E">
            <w:rPr>
              <w:rFonts w:ascii="Palatino Linotype" w:hAnsi="Palatino Linotype" w:cs="Times New Roman"/>
              <w:bCs/>
            </w:rPr>
            <w:t>……</w:t>
          </w:r>
          <w:r>
            <w:rPr>
              <w:rFonts w:ascii="Palatino Linotype" w:hAnsi="Palatino Linotype" w:cs="Times New Roman"/>
              <w:bCs/>
            </w:rPr>
            <w:t>…..59</w:t>
          </w:r>
        </w:p>
        <w:p w:rsidR="00BC7B16" w:rsidRPr="0055168C" w:rsidRDefault="00BC7B16" w:rsidP="00BC7B16">
          <w:pPr>
            <w:pStyle w:val="ListParagraph"/>
            <w:numPr>
              <w:ilvl w:val="2"/>
              <w:numId w:val="30"/>
            </w:numPr>
            <w:spacing w:line="480" w:lineRule="auto"/>
            <w:jc w:val="both"/>
            <w:rPr>
              <w:rFonts w:ascii="Palatino Linotype" w:hAnsi="Palatino Linotype" w:cs="Times New Roman"/>
              <w:bCs/>
            </w:rPr>
          </w:pPr>
          <w:r>
            <w:rPr>
              <w:rFonts w:ascii="Palatino Linotype" w:hAnsi="Palatino Linotype" w:cs="Times New Roman"/>
              <w:bCs/>
            </w:rPr>
            <w:t>HKBP</w:t>
          </w:r>
          <w:r w:rsidRPr="0055168C">
            <w:rPr>
              <w:rFonts w:ascii="Palatino Linotype" w:hAnsi="Palatino Linotype" w:cs="Times New Roman"/>
              <w:bCs/>
            </w:rPr>
            <w:t xml:space="preserve"> dalam Konteks Multikultural Makassar</w:t>
          </w:r>
          <w:r>
            <w:rPr>
              <w:rFonts w:ascii="Palatino Linotype" w:hAnsi="Palatino Linotype" w:cs="Times New Roman"/>
              <w:bCs/>
            </w:rPr>
            <w:t>……………………………….62</w:t>
          </w:r>
        </w:p>
        <w:p w:rsidR="00BC7B16" w:rsidRPr="0055168C" w:rsidRDefault="00BC7B16" w:rsidP="00BC7B16">
          <w:pPr>
            <w:pStyle w:val="ListParagraph"/>
            <w:numPr>
              <w:ilvl w:val="2"/>
              <w:numId w:val="30"/>
            </w:numPr>
            <w:spacing w:line="480" w:lineRule="auto"/>
            <w:jc w:val="both"/>
            <w:rPr>
              <w:rFonts w:ascii="Palatino Linotype" w:hAnsi="Palatino Linotype" w:cs="Times New Roman"/>
              <w:bCs/>
            </w:rPr>
          </w:pPr>
          <w:r w:rsidRPr="0055168C">
            <w:rPr>
              <w:rFonts w:ascii="Palatino Linotype" w:hAnsi="Palatino Linotype" w:cs="Times New Roman"/>
              <w:bCs/>
            </w:rPr>
            <w:t xml:space="preserve">Kepemimpinan Gereja dalam Transformasi </w:t>
          </w:r>
          <w:r>
            <w:rPr>
              <w:rFonts w:ascii="Palatino Linotype" w:hAnsi="Palatino Linotype" w:cs="Times New Roman"/>
              <w:bCs/>
            </w:rPr>
            <w:t>Misional………………………..63</w:t>
          </w:r>
        </w:p>
        <w:p w:rsidR="00BC7B16" w:rsidRPr="00113BCA" w:rsidRDefault="00BC7B16" w:rsidP="00BC7B16">
          <w:pPr>
            <w:pStyle w:val="ListParagraph"/>
            <w:numPr>
              <w:ilvl w:val="2"/>
              <w:numId w:val="30"/>
            </w:numPr>
            <w:spacing w:line="480" w:lineRule="auto"/>
            <w:jc w:val="both"/>
            <w:rPr>
              <w:rFonts w:ascii="Palatino Linotype" w:hAnsi="Palatino Linotype" w:cs="Times New Roman"/>
              <w:b/>
            </w:rPr>
          </w:pPr>
          <w:r w:rsidRPr="0055168C">
            <w:rPr>
              <w:rFonts w:ascii="Palatino Linotype" w:hAnsi="Palatino Linotype" w:cs="Times New Roman"/>
              <w:bCs/>
            </w:rPr>
            <w:t xml:space="preserve">Gereja </w:t>
          </w:r>
          <w:r>
            <w:rPr>
              <w:rFonts w:ascii="Palatino Linotype" w:hAnsi="Palatino Linotype" w:cs="Times New Roman"/>
              <w:bCs/>
            </w:rPr>
            <w:t xml:space="preserve"> Merespon </w:t>
          </w:r>
          <w:r w:rsidRPr="0055168C">
            <w:rPr>
              <w:rFonts w:ascii="Palatino Linotype" w:hAnsi="Palatino Linotype" w:cs="Times New Roman"/>
              <w:bCs/>
            </w:rPr>
            <w:t>Tantangan Zaman Modern</w:t>
          </w:r>
          <w:r>
            <w:rPr>
              <w:rFonts w:ascii="Palatino Linotype" w:hAnsi="Palatino Linotype" w:cs="Times New Roman"/>
              <w:bCs/>
            </w:rPr>
            <w:t>………………………………...64</w:t>
          </w:r>
        </w:p>
        <w:p w:rsidR="00BC7B16" w:rsidRPr="008870E1" w:rsidRDefault="00BC7B16" w:rsidP="00BC7B16">
          <w:pPr>
            <w:pStyle w:val="ListParagraph"/>
            <w:numPr>
              <w:ilvl w:val="2"/>
              <w:numId w:val="30"/>
            </w:numPr>
            <w:spacing w:line="480" w:lineRule="auto"/>
            <w:jc w:val="both"/>
            <w:rPr>
              <w:rFonts w:ascii="Palatino Linotype" w:hAnsi="Palatino Linotype" w:cs="Times New Roman"/>
              <w:b/>
            </w:rPr>
          </w:pPr>
          <w:r>
            <w:rPr>
              <w:rFonts w:ascii="Palatino Linotype" w:hAnsi="Palatino Linotype" w:cs="Times New Roman"/>
              <w:bCs/>
            </w:rPr>
            <w:t>Analisis Konstruksi Komunitas Misional HKBP Makassar………………….65</w:t>
          </w:r>
        </w:p>
        <w:p w:rsidR="00BC7B16" w:rsidRPr="0055168C" w:rsidRDefault="00BC7B16" w:rsidP="00BC7B16">
          <w:pPr>
            <w:spacing w:after="0" w:line="480" w:lineRule="auto"/>
            <w:rPr>
              <w:rFonts w:ascii="Palatino Linotype" w:hAnsi="Palatino Linotype" w:cs="Times New Roman"/>
              <w:b/>
              <w:lang w:val="en-ID"/>
            </w:rPr>
          </w:pPr>
          <w:r w:rsidRPr="0055168C">
            <w:rPr>
              <w:rFonts w:ascii="Palatino Linotype" w:hAnsi="Palatino Linotype" w:cs="Times New Roman"/>
              <w:b/>
            </w:rPr>
            <w:lastRenderedPageBreak/>
            <w:t>BAB 4</w:t>
          </w:r>
          <w:r>
            <w:rPr>
              <w:rFonts w:ascii="Palatino Linotype" w:hAnsi="Palatino Linotype" w:cs="Times New Roman"/>
              <w:b/>
              <w:lang w:val="en-ID"/>
            </w:rPr>
            <w:t xml:space="preserve"> </w:t>
          </w:r>
          <w:r w:rsidRPr="0055168C">
            <w:rPr>
              <w:rFonts w:ascii="Palatino Linotype" w:hAnsi="Palatino Linotype" w:cs="Times New Roman"/>
              <w:b/>
            </w:rPr>
            <w:t>REFLEKSI TEOLOGIS</w:t>
          </w:r>
          <w:r>
            <w:rPr>
              <w:rFonts w:ascii="Palatino Linotype" w:hAnsi="Palatino Linotype"/>
              <w:color w:val="000000" w:themeColor="text1"/>
              <w:lang w:eastAsia="ja-JP"/>
            </w:rPr>
            <w:t>……………………………………………………………..…….69</w:t>
          </w:r>
        </w:p>
        <w:p w:rsidR="00BC7B16" w:rsidRPr="0055168C" w:rsidRDefault="00BC7B16" w:rsidP="00BC7B16">
          <w:pPr>
            <w:pStyle w:val="ListParagraph"/>
            <w:numPr>
              <w:ilvl w:val="1"/>
              <w:numId w:val="35"/>
            </w:numPr>
            <w:spacing w:line="480" w:lineRule="auto"/>
            <w:ind w:left="426"/>
            <w:rPr>
              <w:rFonts w:ascii="Palatino Linotype" w:hAnsi="Palatino Linotype" w:cs="Times New Roman"/>
              <w:bCs/>
              <w:lang w:val="en-ID"/>
            </w:rPr>
          </w:pPr>
          <w:r w:rsidRPr="0055168C">
            <w:rPr>
              <w:rFonts w:ascii="Palatino Linotype" w:hAnsi="Palatino Linotype" w:cs="Times New Roman"/>
              <w:b/>
            </w:rPr>
            <w:t xml:space="preserve"> </w:t>
          </w:r>
          <w:r w:rsidRPr="0055168C">
            <w:rPr>
              <w:rFonts w:ascii="Palatino Linotype" w:hAnsi="Palatino Linotype" w:cs="Times New Roman"/>
              <w:bCs/>
            </w:rPr>
            <w:t xml:space="preserve">Gereja </w:t>
          </w:r>
          <w:r>
            <w:rPr>
              <w:rFonts w:ascii="Palatino Linotype" w:hAnsi="Palatino Linotype" w:cs="Times New Roman"/>
              <w:bCs/>
            </w:rPr>
            <w:t>Misional</w:t>
          </w:r>
          <w:r w:rsidRPr="0055168C">
            <w:rPr>
              <w:rFonts w:ascii="Palatino Linotype" w:hAnsi="Palatino Linotype" w:cs="Times New Roman"/>
              <w:bCs/>
            </w:rPr>
            <w:t xml:space="preserve"> dalam Terang </w:t>
          </w:r>
          <w:r w:rsidR="00304444" w:rsidRPr="00304444">
            <w:rPr>
              <w:rFonts w:ascii="Palatino Linotype" w:hAnsi="Palatino Linotype" w:cs="Times New Roman"/>
              <w:bCs/>
              <w:i/>
              <w:iCs/>
            </w:rPr>
            <w:t>Missio Dei</w:t>
          </w:r>
          <w:r w:rsidRPr="0055168C">
            <w:rPr>
              <w:rFonts w:ascii="Palatino Linotype" w:hAnsi="Palatino Linotype" w:cs="Times New Roman"/>
              <w:bCs/>
            </w:rPr>
            <w:t>………………………………………………...</w:t>
          </w:r>
          <w:r>
            <w:rPr>
              <w:rFonts w:ascii="Palatino Linotype" w:hAnsi="Palatino Linotype" w:cs="Times New Roman"/>
              <w:bCs/>
            </w:rPr>
            <w:t>.69</w:t>
          </w:r>
        </w:p>
        <w:p w:rsidR="00BC7B16" w:rsidRPr="0055168C" w:rsidRDefault="00BC7B16" w:rsidP="00BC7B16">
          <w:pPr>
            <w:pStyle w:val="ListParagraph"/>
            <w:numPr>
              <w:ilvl w:val="1"/>
              <w:numId w:val="36"/>
            </w:numPr>
            <w:spacing w:line="480" w:lineRule="auto"/>
            <w:ind w:left="426"/>
            <w:rPr>
              <w:rFonts w:ascii="Palatino Linotype" w:hAnsi="Palatino Linotype" w:cs="Times New Roman"/>
              <w:bCs/>
              <w:lang w:val="en-ID"/>
            </w:rPr>
          </w:pPr>
          <w:r w:rsidRPr="0055168C">
            <w:rPr>
              <w:rFonts w:ascii="Palatino Linotype" w:hAnsi="Palatino Linotype" w:cs="Times New Roman"/>
              <w:bCs/>
            </w:rPr>
            <w:t xml:space="preserve"> Gereja sebagai Tubuh Kristus yang Dihidupkan oleh Roh……………………………</w:t>
          </w:r>
          <w:r>
            <w:rPr>
              <w:rFonts w:ascii="Palatino Linotype" w:hAnsi="Palatino Linotype" w:cs="Times New Roman"/>
              <w:bCs/>
            </w:rPr>
            <w:t>...70</w:t>
          </w:r>
        </w:p>
        <w:p w:rsidR="00BC7B16" w:rsidRPr="0055168C" w:rsidRDefault="00BC7B16" w:rsidP="00BC7B16">
          <w:pPr>
            <w:pStyle w:val="ListParagraph"/>
            <w:numPr>
              <w:ilvl w:val="1"/>
              <w:numId w:val="37"/>
            </w:numPr>
            <w:spacing w:line="480" w:lineRule="auto"/>
            <w:ind w:left="426"/>
            <w:rPr>
              <w:rFonts w:ascii="Palatino Linotype" w:hAnsi="Palatino Linotype" w:cs="Times New Roman"/>
              <w:bCs/>
              <w:lang w:val="en-ID"/>
            </w:rPr>
          </w:pPr>
          <w:r w:rsidRPr="0055168C">
            <w:rPr>
              <w:rFonts w:ascii="Palatino Linotype" w:hAnsi="Palatino Linotype" w:cs="Times New Roman"/>
              <w:bCs/>
            </w:rPr>
            <w:t xml:space="preserve"> Kepemimpinan yang Melayani sebagai Wajah Misi Gereja</w:t>
          </w:r>
          <w:r>
            <w:rPr>
              <w:rFonts w:ascii="Palatino Linotype" w:hAnsi="Palatino Linotype" w:cs="Times New Roman"/>
              <w:bCs/>
            </w:rPr>
            <w:t>……………………………..71</w:t>
          </w:r>
        </w:p>
        <w:p w:rsidR="00BC7B16" w:rsidRPr="0055168C" w:rsidRDefault="00BC7B16" w:rsidP="00BC7B16">
          <w:pPr>
            <w:pStyle w:val="ListParagraph"/>
            <w:numPr>
              <w:ilvl w:val="1"/>
              <w:numId w:val="38"/>
            </w:numPr>
            <w:spacing w:line="480" w:lineRule="auto"/>
            <w:ind w:left="426"/>
            <w:rPr>
              <w:rFonts w:ascii="Palatino Linotype" w:hAnsi="Palatino Linotype" w:cs="Times New Roman"/>
              <w:bCs/>
              <w:lang w:val="en-ID"/>
            </w:rPr>
          </w:pPr>
          <w:r w:rsidRPr="0055168C">
            <w:rPr>
              <w:rFonts w:ascii="Palatino Linotype" w:hAnsi="Palatino Linotype" w:cs="Times New Roman"/>
              <w:bCs/>
            </w:rPr>
            <w:t xml:space="preserve"> Gereja dalam Konteks Multikultural: Misi di Tengah Keberagaman</w:t>
          </w:r>
          <w:r>
            <w:rPr>
              <w:rFonts w:ascii="Palatino Linotype" w:hAnsi="Palatino Linotype" w:cs="Times New Roman"/>
              <w:bCs/>
            </w:rPr>
            <w:t>…………………..71</w:t>
          </w:r>
        </w:p>
        <w:p w:rsidR="00BC7B16" w:rsidRPr="0055168C" w:rsidRDefault="00BC7B16" w:rsidP="00BC7B16">
          <w:pPr>
            <w:pStyle w:val="ListParagraph"/>
            <w:numPr>
              <w:ilvl w:val="1"/>
              <w:numId w:val="39"/>
            </w:numPr>
            <w:spacing w:line="480" w:lineRule="auto"/>
            <w:ind w:left="426"/>
            <w:rPr>
              <w:rFonts w:ascii="Palatino Linotype" w:hAnsi="Palatino Linotype" w:cs="Times New Roman"/>
              <w:bCs/>
              <w:lang w:val="en-ID"/>
            </w:rPr>
          </w:pPr>
          <w:r w:rsidRPr="0055168C">
            <w:rPr>
              <w:rFonts w:ascii="Palatino Linotype" w:hAnsi="Palatino Linotype" w:cs="Times New Roman"/>
              <w:bCs/>
              <w:lang w:val="en-ID"/>
            </w:rPr>
            <w:t xml:space="preserve"> </w:t>
          </w:r>
          <w:r w:rsidRPr="0055168C">
            <w:rPr>
              <w:rFonts w:ascii="Palatino Linotype" w:hAnsi="Palatino Linotype" w:cs="Times New Roman"/>
              <w:bCs/>
            </w:rPr>
            <w:t xml:space="preserve">Spiritualitas </w:t>
          </w:r>
          <w:r>
            <w:rPr>
              <w:rFonts w:ascii="Palatino Linotype" w:hAnsi="Palatino Linotype" w:cs="Times New Roman"/>
              <w:bCs/>
            </w:rPr>
            <w:t>Misional</w:t>
          </w:r>
          <w:r w:rsidRPr="0055168C">
            <w:rPr>
              <w:rFonts w:ascii="Palatino Linotype" w:hAnsi="Palatino Linotype" w:cs="Times New Roman"/>
              <w:bCs/>
            </w:rPr>
            <w:t>: Hidup yang Diutus</w:t>
          </w:r>
          <w:r>
            <w:rPr>
              <w:rFonts w:ascii="Palatino Linotype" w:hAnsi="Palatino Linotype" w:cs="Times New Roman"/>
              <w:bCs/>
            </w:rPr>
            <w:t>………………………………………………..72</w:t>
          </w:r>
        </w:p>
        <w:p w:rsidR="00BC7B16" w:rsidRPr="0055168C" w:rsidRDefault="00BC7B16" w:rsidP="00BC7B16">
          <w:pPr>
            <w:pStyle w:val="ListParagraph"/>
            <w:numPr>
              <w:ilvl w:val="0"/>
              <w:numId w:val="40"/>
            </w:numPr>
            <w:ind w:left="426" w:hanging="425"/>
            <w:rPr>
              <w:rFonts w:ascii="Palatino Linotype" w:hAnsi="Palatino Linotype"/>
              <w:bCs/>
              <w:color w:val="000000" w:themeColor="text1"/>
              <w:lang w:val="en-ID"/>
            </w:rPr>
          </w:pPr>
          <w:r w:rsidRPr="0055168C">
            <w:rPr>
              <w:rFonts w:ascii="Palatino Linotype" w:hAnsi="Palatino Linotype" w:cs="Times New Roman"/>
              <w:bCs/>
            </w:rPr>
            <w:t xml:space="preserve">Arah Pembaharuan Gereja: Dari Institusional ke </w:t>
          </w:r>
          <w:r>
            <w:rPr>
              <w:rFonts w:ascii="Palatino Linotype" w:hAnsi="Palatino Linotype" w:cs="Times New Roman"/>
              <w:bCs/>
            </w:rPr>
            <w:t>Misional………………………............73</w:t>
          </w:r>
        </w:p>
        <w:p w:rsidR="00BC7B16" w:rsidRPr="0055168C" w:rsidRDefault="00BC7B16" w:rsidP="00BC7B16">
          <w:pPr>
            <w:rPr>
              <w:rFonts w:ascii="Palatino Linotype" w:hAnsi="Palatino Linotype" w:cs="Times New Roman"/>
              <w:bCs/>
              <w:lang w:val="en-ID"/>
            </w:rPr>
          </w:pPr>
          <w:r w:rsidRPr="0055168C">
            <w:rPr>
              <w:rFonts w:ascii="Palatino Linotype" w:hAnsi="Palatino Linotype" w:cs="Times New Roman"/>
              <w:b/>
            </w:rPr>
            <w:t>BAB 5</w:t>
          </w:r>
          <w:r>
            <w:rPr>
              <w:rFonts w:ascii="Palatino Linotype" w:hAnsi="Palatino Linotype"/>
              <w:color w:val="000000" w:themeColor="text1"/>
              <w:lang w:val="en-ID"/>
            </w:rPr>
            <w:t xml:space="preserve"> </w:t>
          </w:r>
          <w:r w:rsidRPr="0055168C">
            <w:rPr>
              <w:rFonts w:ascii="Palatino Linotype" w:hAnsi="Palatino Linotype" w:cs="Times New Roman"/>
              <w:b/>
            </w:rPr>
            <w:t>PENUTUP</w:t>
          </w:r>
          <w:r>
            <w:rPr>
              <w:rFonts w:ascii="Palatino Linotype" w:hAnsi="Palatino Linotype" w:cs="Times New Roman"/>
              <w:bCs/>
              <w:lang w:val="en-ID"/>
            </w:rPr>
            <w:t>……………………………………………………………………………….....74</w:t>
          </w:r>
        </w:p>
        <w:p w:rsidR="00BC7B16" w:rsidRPr="0055168C" w:rsidRDefault="00BC7B16" w:rsidP="00BC7B16">
          <w:pPr>
            <w:pStyle w:val="ListParagraph"/>
            <w:numPr>
              <w:ilvl w:val="0"/>
              <w:numId w:val="41"/>
            </w:numPr>
            <w:spacing w:line="360" w:lineRule="auto"/>
            <w:rPr>
              <w:rFonts w:ascii="Palatino Linotype" w:hAnsi="Palatino Linotype"/>
              <w:bCs/>
              <w:color w:val="000000" w:themeColor="text1"/>
              <w:lang w:val="en-ID"/>
            </w:rPr>
          </w:pPr>
          <w:r>
            <w:rPr>
              <w:rFonts w:ascii="Palatino Linotype" w:hAnsi="Palatino Linotype" w:cs="Times New Roman"/>
              <w:b/>
            </w:rPr>
            <w:t xml:space="preserve"> </w:t>
          </w:r>
          <w:r w:rsidRPr="0055168C">
            <w:rPr>
              <w:rFonts w:ascii="Palatino Linotype" w:hAnsi="Palatino Linotype" w:cs="Times New Roman"/>
              <w:bCs/>
            </w:rPr>
            <w:t>Kesimpulan…………</w:t>
          </w:r>
          <w:r>
            <w:rPr>
              <w:rFonts w:ascii="Palatino Linotype" w:hAnsi="Palatino Linotype" w:cs="Times New Roman"/>
              <w:bCs/>
            </w:rPr>
            <w:t>………………………………………………………………………....74</w:t>
          </w:r>
        </w:p>
        <w:p w:rsidR="00BC7B16" w:rsidRPr="0055168C" w:rsidRDefault="00BC7B16" w:rsidP="00BC7B16">
          <w:pPr>
            <w:pStyle w:val="ListParagraph"/>
            <w:numPr>
              <w:ilvl w:val="0"/>
              <w:numId w:val="42"/>
            </w:numPr>
            <w:spacing w:before="240" w:line="360" w:lineRule="auto"/>
            <w:rPr>
              <w:rFonts w:ascii="Palatino Linotype" w:hAnsi="Palatino Linotype"/>
              <w:color w:val="000000" w:themeColor="text1"/>
              <w:lang w:val="en-ID"/>
            </w:rPr>
          </w:pPr>
          <w:r w:rsidRPr="0055168C">
            <w:rPr>
              <w:rFonts w:ascii="Palatino Linotype" w:hAnsi="Palatino Linotype" w:cs="Times New Roman"/>
              <w:bCs/>
            </w:rPr>
            <w:t xml:space="preserve"> Saran……………………………………………………………………………………</w:t>
          </w:r>
          <w:r>
            <w:rPr>
              <w:rFonts w:ascii="Palatino Linotype" w:hAnsi="Palatino Linotype" w:cs="Times New Roman"/>
              <w:bCs/>
            </w:rPr>
            <w:t>……...76</w:t>
          </w:r>
        </w:p>
        <w:p w:rsidR="00E36CA4" w:rsidRPr="00C63BB0" w:rsidRDefault="00BC7B16" w:rsidP="00C63BB0">
          <w:pPr>
            <w:spacing w:line="360" w:lineRule="auto"/>
            <w:rPr>
              <w:rFonts w:ascii="Palatino Linotype" w:hAnsi="Palatino Linotype"/>
              <w:color w:val="000000" w:themeColor="text1"/>
              <w:lang w:val="en-ID"/>
            </w:rPr>
          </w:pPr>
          <w:r>
            <w:rPr>
              <w:rFonts w:ascii="Palatino Linotype" w:hAnsi="Palatino Linotype"/>
              <w:color w:val="000000" w:themeColor="text1"/>
              <w:lang w:val="en-ID"/>
            </w:rPr>
            <w:t>DAFTAR PUSTAKA………………………………………………………………………………80</w:t>
          </w:r>
        </w:p>
      </w:sdtContent>
    </w:sdt>
    <w:p w:rsidR="00E36CA4" w:rsidRDefault="00E36CA4" w:rsidP="008870E1">
      <w:pPr>
        <w:spacing w:line="480" w:lineRule="auto"/>
        <w:jc w:val="center"/>
        <w:rPr>
          <w:rFonts w:ascii="Palatino Linotype" w:hAnsi="Palatino Linotype"/>
          <w:b/>
        </w:rPr>
      </w:pPr>
    </w:p>
    <w:p w:rsidR="00E36CA4" w:rsidRDefault="00E36CA4" w:rsidP="008870E1">
      <w:pPr>
        <w:spacing w:line="480" w:lineRule="auto"/>
        <w:jc w:val="center"/>
        <w:rPr>
          <w:rFonts w:ascii="Palatino Linotype" w:hAnsi="Palatino Linotype"/>
          <w:b/>
        </w:rPr>
      </w:pPr>
    </w:p>
    <w:p w:rsidR="00E36CA4" w:rsidRDefault="00E36CA4" w:rsidP="008870E1">
      <w:pPr>
        <w:spacing w:line="480" w:lineRule="auto"/>
        <w:jc w:val="center"/>
        <w:rPr>
          <w:rFonts w:ascii="Palatino Linotype" w:hAnsi="Palatino Linotype"/>
          <w:b/>
        </w:rPr>
      </w:pPr>
    </w:p>
    <w:p w:rsidR="00E36CA4" w:rsidRDefault="00E36CA4" w:rsidP="008870E1">
      <w:pPr>
        <w:spacing w:line="480" w:lineRule="auto"/>
        <w:jc w:val="center"/>
        <w:rPr>
          <w:rFonts w:ascii="Palatino Linotype" w:hAnsi="Palatino Linotype"/>
          <w:b/>
        </w:rPr>
      </w:pPr>
    </w:p>
    <w:p w:rsidR="00E36CA4" w:rsidRDefault="00E36CA4" w:rsidP="008870E1">
      <w:pPr>
        <w:spacing w:line="480" w:lineRule="auto"/>
        <w:jc w:val="center"/>
        <w:rPr>
          <w:rFonts w:ascii="Palatino Linotype" w:hAnsi="Palatino Linotype"/>
          <w:b/>
        </w:rPr>
      </w:pPr>
    </w:p>
    <w:p w:rsidR="00E36CA4" w:rsidRDefault="00E36CA4" w:rsidP="008870E1">
      <w:pPr>
        <w:spacing w:line="480" w:lineRule="auto"/>
        <w:jc w:val="center"/>
        <w:rPr>
          <w:rFonts w:ascii="Palatino Linotype" w:hAnsi="Palatino Linotype"/>
          <w:b/>
        </w:rPr>
      </w:pPr>
    </w:p>
    <w:p w:rsidR="00402470" w:rsidRDefault="00402470" w:rsidP="008870E1">
      <w:pPr>
        <w:spacing w:line="480" w:lineRule="auto"/>
        <w:jc w:val="center"/>
        <w:rPr>
          <w:rFonts w:ascii="Palatino Linotype" w:hAnsi="Palatino Linotype"/>
          <w:b/>
        </w:rPr>
      </w:pPr>
    </w:p>
    <w:p w:rsidR="00402470" w:rsidRDefault="00402470" w:rsidP="008870E1">
      <w:pPr>
        <w:spacing w:line="480" w:lineRule="auto"/>
        <w:jc w:val="center"/>
        <w:rPr>
          <w:rFonts w:ascii="Palatino Linotype" w:hAnsi="Palatino Linotype"/>
          <w:b/>
        </w:rPr>
      </w:pPr>
    </w:p>
    <w:p w:rsidR="00402470" w:rsidRDefault="00402470" w:rsidP="008870E1">
      <w:pPr>
        <w:spacing w:line="480" w:lineRule="auto"/>
        <w:jc w:val="center"/>
        <w:rPr>
          <w:rFonts w:ascii="Palatino Linotype" w:hAnsi="Palatino Linotype"/>
          <w:b/>
        </w:rPr>
      </w:pPr>
    </w:p>
    <w:p w:rsidR="00C63BB0" w:rsidRDefault="00C63BB0" w:rsidP="00D2774F">
      <w:pPr>
        <w:spacing w:line="480" w:lineRule="auto"/>
        <w:rPr>
          <w:rFonts w:ascii="Palatino Linotype" w:hAnsi="Palatino Linotype"/>
          <w:b/>
        </w:rPr>
      </w:pPr>
    </w:p>
    <w:p w:rsidR="00D2774F" w:rsidRPr="00D2774F" w:rsidRDefault="00D2774F" w:rsidP="00522FE4">
      <w:pPr>
        <w:spacing w:line="240" w:lineRule="auto"/>
        <w:jc w:val="center"/>
        <w:rPr>
          <w:rFonts w:ascii="Palatino Linotype" w:hAnsi="Palatino Linotype"/>
          <w:b/>
        </w:rPr>
      </w:pPr>
      <w:r>
        <w:rPr>
          <w:rFonts w:ascii="Palatino Linotype" w:hAnsi="Palatino Linotype"/>
          <w:b/>
        </w:rPr>
        <w:lastRenderedPageBreak/>
        <w:t>ABSTRAK</w:t>
      </w:r>
    </w:p>
    <w:p w:rsidR="0018432F" w:rsidRPr="00464B69" w:rsidRDefault="00D2774F" w:rsidP="00464B69">
      <w:pPr>
        <w:spacing w:line="240" w:lineRule="auto"/>
        <w:jc w:val="both"/>
        <w:rPr>
          <w:rFonts w:ascii="Palatino Linotype" w:hAnsi="Palatino Linotype"/>
          <w:b/>
        </w:rPr>
      </w:pPr>
      <w:r w:rsidRPr="00D2774F">
        <w:rPr>
          <w:rFonts w:ascii="Palatino Linotype" w:hAnsi="Palatino Linotype"/>
        </w:rPr>
        <w:t xml:space="preserve">Antonius Sahat Gabe Sinaga, 2025. </w:t>
      </w:r>
      <w:r w:rsidR="00464B69" w:rsidRPr="00464B69">
        <w:rPr>
          <w:rFonts w:ascii="Palatino Linotype" w:hAnsi="Palatino Linotype"/>
          <w:b/>
        </w:rPr>
        <w:t>HKBP Makass</w:t>
      </w:r>
      <w:r w:rsidR="00464B69">
        <w:rPr>
          <w:rFonts w:ascii="Palatino Linotype" w:hAnsi="Palatino Linotype"/>
          <w:b/>
        </w:rPr>
        <w:t xml:space="preserve">ar Sebagai </w:t>
      </w:r>
      <w:r w:rsidR="00464B69" w:rsidRPr="00464B69">
        <w:rPr>
          <w:rFonts w:ascii="Palatino Linotype" w:hAnsi="Palatino Linotype"/>
          <w:b/>
          <w:i/>
        </w:rPr>
        <w:t>Missional Community</w:t>
      </w:r>
      <w:r w:rsidR="00464B69">
        <w:rPr>
          <w:rFonts w:ascii="Palatino Linotype" w:hAnsi="Palatino Linotype"/>
          <w:b/>
        </w:rPr>
        <w:t xml:space="preserve">: </w:t>
      </w:r>
      <w:r w:rsidR="00464B69" w:rsidRPr="00464B69">
        <w:rPr>
          <w:rFonts w:ascii="Palatino Linotype" w:hAnsi="Palatino Linotype"/>
          <w:b/>
        </w:rPr>
        <w:t>Kajian Kritis Teologi Misi Reggie McNeal</w:t>
      </w:r>
      <w:r w:rsidRPr="00D2774F">
        <w:rPr>
          <w:rFonts w:ascii="Palatino Linotype" w:hAnsi="Palatino Linotype"/>
          <w:b/>
        </w:rPr>
        <w:t>.</w:t>
      </w:r>
      <w:r w:rsidRPr="00D2774F">
        <w:rPr>
          <w:rFonts w:ascii="Palatino Linotype" w:hAnsi="Palatino Linotype"/>
        </w:rPr>
        <w:t xml:space="preserve"> Di bawah bimbingan Ibu Pdt. Dr. Li</w:t>
      </w:r>
      <w:r w:rsidR="0018432F">
        <w:rPr>
          <w:rFonts w:ascii="Palatino Linotype" w:hAnsi="Palatino Linotype"/>
        </w:rPr>
        <w:t xml:space="preserve">dya K. Tandirerung, M.A., M.Th. </w:t>
      </w:r>
    </w:p>
    <w:p w:rsidR="0018432F" w:rsidRDefault="009C68FB" w:rsidP="0018432F">
      <w:pPr>
        <w:spacing w:line="240" w:lineRule="auto"/>
        <w:jc w:val="both"/>
        <w:rPr>
          <w:rFonts w:ascii="Palatino Linotype" w:hAnsi="Palatino Linotype"/>
        </w:rPr>
      </w:pPr>
      <w:r w:rsidRPr="009C68FB">
        <w:rPr>
          <w:rFonts w:ascii="Palatino Linotype" w:hAnsi="Palatino Linotype"/>
        </w:rPr>
        <w:t xml:space="preserve">Penelitian ini bertujuan menjawab tiga pertanyaan utama, yaitu: (1) bagaimana pengertian gereja sebagai </w:t>
      </w:r>
      <w:r w:rsidRPr="0018432F">
        <w:rPr>
          <w:rFonts w:ascii="Palatino Linotype" w:hAnsi="Palatino Linotype"/>
          <w:i/>
        </w:rPr>
        <w:t>missional community</w:t>
      </w:r>
      <w:r w:rsidRPr="009C68FB">
        <w:rPr>
          <w:rFonts w:ascii="Palatino Linotype" w:hAnsi="Palatino Linotype"/>
        </w:rPr>
        <w:t xml:space="preserve">, (2) mengapa penting menganalisis HKBP Makassar dari perspektif komunitas misional menurut Reggie McNeal, dan (3) bagaimana konstruksi teologi misi HKBP Makassar berbasis paradigma </w:t>
      </w:r>
      <w:r w:rsidR="0018432F" w:rsidRPr="0018432F">
        <w:rPr>
          <w:rFonts w:ascii="Palatino Linotype" w:hAnsi="Palatino Linotype"/>
          <w:i/>
        </w:rPr>
        <w:t xml:space="preserve">missional community </w:t>
      </w:r>
      <w:r w:rsidRPr="009C68FB">
        <w:rPr>
          <w:rFonts w:ascii="Palatino Linotype" w:hAnsi="Palatino Linotype"/>
        </w:rPr>
        <w:t>yang kontekstual. Ketiga pertanyaan ini berangkat dari realitas HKBP Makassar sebagai gereja etnis yang hidup di tengah masyarakat multikultural dan mayoritas non-Kristen, sehingga dituntut untuk menjaga identitas budaya Batak sekaligus menghadirkan diri secara relevan dalam kehidupan sosial yang lebih l</w:t>
      </w:r>
      <w:r>
        <w:rPr>
          <w:rFonts w:ascii="Palatino Linotype" w:hAnsi="Palatino Linotype"/>
        </w:rPr>
        <w:t xml:space="preserve">uas. </w:t>
      </w:r>
      <w:r w:rsidRPr="009C68FB">
        <w:rPr>
          <w:rFonts w:ascii="Palatino Linotype" w:hAnsi="Palatino Linotype"/>
        </w:rPr>
        <w:t xml:space="preserve">Penelitian ini menggunakan metode kualitatif deskriptif dengan pendekatan misiologis. Data dikumpulkan melalui wawancara mendalam dengan pendeta, penatua, dan jemaat aktif HKBP Makassar, observasi partisipatif terhadap kegiatan gerejawi, serta studi literatur teologi misi, khususnya pemikiran Reggie McNeal tentang </w:t>
      </w:r>
      <w:r w:rsidRPr="00316118">
        <w:rPr>
          <w:rFonts w:ascii="Palatino Linotype" w:hAnsi="Palatino Linotype"/>
          <w:i/>
        </w:rPr>
        <w:t>missional community</w:t>
      </w:r>
      <w:r w:rsidRPr="009C68FB">
        <w:rPr>
          <w:rFonts w:ascii="Palatino Linotype" w:hAnsi="Palatino Linotype"/>
        </w:rPr>
        <w:t>. Analisis data dilakukan dengan menafsirkan temuan lapangan melalui kerangka teoretis McNeal untuk melihat kesesuaian antara pemahaman teologis, struktur pelayanan, dan p</w:t>
      </w:r>
      <w:r>
        <w:rPr>
          <w:rFonts w:ascii="Palatino Linotype" w:hAnsi="Palatino Linotype"/>
        </w:rPr>
        <w:t xml:space="preserve">raksis kehidupan bergereja. </w:t>
      </w:r>
      <w:r w:rsidRPr="009C68FB">
        <w:rPr>
          <w:rFonts w:ascii="Palatino Linotype" w:hAnsi="Palatino Linotype"/>
        </w:rPr>
        <w:t xml:space="preserve">Hasil penelitian menunjukkan bahwa HKBP Makassar telah menghidupi sebagian ciri komunitas misional melalui pelayanan kategorial, diakonia sosial, dan semangat kebersamaan jemaat. Namun, praksis misi gereja masih cenderung berfokus pada kegiatan internal dan pelestarian identitas budaya Batak, sementara keterlibatan dalam isu sosial, dialog antaragama, dan pelayanan lintas budaya masih terbatas. Penelitian ini menyimpulkan bahwa HKBP Makassar sedang berada dalam proses transisi dari gereja etnis menuju gereja misional. Oleh karena itu, gereja dipanggil untuk memperdalam pemahaman tentang missio Dei, memperkuat orientasi keluar, dan mengembangkan praksis misi yang lebih kontekstual, inklusif, dan transformatif di tengah masyarakat </w:t>
      </w:r>
      <w:r w:rsidR="0018432F">
        <w:rPr>
          <w:rFonts w:ascii="Palatino Linotype" w:hAnsi="Palatino Linotype"/>
        </w:rPr>
        <w:t>multicultural</w:t>
      </w:r>
    </w:p>
    <w:p w:rsidR="00462B08" w:rsidRDefault="00D2774F" w:rsidP="0018432F">
      <w:pPr>
        <w:spacing w:line="240" w:lineRule="auto"/>
        <w:jc w:val="both"/>
        <w:rPr>
          <w:rFonts w:ascii="Palatino Linotype" w:hAnsi="Palatino Linotype"/>
        </w:rPr>
        <w:sectPr w:rsidR="00462B08" w:rsidSect="00964E06">
          <w:headerReference w:type="even" r:id="rId10"/>
          <w:headerReference w:type="default" r:id="rId11"/>
          <w:footerReference w:type="even" r:id="rId12"/>
          <w:footerReference w:type="default" r:id="rId13"/>
          <w:headerReference w:type="first" r:id="rId14"/>
          <w:footerReference w:type="first" r:id="rId15"/>
          <w:footnotePr>
            <w:numRestart w:val="eachSect"/>
          </w:footnotePr>
          <w:type w:val="continuous"/>
          <w:pgSz w:w="11907" w:h="16839" w:code="9"/>
          <w:pgMar w:top="1440" w:right="1440" w:bottom="1440" w:left="1440" w:header="720" w:footer="720" w:gutter="0"/>
          <w:pgNumType w:fmt="lowerRoman" w:start="1"/>
          <w:cols w:space="720"/>
          <w:titlePg/>
          <w:docGrid w:linePitch="360"/>
        </w:sectPr>
      </w:pPr>
      <w:r w:rsidRPr="00D2774F">
        <w:rPr>
          <w:rFonts w:ascii="Palatino Linotype" w:hAnsi="Palatino Linotype"/>
        </w:rPr>
        <w:t xml:space="preserve">Kata kunci: HKBP Makassar, </w:t>
      </w:r>
      <w:r w:rsidRPr="00522FE4">
        <w:rPr>
          <w:rFonts w:ascii="Palatino Linotype" w:hAnsi="Palatino Linotype"/>
          <w:i/>
        </w:rPr>
        <w:t>missional community,</w:t>
      </w:r>
      <w:r w:rsidRPr="00D2774F">
        <w:rPr>
          <w:rFonts w:ascii="Palatino Linotype" w:hAnsi="Palatino Linotype"/>
        </w:rPr>
        <w:t xml:space="preserve"> Reggie McNeal, </w:t>
      </w:r>
      <w:r w:rsidR="0018432F">
        <w:rPr>
          <w:rFonts w:ascii="Palatino Linotype" w:hAnsi="Palatino Linotype"/>
          <w:i/>
        </w:rPr>
        <w:t xml:space="preserve">missio </w:t>
      </w:r>
      <w:r w:rsidR="00304444" w:rsidRPr="00304444">
        <w:rPr>
          <w:rFonts w:ascii="Palatino Linotype" w:hAnsi="Palatino Linotype"/>
          <w:i/>
        </w:rPr>
        <w:t>Dei</w:t>
      </w:r>
      <w:r w:rsidR="00D8335F">
        <w:rPr>
          <w:rFonts w:ascii="Palatino Linotype" w:hAnsi="Palatino Linotype"/>
        </w:rPr>
        <w:t>, teologi misi kontekstual</w:t>
      </w:r>
    </w:p>
    <w:p w:rsidR="00A63BFE" w:rsidRPr="00D2774F" w:rsidRDefault="00A63BFE" w:rsidP="00522FE4">
      <w:pPr>
        <w:spacing w:line="240" w:lineRule="auto"/>
        <w:rPr>
          <w:rFonts w:ascii="Palatino Linotype" w:hAnsi="Palatino Linotype"/>
        </w:rPr>
      </w:pPr>
    </w:p>
    <w:p w:rsidR="00A63BFE" w:rsidRDefault="00A63BFE" w:rsidP="008870E1">
      <w:pPr>
        <w:spacing w:line="480" w:lineRule="auto"/>
        <w:jc w:val="center"/>
        <w:rPr>
          <w:rFonts w:ascii="Palatino Linotype" w:hAnsi="Palatino Linotype"/>
          <w:b/>
        </w:rPr>
      </w:pPr>
    </w:p>
    <w:p w:rsidR="00A54571" w:rsidRDefault="00A54571" w:rsidP="008870E1">
      <w:pPr>
        <w:spacing w:line="480" w:lineRule="auto"/>
        <w:jc w:val="center"/>
        <w:rPr>
          <w:rFonts w:ascii="Palatino Linotype" w:hAnsi="Palatino Linotype"/>
          <w:b/>
        </w:rPr>
      </w:pPr>
    </w:p>
    <w:p w:rsidR="00A54571" w:rsidRPr="008870E1" w:rsidRDefault="00A54571" w:rsidP="008870E1">
      <w:pPr>
        <w:spacing w:line="480" w:lineRule="auto"/>
        <w:jc w:val="center"/>
        <w:rPr>
          <w:rFonts w:ascii="Palatino Linotype" w:hAnsi="Palatino Linotype"/>
          <w:b/>
        </w:rPr>
      </w:pPr>
    </w:p>
    <w:p w:rsidR="00A63BFE" w:rsidRDefault="00A63BFE" w:rsidP="00D8335F">
      <w:pPr>
        <w:spacing w:line="480" w:lineRule="auto"/>
        <w:rPr>
          <w:rFonts w:ascii="Palatino Linotype" w:hAnsi="Palatino Linotype"/>
          <w:b/>
        </w:rPr>
      </w:pPr>
    </w:p>
    <w:p w:rsidR="007E5C3A" w:rsidRDefault="007E5C3A" w:rsidP="00462B08">
      <w:pPr>
        <w:spacing w:line="480" w:lineRule="auto"/>
        <w:rPr>
          <w:rFonts w:ascii="Palatino Linotype" w:hAnsi="Palatino Linotype"/>
          <w:b/>
        </w:rPr>
      </w:pPr>
    </w:p>
    <w:p w:rsidR="00503222" w:rsidRPr="008870E1" w:rsidRDefault="00E741BC" w:rsidP="00E415E7">
      <w:pPr>
        <w:spacing w:line="480" w:lineRule="auto"/>
        <w:jc w:val="center"/>
        <w:rPr>
          <w:rFonts w:ascii="Palatino Linotype" w:hAnsi="Palatino Linotype"/>
          <w:b/>
        </w:rPr>
      </w:pPr>
      <w:r w:rsidRPr="008870E1">
        <w:rPr>
          <w:rFonts w:ascii="Palatino Linotype" w:hAnsi="Palatino Linotype"/>
          <w:b/>
        </w:rPr>
        <w:lastRenderedPageBreak/>
        <w:t>BAB 1</w:t>
      </w:r>
    </w:p>
    <w:p w:rsidR="008870E1" w:rsidRDefault="00372B31" w:rsidP="008870E1">
      <w:pPr>
        <w:spacing w:line="480" w:lineRule="auto"/>
        <w:jc w:val="center"/>
        <w:rPr>
          <w:rFonts w:ascii="Palatino Linotype" w:hAnsi="Palatino Linotype"/>
          <w:b/>
        </w:rPr>
      </w:pPr>
      <w:r w:rsidRPr="008870E1">
        <w:rPr>
          <w:rFonts w:ascii="Palatino Linotype" w:hAnsi="Palatino Linotype"/>
          <w:b/>
        </w:rPr>
        <w:t>PENDAHULUAN</w:t>
      </w:r>
      <w:bookmarkEnd w:id="0"/>
    </w:p>
    <w:p w:rsidR="00522FE4" w:rsidRPr="008870E1" w:rsidRDefault="00522FE4" w:rsidP="008870E1">
      <w:pPr>
        <w:spacing w:line="480" w:lineRule="auto"/>
        <w:jc w:val="center"/>
        <w:rPr>
          <w:rFonts w:ascii="Palatino Linotype" w:hAnsi="Palatino Linotype"/>
          <w:b/>
        </w:rPr>
      </w:pPr>
    </w:p>
    <w:p w:rsidR="00D56B3C" w:rsidRPr="008870E1" w:rsidRDefault="00372B31" w:rsidP="00135E76">
      <w:pPr>
        <w:pStyle w:val="ListParagraph"/>
        <w:numPr>
          <w:ilvl w:val="1"/>
          <w:numId w:val="1"/>
        </w:numPr>
        <w:spacing w:line="480" w:lineRule="auto"/>
        <w:jc w:val="both"/>
        <w:rPr>
          <w:rFonts w:ascii="Palatino Linotype" w:hAnsi="Palatino Linotype"/>
          <w:b/>
        </w:rPr>
      </w:pPr>
      <w:bookmarkStart w:id="1" w:name="_Toc208808329"/>
      <w:r w:rsidRPr="008870E1">
        <w:rPr>
          <w:rFonts w:ascii="Palatino Linotype" w:hAnsi="Palatino Linotype"/>
          <w:b/>
        </w:rPr>
        <w:t>Latar Belakang</w:t>
      </w:r>
      <w:r w:rsidR="00BB1098" w:rsidRPr="008870E1">
        <w:rPr>
          <w:rFonts w:ascii="Palatino Linotype" w:hAnsi="Palatino Linotype"/>
          <w:b/>
        </w:rPr>
        <w:t xml:space="preserve"> dan Konteks Pe</w:t>
      </w:r>
      <w:bookmarkEnd w:id="1"/>
      <w:r w:rsidR="003D147B" w:rsidRPr="008870E1">
        <w:rPr>
          <w:rFonts w:ascii="Palatino Linotype" w:hAnsi="Palatino Linotype"/>
          <w:b/>
        </w:rPr>
        <w:t>rmasalahan</w:t>
      </w:r>
    </w:p>
    <w:p w:rsidR="00E741BC" w:rsidRPr="008870E1" w:rsidRDefault="00E741BC" w:rsidP="008870E1">
      <w:pPr>
        <w:pStyle w:val="ListParagraph"/>
        <w:spacing w:line="480" w:lineRule="auto"/>
        <w:ind w:left="360" w:firstLine="720"/>
        <w:jc w:val="both"/>
        <w:rPr>
          <w:rFonts w:ascii="Palatino Linotype" w:hAnsi="Palatino Linotype"/>
        </w:rPr>
      </w:pPr>
      <w:r w:rsidRPr="008870E1">
        <w:rPr>
          <w:rFonts w:ascii="Palatino Linotype" w:hAnsi="Palatino Linotype"/>
        </w:rPr>
        <w:t>Gereja Kristen hadir dalam realitas masyarakat yang majemuk dan dinamis. Di Indonesia, keberadaan gereja tidak dapat dipisahkan dari keberagaman budaya, etnis, bahasa, bahkan agama yang</w:t>
      </w:r>
      <w:r w:rsidR="008F2F06" w:rsidRPr="008870E1">
        <w:rPr>
          <w:rFonts w:ascii="Palatino Linotype" w:hAnsi="Palatino Linotype"/>
        </w:rPr>
        <w:t xml:space="preserve"> menjadi ciri khas bangsa ini.</w:t>
      </w:r>
      <w:r w:rsidR="008F2F06" w:rsidRPr="008870E1">
        <w:rPr>
          <w:rStyle w:val="FootnoteReference"/>
          <w:rFonts w:ascii="Palatino Linotype" w:hAnsi="Palatino Linotype"/>
        </w:rPr>
        <w:footnoteReference w:id="1"/>
      </w:r>
      <w:r w:rsidRPr="008870E1">
        <w:rPr>
          <w:rFonts w:ascii="Palatino Linotype" w:hAnsi="Palatino Linotype"/>
        </w:rPr>
        <w:t xml:space="preserve"> Masyarakat Indonesia merupakan masyarakat multikultural yang diwarnai interaksi antara berbagai identitas sosial dan religius. Kota Makassar sebagai salah satu pusat perkembangan di Indonesia Timur merupakan contoh konkret masyarakat multikultural tersebut. Di kota ini hidup berdampingan berbagai kelompok etnis seperti Bugis, Makassar, Toraja, Mandar, Jawa, Batak, dan lainnya dengan la</w:t>
      </w:r>
      <w:r w:rsidR="008B2D72">
        <w:rPr>
          <w:rFonts w:ascii="Palatino Linotype" w:hAnsi="Palatino Linotype"/>
        </w:rPr>
        <w:t xml:space="preserve">tar belakang agama yang berbeda. Dari sisi keagamaan, </w:t>
      </w:r>
      <w:r w:rsidRPr="008870E1">
        <w:rPr>
          <w:rFonts w:ascii="Palatino Linotype" w:hAnsi="Palatino Linotype"/>
        </w:rPr>
        <w:t xml:space="preserve"> mayoritas Islam, tetapi juga terdapat komunitas Kriste</w:t>
      </w:r>
      <w:r w:rsidR="008F2F06" w:rsidRPr="008870E1">
        <w:rPr>
          <w:rFonts w:ascii="Palatino Linotype" w:hAnsi="Palatino Linotype"/>
        </w:rPr>
        <w:t>n, Katolik, Hindu, dan Buddha.</w:t>
      </w:r>
      <w:r w:rsidR="008F2F06" w:rsidRPr="008870E1">
        <w:rPr>
          <w:rStyle w:val="FootnoteReference"/>
          <w:rFonts w:ascii="Palatino Linotype" w:hAnsi="Palatino Linotype"/>
        </w:rPr>
        <w:footnoteReference w:id="2"/>
      </w:r>
    </w:p>
    <w:p w:rsidR="00E741BC" w:rsidRPr="008870E1" w:rsidRDefault="00E741BC" w:rsidP="008870E1">
      <w:pPr>
        <w:pStyle w:val="ListParagraph"/>
        <w:spacing w:line="480" w:lineRule="auto"/>
        <w:ind w:left="360" w:firstLine="720"/>
        <w:jc w:val="both"/>
        <w:rPr>
          <w:rFonts w:ascii="Palatino Linotype" w:hAnsi="Palatino Linotype"/>
        </w:rPr>
      </w:pPr>
      <w:r w:rsidRPr="008870E1">
        <w:rPr>
          <w:rFonts w:ascii="Palatino Linotype" w:hAnsi="Palatino Linotype"/>
        </w:rPr>
        <w:t xml:space="preserve">Di tengah realitas tersebut, keberadaan Huria Kristen Batak Protestan (HKBP) </w:t>
      </w:r>
      <w:r w:rsidR="000721CB" w:rsidRPr="008870E1">
        <w:rPr>
          <w:rFonts w:ascii="Palatino Linotype" w:hAnsi="Palatino Linotype"/>
        </w:rPr>
        <w:t>Makassar</w:t>
      </w:r>
      <w:r w:rsidRPr="008870E1">
        <w:rPr>
          <w:rFonts w:ascii="Palatino Linotype" w:hAnsi="Palatino Linotype"/>
        </w:rPr>
        <w:t xml:space="preserve"> memiliki arti penting. HKBP </w:t>
      </w:r>
      <w:r w:rsidR="000721CB" w:rsidRPr="008870E1">
        <w:rPr>
          <w:rFonts w:ascii="Palatino Linotype" w:hAnsi="Palatino Linotype"/>
        </w:rPr>
        <w:t>Makassar</w:t>
      </w:r>
      <w:r w:rsidRPr="008870E1">
        <w:rPr>
          <w:rFonts w:ascii="Palatino Linotype" w:hAnsi="Palatino Linotype"/>
        </w:rPr>
        <w:t xml:space="preserve"> didirikan oleh komunitas perantau Batak yang datang ke Makassar untuk bekerja, menempuh pendidikan, ma</w:t>
      </w:r>
      <w:r w:rsidR="00DA4102" w:rsidRPr="008870E1">
        <w:rPr>
          <w:rFonts w:ascii="Palatino Linotype" w:hAnsi="Palatino Linotype"/>
        </w:rPr>
        <w:t>upun membangun kehidupan baru.</w:t>
      </w:r>
      <w:r w:rsidR="00DA4102" w:rsidRPr="008870E1">
        <w:rPr>
          <w:rStyle w:val="FootnoteReference"/>
          <w:rFonts w:ascii="Palatino Linotype" w:hAnsi="Palatino Linotype"/>
        </w:rPr>
        <w:footnoteReference w:id="3"/>
      </w:r>
      <w:r w:rsidRPr="008870E1">
        <w:rPr>
          <w:rFonts w:ascii="Palatino Linotype" w:hAnsi="Palatino Linotype"/>
        </w:rPr>
        <w:t xml:space="preserve"> Kehadiran HKBP </w:t>
      </w:r>
      <w:r w:rsidR="000721CB" w:rsidRPr="008870E1">
        <w:rPr>
          <w:rFonts w:ascii="Palatino Linotype" w:hAnsi="Palatino Linotype"/>
        </w:rPr>
        <w:t>Makassar</w:t>
      </w:r>
      <w:r w:rsidRPr="008870E1">
        <w:rPr>
          <w:rFonts w:ascii="Palatino Linotype" w:hAnsi="Palatino Linotype"/>
        </w:rPr>
        <w:t xml:space="preserve"> awalnya dimaksudkan sebagai wadah spiritual, liturgis, dan sosial bagi warga Batak agar tetap terpelihara dalam iman Kristen sekaligus dalam budaya asalnya. Namun, seiring perkembangan zaman, peran HKBP </w:t>
      </w:r>
      <w:r w:rsidR="000721CB" w:rsidRPr="008870E1">
        <w:rPr>
          <w:rFonts w:ascii="Palatino Linotype" w:hAnsi="Palatino Linotype"/>
        </w:rPr>
        <w:t>Makassar</w:t>
      </w:r>
      <w:r w:rsidRPr="008870E1">
        <w:rPr>
          <w:rFonts w:ascii="Palatino Linotype" w:hAnsi="Palatino Linotype"/>
        </w:rPr>
        <w:t xml:space="preserve"> tidak lagi dapat dipahami hanya sebagai gereja etnis, </w:t>
      </w:r>
      <w:r w:rsidRPr="008870E1">
        <w:rPr>
          <w:rFonts w:ascii="Palatino Linotype" w:hAnsi="Palatino Linotype"/>
        </w:rPr>
        <w:lastRenderedPageBreak/>
        <w:t xml:space="preserve">melainkan juga sebagai gereja yang hidup di tengah masyarakat luas dengan segala keragaman dan tantangannya. Gereja di tengah kota multikultural menghadapi berbagai dinamika. Di satu sisi, komunitas gereja harus tetap setia pada identitas dan tradisi iman </w:t>
      </w:r>
      <w:r w:rsidR="00133AF3" w:rsidRPr="008870E1">
        <w:rPr>
          <w:rFonts w:ascii="Palatino Linotype" w:hAnsi="Palatino Linotype"/>
        </w:rPr>
        <w:t>yang diwarisi dari sejarahnya.</w:t>
      </w:r>
      <w:r w:rsidR="00133AF3" w:rsidRPr="008870E1">
        <w:rPr>
          <w:rStyle w:val="FootnoteReference"/>
          <w:rFonts w:ascii="Palatino Linotype" w:hAnsi="Palatino Linotype"/>
        </w:rPr>
        <w:footnoteReference w:id="4"/>
      </w:r>
      <w:r w:rsidRPr="008870E1">
        <w:rPr>
          <w:rFonts w:ascii="Palatino Linotype" w:hAnsi="Palatino Linotype"/>
        </w:rPr>
        <w:t xml:space="preserve"> Di sisi lain, gereja dituntut untuk terbuka, adaptif, dan relevan dalam membangun relasi dengan masyarakat yang lebih luas. HKBP </w:t>
      </w:r>
      <w:r w:rsidR="000721CB" w:rsidRPr="008870E1">
        <w:rPr>
          <w:rFonts w:ascii="Palatino Linotype" w:hAnsi="Palatino Linotype"/>
        </w:rPr>
        <w:t>Makassar</w:t>
      </w:r>
      <w:r w:rsidRPr="008870E1">
        <w:rPr>
          <w:rFonts w:ascii="Palatino Linotype" w:hAnsi="Palatino Linotype"/>
        </w:rPr>
        <w:t xml:space="preserve"> mengalami pergumulan khas, yaitu bagaimana mempertahankan identitasnya sebagai gereja Batak tetapi sekaligus hadir sebagai bagian dari masyarakat Makassar yang multikultural. Pergumulan inilah yang menjadikan HKBP </w:t>
      </w:r>
      <w:r w:rsidR="000721CB" w:rsidRPr="008870E1">
        <w:rPr>
          <w:rFonts w:ascii="Palatino Linotype" w:hAnsi="Palatino Linotype"/>
        </w:rPr>
        <w:t>Makassar</w:t>
      </w:r>
      <w:r w:rsidRPr="008870E1">
        <w:rPr>
          <w:rFonts w:ascii="Palatino Linotype" w:hAnsi="Palatino Linotype"/>
        </w:rPr>
        <w:t xml:space="preserve"> menarik untuk diteliti.</w:t>
      </w:r>
    </w:p>
    <w:p w:rsidR="00E741BC" w:rsidRDefault="00E741BC" w:rsidP="008870E1">
      <w:pPr>
        <w:pStyle w:val="ListParagraph"/>
        <w:spacing w:line="480" w:lineRule="auto"/>
        <w:ind w:left="360" w:firstLine="720"/>
        <w:jc w:val="both"/>
        <w:rPr>
          <w:rFonts w:ascii="Palatino Linotype" w:hAnsi="Palatino Linotype"/>
        </w:rPr>
      </w:pPr>
      <w:r w:rsidRPr="008870E1">
        <w:rPr>
          <w:rFonts w:ascii="Palatino Linotype" w:hAnsi="Palatino Linotype"/>
        </w:rPr>
        <w:t>Keberadaan gereja etnis, termasuk HKBP, seringkali dihadapkan pada dua tantangan besar. Pertama, tantangan internal, yaitu bagaimana memelihara identitas budaya dan spiritual jemaatnya agar tetap kokoh di tengah arus perubahan.</w:t>
      </w:r>
      <w:r w:rsidR="00DD3FE6" w:rsidRPr="008870E1">
        <w:rPr>
          <w:rStyle w:val="FootnoteReference"/>
          <w:rFonts w:ascii="Palatino Linotype" w:hAnsi="Palatino Linotype"/>
        </w:rPr>
        <w:footnoteReference w:id="5"/>
      </w:r>
      <w:r w:rsidRPr="008870E1">
        <w:rPr>
          <w:rFonts w:ascii="Palatino Linotype" w:hAnsi="Palatino Linotype"/>
        </w:rPr>
        <w:t xml:space="preserve"> HKBP </w:t>
      </w:r>
      <w:r w:rsidR="000721CB" w:rsidRPr="008870E1">
        <w:rPr>
          <w:rFonts w:ascii="Palatino Linotype" w:hAnsi="Palatino Linotype"/>
        </w:rPr>
        <w:t>Makassar</w:t>
      </w:r>
      <w:r w:rsidRPr="008870E1">
        <w:rPr>
          <w:rFonts w:ascii="Palatino Linotype" w:hAnsi="Palatino Linotype"/>
        </w:rPr>
        <w:t>, misalnya, tetap menggunakan liturgi Batak, bahasa Batak dalam sebagian ibadah, dan mempertahankan tata gereja H</w:t>
      </w:r>
      <w:r w:rsidR="00AC15E9" w:rsidRPr="008870E1">
        <w:rPr>
          <w:rFonts w:ascii="Palatino Linotype" w:hAnsi="Palatino Linotype"/>
        </w:rPr>
        <w:t>KBP yang berpusat di Tarutung.</w:t>
      </w:r>
      <w:r w:rsidRPr="008870E1">
        <w:rPr>
          <w:rFonts w:ascii="Palatino Linotype" w:hAnsi="Palatino Linotype"/>
        </w:rPr>
        <w:t xml:space="preserve"> Hal ini penting agar jemaat tetap memiliki keterikatan identitas. Namun, pola pelayanan yang terlalu eksklusif berpotensi membuat gereja terisolasi dari masyarakat sekitar. Kedua, tantangan eksternal, yaitu bagaimana berinteraksi dengan masyarakat yang berbeda etnis dan agama. Makassar sebagai kota dengan mayoritas Muslim menuntut gereja untuk membangun relasi yang </w:t>
      </w:r>
      <w:r w:rsidR="00AC15E9" w:rsidRPr="008870E1">
        <w:rPr>
          <w:rFonts w:ascii="Palatino Linotype" w:hAnsi="Palatino Linotype"/>
        </w:rPr>
        <w:t>sehat, harmonis, dan dialogis.</w:t>
      </w:r>
      <w:r w:rsidR="00AC15E9" w:rsidRPr="008870E1">
        <w:rPr>
          <w:rStyle w:val="FootnoteReference"/>
          <w:rFonts w:ascii="Palatino Linotype" w:hAnsi="Palatino Linotype"/>
        </w:rPr>
        <w:footnoteReference w:id="6"/>
      </w:r>
      <w:r w:rsidRPr="008870E1">
        <w:rPr>
          <w:rFonts w:ascii="Palatino Linotype" w:hAnsi="Palatino Linotype"/>
        </w:rPr>
        <w:t xml:space="preserve"> Gereja tidak dapat hanya berfokus pada kebutuhan internal jemaat, tetapi perlu hadir sebagai saksi Kristus yang membawa damai, keadilan, dan kasih bagi semua orang. Fenomena ini menuntut </w:t>
      </w:r>
      <w:r w:rsidRPr="008870E1">
        <w:rPr>
          <w:rFonts w:ascii="Palatino Linotype" w:hAnsi="Palatino Linotype"/>
        </w:rPr>
        <w:lastRenderedPageBreak/>
        <w:t>pendekatan misi yang kontekstual. Misi gereja tidak cukup dipahami sebagai kegiatan penginjilan yang terfokus ke dalam, melainkan sebagai keterlibatan aktif dalam kehidupan masyarakat. Misi berarti partisipasi dalam karya Allah bagi dunia, bukan hanya menjaga kehidu</w:t>
      </w:r>
      <w:r w:rsidR="00D07911" w:rsidRPr="008870E1">
        <w:rPr>
          <w:rFonts w:ascii="Palatino Linotype" w:hAnsi="Palatino Linotype"/>
        </w:rPr>
        <w:t>pan spiritual internal jemaat.</w:t>
      </w:r>
      <w:r w:rsidR="00D07911" w:rsidRPr="008870E1">
        <w:rPr>
          <w:rStyle w:val="FootnoteReference"/>
          <w:rFonts w:ascii="Palatino Linotype" w:hAnsi="Palatino Linotype"/>
        </w:rPr>
        <w:footnoteReference w:id="7"/>
      </w:r>
      <w:r w:rsidRPr="008870E1">
        <w:rPr>
          <w:rFonts w:ascii="Palatino Linotype" w:hAnsi="Palatino Linotype"/>
        </w:rPr>
        <w:t xml:space="preserve"> Dengan kata lain, gereja perlu menjadi komunitas </w:t>
      </w:r>
      <w:r w:rsidR="00ED2EEF">
        <w:rPr>
          <w:rFonts w:ascii="Palatino Linotype" w:hAnsi="Palatino Linotype"/>
        </w:rPr>
        <w:t>Misional</w:t>
      </w:r>
      <w:r w:rsidRPr="008870E1">
        <w:rPr>
          <w:rFonts w:ascii="Palatino Linotype" w:hAnsi="Palatino Linotype"/>
        </w:rPr>
        <w:t xml:space="preserve"> (</w:t>
      </w:r>
      <w:r w:rsidRPr="0031147A">
        <w:rPr>
          <w:rFonts w:ascii="Palatino Linotype" w:hAnsi="Palatino Linotype"/>
          <w:i/>
        </w:rPr>
        <w:t>missional community</w:t>
      </w:r>
      <w:r w:rsidRPr="008870E1">
        <w:rPr>
          <w:rFonts w:ascii="Palatino Linotype" w:hAnsi="Palatino Linotype"/>
        </w:rPr>
        <w:t>).</w:t>
      </w:r>
      <w:r w:rsidR="00D07F65">
        <w:rPr>
          <w:rFonts w:ascii="Palatino Linotype" w:hAnsi="Palatino Linotype"/>
        </w:rPr>
        <w:t xml:space="preserve"> </w:t>
      </w:r>
    </w:p>
    <w:p w:rsidR="00AD4736" w:rsidRDefault="00AD4736" w:rsidP="008870E1">
      <w:pPr>
        <w:pStyle w:val="ListParagraph"/>
        <w:spacing w:line="480" w:lineRule="auto"/>
        <w:ind w:left="360" w:firstLine="720"/>
        <w:jc w:val="both"/>
        <w:rPr>
          <w:rFonts w:ascii="Palatino Linotype" w:hAnsi="Palatino Linotype"/>
        </w:rPr>
      </w:pPr>
      <w:r w:rsidRPr="00AD4736">
        <w:rPr>
          <w:rFonts w:ascii="Palatino Linotype" w:hAnsi="Palatino Linotype"/>
        </w:rPr>
        <w:t>Pemahaman gereja sebagai komunitas Misional memiliki dasar biblis yang kuat dalam amanat Yesus sendiri. Dalam Markus 16:15 Yesus berkata, “Pergilah ke seluruh dunia, beritakanlah Injil kepada segala makhluk.” Amanat ini menegaskan bahwa misi gereja bersifat keluar dan universal, tidak dibatasi oleh ruang internal gereja maupun oleh kelompok tertentu. Injil diarahkan kepada dunia secara luas, sehingga gereja dipanggil untuk hadir dan terlibat dalam kehidupan nyata masyarakat sebagai bagian dari ketaatan terhadap panggilan Kristus. Dengan demikian, sejak awal gereja dipahami sebagai komunitas yang diutus untuk mengambil bagian dalam karya Allah bagi dunia.</w:t>
      </w:r>
      <w:r>
        <w:rPr>
          <w:rFonts w:ascii="Palatino Linotype" w:hAnsi="Palatino Linotype"/>
        </w:rPr>
        <w:t xml:space="preserve"> </w:t>
      </w:r>
    </w:p>
    <w:p w:rsidR="00D07F65" w:rsidRPr="008870E1" w:rsidRDefault="00D07F65" w:rsidP="008870E1">
      <w:pPr>
        <w:pStyle w:val="ListParagraph"/>
        <w:spacing w:line="480" w:lineRule="auto"/>
        <w:ind w:left="360" w:firstLine="720"/>
        <w:jc w:val="both"/>
        <w:rPr>
          <w:rFonts w:ascii="Palatino Linotype" w:hAnsi="Palatino Linotype"/>
        </w:rPr>
      </w:pPr>
      <w:r w:rsidRPr="00D07F65">
        <w:rPr>
          <w:rFonts w:ascii="Palatino Linotype" w:hAnsi="Palatino Linotype"/>
        </w:rPr>
        <w:t xml:space="preserve">Namun demikian, dalam wacana teologi misi kontemporer muncul kesadaran bahwa partisipasi gereja dalam </w:t>
      </w:r>
      <w:r w:rsidR="00304444" w:rsidRPr="00304444">
        <w:rPr>
          <w:rFonts w:ascii="Palatino Linotype" w:hAnsi="Palatino Linotype"/>
          <w:i/>
        </w:rPr>
        <w:t>missio Dei</w:t>
      </w:r>
      <w:r w:rsidRPr="00D07F65">
        <w:rPr>
          <w:rFonts w:ascii="Palatino Linotype" w:hAnsi="Palatino Linotype"/>
        </w:rPr>
        <w:t xml:space="preserve"> tidak hanya menyentuh relasi sosial dan kemanusiaan, tetapi juga relasi manusia dengan tanah, lingkungan, dan seluruh ciptaan. Dalam konteks Indonesia, sejumlah teolog menekankan bahwa iman Kristen tidak dapat dilepaskan dari bumi sebagai ruang hidup bersama.</w:t>
      </w:r>
      <w:r>
        <w:rPr>
          <w:rStyle w:val="FootnoteReference"/>
          <w:rFonts w:ascii="Palatino Linotype" w:hAnsi="Palatino Linotype"/>
        </w:rPr>
        <w:footnoteReference w:id="8"/>
      </w:r>
      <w:r w:rsidRPr="00D07F65">
        <w:rPr>
          <w:rFonts w:ascii="Palatino Linotype" w:hAnsi="Palatino Linotype"/>
        </w:rPr>
        <w:t xml:space="preserve"> Kesadaran ini penting karena krisis sosial seringkali berjalan beriringan dengan krisis ekologis. Oleh sebab itu, pemahaman gereja sebagai komunitas Misional perlu dilihat secara lebih holistik, yakni tidak hanya </w:t>
      </w:r>
      <w:r w:rsidRPr="00D07F65">
        <w:rPr>
          <w:rFonts w:ascii="Palatino Linotype" w:hAnsi="Palatino Linotype"/>
        </w:rPr>
        <w:lastRenderedPageBreak/>
        <w:t>berorientasi pada keterlibatan sosial, tetapi juga pada tanggung jawab terhadap kehidupan ciptaan secara menyeluruh.</w:t>
      </w:r>
    </w:p>
    <w:p w:rsidR="00E741BC" w:rsidRPr="008870E1" w:rsidRDefault="00E741BC" w:rsidP="008870E1">
      <w:pPr>
        <w:pStyle w:val="ListParagraph"/>
        <w:spacing w:line="480" w:lineRule="auto"/>
        <w:ind w:left="360" w:firstLine="720"/>
        <w:jc w:val="both"/>
        <w:rPr>
          <w:rFonts w:ascii="Palatino Linotype" w:hAnsi="Palatino Linotype"/>
        </w:rPr>
      </w:pPr>
      <w:r w:rsidRPr="008870E1">
        <w:rPr>
          <w:rFonts w:ascii="Palatino Linotype" w:hAnsi="Palatino Linotype"/>
        </w:rPr>
        <w:t xml:space="preserve">Dalam beberapa dekade terakhir, wacana teologi misi mengalami pergeseran penting. Gereja tidak lagi dipahami hanya sebagai lembaga yang menyelenggarakan program misi, melainkan sebagai komunitas yang secara esensial bersifat </w:t>
      </w:r>
      <w:r w:rsidR="00ED2EEF">
        <w:rPr>
          <w:rFonts w:ascii="Palatino Linotype" w:hAnsi="Palatino Linotype"/>
        </w:rPr>
        <w:t>Misional</w:t>
      </w:r>
      <w:r w:rsidRPr="008870E1">
        <w:rPr>
          <w:rFonts w:ascii="Palatino Linotype" w:hAnsi="Palatino Linotype"/>
        </w:rPr>
        <w:t xml:space="preserve">. Salah satu tokoh penting yang menekankan hal ini adalah </w:t>
      </w:r>
      <w:r w:rsidR="006F52BC" w:rsidRPr="008870E1">
        <w:rPr>
          <w:rFonts w:ascii="Palatino Linotype" w:hAnsi="Palatino Linotype"/>
        </w:rPr>
        <w:t>Reggie</w:t>
      </w:r>
      <w:r w:rsidR="00D07911" w:rsidRPr="008870E1">
        <w:rPr>
          <w:rFonts w:ascii="Palatino Linotype" w:hAnsi="Palatino Linotype"/>
        </w:rPr>
        <w:t xml:space="preserve"> McNeal.</w:t>
      </w:r>
      <w:r w:rsidR="00D07911" w:rsidRPr="008870E1">
        <w:rPr>
          <w:rStyle w:val="FootnoteReference"/>
          <w:rFonts w:ascii="Palatino Linotype" w:hAnsi="Palatino Linotype"/>
        </w:rPr>
        <w:footnoteReference w:id="9"/>
      </w:r>
      <w:r w:rsidRPr="008870E1">
        <w:rPr>
          <w:rFonts w:ascii="Palatino Linotype" w:hAnsi="Palatino Linotype"/>
        </w:rPr>
        <w:t xml:space="preserve"> Melalui karyanya, McNeal mengajak gereja untuk mengubah paradigma dari “</w:t>
      </w:r>
      <w:r w:rsidRPr="008870E1">
        <w:rPr>
          <w:rFonts w:ascii="Palatino Linotype" w:hAnsi="Palatino Linotype"/>
          <w:i/>
        </w:rPr>
        <w:t>doing missions</w:t>
      </w:r>
      <w:r w:rsidRPr="008870E1">
        <w:rPr>
          <w:rFonts w:ascii="Palatino Linotype" w:hAnsi="Palatino Linotype"/>
        </w:rPr>
        <w:t>” (melakukan misi) menjadi “</w:t>
      </w:r>
      <w:r w:rsidRPr="008870E1">
        <w:rPr>
          <w:rFonts w:ascii="Palatino Linotype" w:hAnsi="Palatino Linotype"/>
          <w:i/>
        </w:rPr>
        <w:t>being missional</w:t>
      </w:r>
      <w:r w:rsidRPr="008870E1">
        <w:rPr>
          <w:rFonts w:ascii="Palatino Linotype" w:hAnsi="Palatino Linotype"/>
        </w:rPr>
        <w:t xml:space="preserve">” (menjadi komunitas </w:t>
      </w:r>
      <w:r w:rsidR="00ED2EEF">
        <w:rPr>
          <w:rFonts w:ascii="Palatino Linotype" w:hAnsi="Palatino Linotype"/>
        </w:rPr>
        <w:t>Misional</w:t>
      </w:r>
      <w:r w:rsidRPr="008870E1">
        <w:rPr>
          <w:rFonts w:ascii="Palatino Linotype" w:hAnsi="Palatino Linotype"/>
        </w:rPr>
        <w:t>). Menurut McNeal, gereja yang missional bukanlah gereja yang sibuk mengatur banyak program internal, tetapi gereja yang hadir, terlibat, dan berkontribusi nya</w:t>
      </w:r>
      <w:r w:rsidR="006B5ACC" w:rsidRPr="008870E1">
        <w:rPr>
          <w:rFonts w:ascii="Palatino Linotype" w:hAnsi="Palatino Linotype"/>
        </w:rPr>
        <w:t>ta dalam kehidupan masyarakat.</w:t>
      </w:r>
      <w:r w:rsidR="006B5ACC" w:rsidRPr="008870E1">
        <w:rPr>
          <w:rStyle w:val="FootnoteReference"/>
          <w:rFonts w:ascii="Palatino Linotype" w:hAnsi="Palatino Linotype"/>
        </w:rPr>
        <w:footnoteReference w:id="10"/>
      </w:r>
      <w:r w:rsidR="0031147A">
        <w:rPr>
          <w:rFonts w:ascii="Palatino Linotype" w:hAnsi="Palatino Linotype"/>
        </w:rPr>
        <w:t xml:space="preserve"> </w:t>
      </w:r>
      <w:r w:rsidR="0031147A" w:rsidRPr="0031147A">
        <w:rPr>
          <w:rFonts w:ascii="Palatino Linotype" w:hAnsi="Palatino Linotype"/>
          <w:i/>
        </w:rPr>
        <w:t>Missional Church</w:t>
      </w:r>
      <w:r w:rsidRPr="008870E1">
        <w:rPr>
          <w:rFonts w:ascii="Palatino Linotype" w:hAnsi="Palatino Linotype"/>
        </w:rPr>
        <w:t xml:space="preserve"> memahami dirinya sebagai bagian dari misi Allah (</w:t>
      </w:r>
      <w:r w:rsidR="00304444" w:rsidRPr="00304444">
        <w:rPr>
          <w:rFonts w:ascii="Palatino Linotype" w:hAnsi="Palatino Linotype"/>
          <w:i/>
        </w:rPr>
        <w:t>Missio Dei</w:t>
      </w:r>
      <w:r w:rsidRPr="008870E1">
        <w:rPr>
          <w:rFonts w:ascii="Palatino Linotype" w:hAnsi="Palatino Linotype"/>
        </w:rPr>
        <w:t>) yang bertujuan untuk memulihkan dan memberkati dunia. Dengan demikian, ciri utama komunitas missional adalah orientasi keluar, keterlibatan sosial, kehadiran yang relevan, dan kerelaan mela</w:t>
      </w:r>
      <w:r w:rsidR="006B5ACC" w:rsidRPr="008870E1">
        <w:rPr>
          <w:rFonts w:ascii="Palatino Linotype" w:hAnsi="Palatino Linotype"/>
        </w:rPr>
        <w:t>yani masyarakat tanpa syarat.</w:t>
      </w:r>
      <w:r w:rsidR="006B5ACC" w:rsidRPr="008870E1">
        <w:rPr>
          <w:rStyle w:val="FootnoteReference"/>
          <w:rFonts w:ascii="Palatino Linotype" w:hAnsi="Palatino Linotype"/>
        </w:rPr>
        <w:footnoteReference w:id="11"/>
      </w:r>
      <w:r w:rsidRPr="008870E1">
        <w:rPr>
          <w:rFonts w:ascii="Palatino Linotype" w:hAnsi="Palatino Linotype"/>
        </w:rPr>
        <w:t xml:space="preserve"> Paradigma McNeal ini memberikan kerangka penting untuk menilai dan mengembangkan peran HKBP </w:t>
      </w:r>
      <w:r w:rsidR="000721CB" w:rsidRPr="008870E1">
        <w:rPr>
          <w:rFonts w:ascii="Palatino Linotype" w:hAnsi="Palatino Linotype"/>
        </w:rPr>
        <w:t>Makassar</w:t>
      </w:r>
      <w:r w:rsidRPr="008870E1">
        <w:rPr>
          <w:rFonts w:ascii="Palatino Linotype" w:hAnsi="Palatino Linotype"/>
        </w:rPr>
        <w:t xml:space="preserve"> di tengah kota Makassar. Pertanyaannya adalah apakah HKBP </w:t>
      </w:r>
      <w:r w:rsidR="000721CB" w:rsidRPr="008870E1">
        <w:rPr>
          <w:rFonts w:ascii="Palatino Linotype" w:hAnsi="Palatino Linotype"/>
        </w:rPr>
        <w:t>Makassar</w:t>
      </w:r>
      <w:r w:rsidRPr="008870E1">
        <w:rPr>
          <w:rFonts w:ascii="Palatino Linotype" w:hAnsi="Palatino Linotype"/>
        </w:rPr>
        <w:t xml:space="preserve"> hanya berfungsi sebagai komunitas etnis yang menjaga tradisi Batak, ataukah ia mampu menampilkan dirinya sebagai komunitas </w:t>
      </w:r>
      <w:r w:rsidR="00ED2EEF">
        <w:rPr>
          <w:rFonts w:ascii="Palatino Linotype" w:hAnsi="Palatino Linotype"/>
        </w:rPr>
        <w:t>Misional</w:t>
      </w:r>
      <w:r w:rsidRPr="008870E1">
        <w:rPr>
          <w:rFonts w:ascii="Palatino Linotype" w:hAnsi="Palatino Linotype"/>
        </w:rPr>
        <w:t xml:space="preserve"> yang memberi kontribusi lebih luas bagi masyarakat.</w:t>
      </w:r>
    </w:p>
    <w:p w:rsidR="00E741BC" w:rsidRPr="008870E1" w:rsidRDefault="00E741BC" w:rsidP="008870E1">
      <w:pPr>
        <w:pStyle w:val="ListParagraph"/>
        <w:spacing w:line="480" w:lineRule="auto"/>
        <w:ind w:left="360" w:firstLine="720"/>
        <w:jc w:val="both"/>
        <w:rPr>
          <w:rFonts w:ascii="Palatino Linotype" w:hAnsi="Palatino Linotype"/>
        </w:rPr>
      </w:pPr>
      <w:r w:rsidRPr="008870E1">
        <w:rPr>
          <w:rFonts w:ascii="Palatino Linotype" w:hAnsi="Palatino Linotype"/>
        </w:rPr>
        <w:t xml:space="preserve">HKBP </w:t>
      </w:r>
      <w:r w:rsidR="000721CB" w:rsidRPr="008870E1">
        <w:rPr>
          <w:rFonts w:ascii="Palatino Linotype" w:hAnsi="Palatino Linotype"/>
        </w:rPr>
        <w:t>Makassar</w:t>
      </w:r>
      <w:r w:rsidRPr="008870E1">
        <w:rPr>
          <w:rFonts w:ascii="Palatino Linotype" w:hAnsi="Palatino Linotype"/>
        </w:rPr>
        <w:t xml:space="preserve"> memiliki sejarah panjang sebagai gereja perantau Batak di Makassar. Dari sebuah kelompok kecil, jemaat ini berkembang menjadi salah satu </w:t>
      </w:r>
      <w:r w:rsidRPr="008870E1">
        <w:rPr>
          <w:rFonts w:ascii="Palatino Linotype" w:hAnsi="Palatino Linotype"/>
        </w:rPr>
        <w:lastRenderedPageBreak/>
        <w:t xml:space="preserve">cabang HKBP </w:t>
      </w:r>
      <w:r w:rsidR="006B5ACC" w:rsidRPr="008870E1">
        <w:rPr>
          <w:rFonts w:ascii="Palatino Linotype" w:hAnsi="Palatino Linotype"/>
        </w:rPr>
        <w:t>yang cukup besar di kota ini.</w:t>
      </w:r>
      <w:r w:rsidR="006B5ACC" w:rsidRPr="008870E1">
        <w:rPr>
          <w:rStyle w:val="FootnoteReference"/>
          <w:rFonts w:ascii="Palatino Linotype" w:hAnsi="Palatino Linotype"/>
        </w:rPr>
        <w:footnoteReference w:id="12"/>
      </w:r>
      <w:r w:rsidRPr="008870E1">
        <w:rPr>
          <w:rFonts w:ascii="Palatino Linotype" w:hAnsi="Palatino Linotype"/>
        </w:rPr>
        <w:t xml:space="preserve"> Kehadiran HKBP </w:t>
      </w:r>
      <w:r w:rsidR="000721CB" w:rsidRPr="008870E1">
        <w:rPr>
          <w:rFonts w:ascii="Palatino Linotype" w:hAnsi="Palatino Linotype"/>
        </w:rPr>
        <w:t>Makassar</w:t>
      </w:r>
      <w:r w:rsidRPr="008870E1">
        <w:rPr>
          <w:rFonts w:ascii="Palatino Linotype" w:hAnsi="Palatino Linotype"/>
        </w:rPr>
        <w:t xml:space="preserve"> tidak hanya melayani warga Batak, tetapi juga berinteraksi dengan masyarakat sekitar. Namun, sejauh mana interaksi ini dapat disebut sebagai wujud dari komunitas </w:t>
      </w:r>
      <w:r w:rsidR="00ED2EEF">
        <w:rPr>
          <w:rFonts w:ascii="Palatino Linotype" w:hAnsi="Palatino Linotype"/>
        </w:rPr>
        <w:t>Misional</w:t>
      </w:r>
      <w:r w:rsidRPr="008870E1">
        <w:rPr>
          <w:rFonts w:ascii="Palatino Linotype" w:hAnsi="Palatino Linotype"/>
        </w:rPr>
        <w:t xml:space="preserve"> masih perlu diteliti. Beberapa fenomena menunjukkan adanya potensi besar sekaligus keterbatasan. Di satu sisi, HKBP </w:t>
      </w:r>
      <w:r w:rsidR="000721CB" w:rsidRPr="008870E1">
        <w:rPr>
          <w:rFonts w:ascii="Palatino Linotype" w:hAnsi="Palatino Linotype"/>
        </w:rPr>
        <w:t>Makassar</w:t>
      </w:r>
      <w:r w:rsidRPr="008870E1">
        <w:rPr>
          <w:rFonts w:ascii="Palatino Linotype" w:hAnsi="Palatino Linotype"/>
        </w:rPr>
        <w:t xml:space="preserve"> aktif melayani kebutuhan jemaatnya melalui ibadah, pelayanan kategorial, dan penguatan identitas Batak. Di sisi lain, keterlibatan gereja dalam isu sosial, dialog antaragama, dan pelayanan </w:t>
      </w:r>
      <w:r w:rsidR="00BA5D53" w:rsidRPr="008870E1">
        <w:rPr>
          <w:rFonts w:ascii="Palatino Linotype" w:hAnsi="Palatino Linotype"/>
        </w:rPr>
        <w:t>lintas budaya masih terbatas.</w:t>
      </w:r>
      <w:r w:rsidR="00BA5D53" w:rsidRPr="008870E1">
        <w:rPr>
          <w:rStyle w:val="FootnoteReference"/>
          <w:rFonts w:ascii="Palatino Linotype" w:hAnsi="Palatino Linotype"/>
        </w:rPr>
        <w:footnoteReference w:id="13"/>
      </w:r>
      <w:r w:rsidRPr="008870E1">
        <w:rPr>
          <w:rFonts w:ascii="Palatino Linotype" w:hAnsi="Palatino Linotype"/>
        </w:rPr>
        <w:t xml:space="preserve"> Oleh karena itu, kajian terhadap HKBP </w:t>
      </w:r>
      <w:r w:rsidR="000721CB" w:rsidRPr="008870E1">
        <w:rPr>
          <w:rFonts w:ascii="Palatino Linotype" w:hAnsi="Palatino Linotype"/>
        </w:rPr>
        <w:t>Makassar</w:t>
      </w:r>
      <w:r w:rsidRPr="008870E1">
        <w:rPr>
          <w:rFonts w:ascii="Palatino Linotype" w:hAnsi="Palatino Linotype"/>
        </w:rPr>
        <w:t xml:space="preserve"> dengan menggunakan perspektif </w:t>
      </w:r>
      <w:r w:rsidR="006F52BC" w:rsidRPr="008870E1">
        <w:rPr>
          <w:rFonts w:ascii="Palatino Linotype" w:hAnsi="Palatino Linotype"/>
        </w:rPr>
        <w:t>Reggie</w:t>
      </w:r>
      <w:r w:rsidRPr="008870E1">
        <w:rPr>
          <w:rFonts w:ascii="Palatino Linotype" w:hAnsi="Palatino Linotype"/>
        </w:rPr>
        <w:t xml:space="preserve"> McNeal menjadi relevan. Kajian ini akan menolong menilai dan merumuskan kembali peran HKBP </w:t>
      </w:r>
      <w:r w:rsidR="000721CB" w:rsidRPr="008870E1">
        <w:rPr>
          <w:rFonts w:ascii="Palatino Linotype" w:hAnsi="Palatino Linotype"/>
        </w:rPr>
        <w:t>Makassar</w:t>
      </w:r>
      <w:r w:rsidRPr="008870E1">
        <w:rPr>
          <w:rFonts w:ascii="Palatino Linotype" w:hAnsi="Palatino Linotype"/>
        </w:rPr>
        <w:t xml:space="preserve"> sebagai komunitas </w:t>
      </w:r>
      <w:r w:rsidR="00ED2EEF">
        <w:rPr>
          <w:rFonts w:ascii="Palatino Linotype" w:hAnsi="Palatino Linotype"/>
        </w:rPr>
        <w:t>Misional</w:t>
      </w:r>
      <w:r w:rsidRPr="008870E1">
        <w:rPr>
          <w:rFonts w:ascii="Palatino Linotype" w:hAnsi="Palatino Linotype"/>
        </w:rPr>
        <w:t>.</w:t>
      </w:r>
    </w:p>
    <w:p w:rsidR="00E741BC" w:rsidRPr="008870E1" w:rsidRDefault="00E741BC" w:rsidP="008870E1">
      <w:pPr>
        <w:pStyle w:val="ListParagraph"/>
        <w:spacing w:line="480" w:lineRule="auto"/>
        <w:ind w:left="360" w:firstLine="720"/>
        <w:jc w:val="both"/>
        <w:rPr>
          <w:rFonts w:ascii="Palatino Linotype" w:hAnsi="Palatino Linotype"/>
        </w:rPr>
      </w:pPr>
      <w:r w:rsidRPr="008870E1">
        <w:rPr>
          <w:rFonts w:ascii="Palatino Linotype" w:hAnsi="Palatino Linotype"/>
        </w:rPr>
        <w:t xml:space="preserve">Penelitian ini penting setidaknya karena tiga alasan. Pertama, dari sisi teologi misi, penelitian ini memberi sumbangan pada wacana misi kontekstual di Indonesia. Dengan mengkaji HKBP </w:t>
      </w:r>
      <w:r w:rsidR="000721CB" w:rsidRPr="008870E1">
        <w:rPr>
          <w:rFonts w:ascii="Palatino Linotype" w:hAnsi="Palatino Linotype"/>
        </w:rPr>
        <w:t>Makassar</w:t>
      </w:r>
      <w:r w:rsidRPr="008870E1">
        <w:rPr>
          <w:rFonts w:ascii="Palatino Linotype" w:hAnsi="Palatino Linotype"/>
        </w:rPr>
        <w:t xml:space="preserve"> menggunakan konsep komunitas </w:t>
      </w:r>
      <w:r w:rsidR="00ED2EEF">
        <w:rPr>
          <w:rFonts w:ascii="Palatino Linotype" w:hAnsi="Palatino Linotype"/>
        </w:rPr>
        <w:t>Misional</w:t>
      </w:r>
      <w:r w:rsidRPr="008870E1">
        <w:rPr>
          <w:rFonts w:ascii="Palatino Linotype" w:hAnsi="Palatino Linotype"/>
        </w:rPr>
        <w:t xml:space="preserve"> McNeal, penelitian ini dapat memperkaya pemahaman tentang bagaimana gereja etnis dapat tetap setia pada identitasnya sambil hadir secara relevan dalam m</w:t>
      </w:r>
      <w:r w:rsidR="00BA5D53" w:rsidRPr="008870E1">
        <w:rPr>
          <w:rFonts w:ascii="Palatino Linotype" w:hAnsi="Palatino Linotype"/>
        </w:rPr>
        <w:t>asyarakat majemuk.</w:t>
      </w:r>
      <w:r w:rsidR="00BA5D53" w:rsidRPr="008870E1">
        <w:rPr>
          <w:rStyle w:val="FootnoteReference"/>
          <w:rFonts w:ascii="Palatino Linotype" w:hAnsi="Palatino Linotype"/>
        </w:rPr>
        <w:footnoteReference w:id="14"/>
      </w:r>
      <w:r w:rsidRPr="008870E1">
        <w:rPr>
          <w:rFonts w:ascii="Palatino Linotype" w:hAnsi="Palatino Linotype"/>
        </w:rPr>
        <w:t xml:space="preserve"> Kedua, dari sisi praktis pelayanan, penelitian ini dapat menjadi cermin bagi HKBP </w:t>
      </w:r>
      <w:r w:rsidR="000721CB" w:rsidRPr="008870E1">
        <w:rPr>
          <w:rFonts w:ascii="Palatino Linotype" w:hAnsi="Palatino Linotype"/>
        </w:rPr>
        <w:t>Makassar</w:t>
      </w:r>
      <w:r w:rsidRPr="008870E1">
        <w:rPr>
          <w:rFonts w:ascii="Palatino Linotype" w:hAnsi="Palatino Linotype"/>
        </w:rPr>
        <w:t xml:space="preserve"> sendiri. Dengan menilai kekuatan dan kelemahannya sebagai komunitas </w:t>
      </w:r>
      <w:r w:rsidR="00ED2EEF">
        <w:rPr>
          <w:rFonts w:ascii="Palatino Linotype" w:hAnsi="Palatino Linotype"/>
        </w:rPr>
        <w:t>Misional</w:t>
      </w:r>
      <w:r w:rsidRPr="008870E1">
        <w:rPr>
          <w:rFonts w:ascii="Palatino Linotype" w:hAnsi="Palatino Linotype"/>
        </w:rPr>
        <w:t xml:space="preserve">, gereja dapat merumuskan strategi pelayanan yang lebih terbuka, partisipatif, </w:t>
      </w:r>
      <w:r w:rsidRPr="008870E1">
        <w:rPr>
          <w:rFonts w:ascii="Palatino Linotype" w:hAnsi="Palatino Linotype"/>
        </w:rPr>
        <w:lastRenderedPageBreak/>
        <w:t>dan ber</w:t>
      </w:r>
      <w:r w:rsidR="00BE5D90" w:rsidRPr="008870E1">
        <w:rPr>
          <w:rFonts w:ascii="Palatino Linotype" w:hAnsi="Palatino Linotype"/>
        </w:rPr>
        <w:t>dampak bagi masyarakat luas.</w:t>
      </w:r>
      <w:r w:rsidR="00BE5D90" w:rsidRPr="008870E1">
        <w:rPr>
          <w:rStyle w:val="FootnoteReference"/>
          <w:rFonts w:ascii="Palatino Linotype" w:hAnsi="Palatino Linotype"/>
        </w:rPr>
        <w:footnoteReference w:id="15"/>
      </w:r>
      <w:r w:rsidR="00BE5D90" w:rsidRPr="008870E1">
        <w:rPr>
          <w:rFonts w:ascii="Palatino Linotype" w:hAnsi="Palatino Linotype"/>
        </w:rPr>
        <w:t xml:space="preserve"> </w:t>
      </w:r>
      <w:r w:rsidRPr="008870E1">
        <w:rPr>
          <w:rFonts w:ascii="Palatino Linotype" w:hAnsi="Palatino Linotype"/>
        </w:rPr>
        <w:t>Ketiga, dari sisi akademis, penelitian ini dapat memperkuat literatur tentang hubungan antara konsep komunitas missional dengan realitas pelayanan gereja etnis di Indonesia. Literatur mengenai hal ini masih terbatas, sehingga penelitian ini memiliki kontribusi nyata bagi pengembangan studi teologi dan misi di Indonesia,</w:t>
      </w:r>
      <w:r w:rsidR="00C869D4" w:rsidRPr="008870E1">
        <w:rPr>
          <w:rStyle w:val="FootnoteReference"/>
          <w:rFonts w:ascii="Palatino Linotype" w:hAnsi="Palatino Linotype"/>
        </w:rPr>
        <w:footnoteReference w:id="16"/>
      </w:r>
      <w:r w:rsidRPr="008870E1">
        <w:rPr>
          <w:rFonts w:ascii="Palatino Linotype" w:hAnsi="Palatino Linotype"/>
        </w:rPr>
        <w:t xml:space="preserve"> khususnya di STFT INTIM</w:t>
      </w:r>
      <w:r w:rsidR="00F25A91">
        <w:rPr>
          <w:rFonts w:ascii="Palatino Linotype" w:hAnsi="Palatino Linotype"/>
        </w:rPr>
        <w:t xml:space="preserve"> di</w:t>
      </w:r>
      <w:r w:rsidRPr="008870E1">
        <w:rPr>
          <w:rFonts w:ascii="Palatino Linotype" w:hAnsi="Palatino Linotype"/>
        </w:rPr>
        <w:t xml:space="preserve"> Makassar yang menjadi </w:t>
      </w:r>
      <w:r w:rsidR="006F52BC" w:rsidRPr="008870E1">
        <w:rPr>
          <w:rFonts w:ascii="Palatino Linotype" w:hAnsi="Palatino Linotype"/>
        </w:rPr>
        <w:t xml:space="preserve">salah satu </w:t>
      </w:r>
      <w:r w:rsidRPr="008870E1">
        <w:rPr>
          <w:rFonts w:ascii="Palatino Linotype" w:hAnsi="Palatino Linotype"/>
        </w:rPr>
        <w:t>pusat pembina</w:t>
      </w:r>
      <w:r w:rsidR="009957A5" w:rsidRPr="008870E1">
        <w:rPr>
          <w:rFonts w:ascii="Palatino Linotype" w:hAnsi="Palatino Linotype"/>
        </w:rPr>
        <w:t>an calon pelayan gereja.</w:t>
      </w:r>
    </w:p>
    <w:p w:rsidR="008870E1" w:rsidRPr="00192CD7" w:rsidRDefault="00E741BC" w:rsidP="00192CD7">
      <w:pPr>
        <w:pStyle w:val="ListParagraph"/>
        <w:spacing w:line="480" w:lineRule="auto"/>
        <w:ind w:left="360" w:firstLine="720"/>
        <w:jc w:val="both"/>
        <w:rPr>
          <w:rFonts w:ascii="Palatino Linotype" w:hAnsi="Palatino Linotype"/>
        </w:rPr>
      </w:pPr>
      <w:r w:rsidRPr="008870E1">
        <w:rPr>
          <w:rFonts w:ascii="Palatino Linotype" w:hAnsi="Palatino Linotype"/>
        </w:rPr>
        <w:t xml:space="preserve">Tujuan utama penelitian ini adalah untuk mengkaji HKBP </w:t>
      </w:r>
      <w:r w:rsidR="000721CB" w:rsidRPr="008870E1">
        <w:rPr>
          <w:rFonts w:ascii="Palatino Linotype" w:hAnsi="Palatino Linotype"/>
        </w:rPr>
        <w:t>Makassar</w:t>
      </w:r>
      <w:r w:rsidRPr="008870E1">
        <w:rPr>
          <w:rFonts w:ascii="Palatino Linotype" w:hAnsi="Palatino Linotype"/>
        </w:rPr>
        <w:t xml:space="preserve"> sebagai komunitas </w:t>
      </w:r>
      <w:r w:rsidR="00ED2EEF">
        <w:rPr>
          <w:rFonts w:ascii="Palatino Linotype" w:hAnsi="Palatino Linotype"/>
        </w:rPr>
        <w:t>Misional</w:t>
      </w:r>
      <w:r w:rsidRPr="008870E1">
        <w:rPr>
          <w:rFonts w:ascii="Palatino Linotype" w:hAnsi="Palatino Linotype"/>
        </w:rPr>
        <w:t xml:space="preserve"> menurut </w:t>
      </w:r>
      <w:r w:rsidR="006F52BC" w:rsidRPr="008870E1">
        <w:rPr>
          <w:rFonts w:ascii="Palatino Linotype" w:hAnsi="Palatino Linotype"/>
        </w:rPr>
        <w:t>Reggie</w:t>
      </w:r>
      <w:r w:rsidRPr="008870E1">
        <w:rPr>
          <w:rFonts w:ascii="Palatino Linotype" w:hAnsi="Palatino Linotype"/>
        </w:rPr>
        <w:t xml:space="preserve"> McNeal. Dengan demikian, penelitian ini hendak mendeskripsikan realitas kehidupan dan pelayanan HKBP </w:t>
      </w:r>
      <w:r w:rsidR="000721CB" w:rsidRPr="008870E1">
        <w:rPr>
          <w:rFonts w:ascii="Palatino Linotype" w:hAnsi="Palatino Linotype"/>
        </w:rPr>
        <w:t>Makassar</w:t>
      </w:r>
      <w:r w:rsidRPr="008870E1">
        <w:rPr>
          <w:rFonts w:ascii="Palatino Linotype" w:hAnsi="Palatino Linotype"/>
        </w:rPr>
        <w:t xml:space="preserve"> dalam konteks masyarakat multikultural Makassar, menilai sejauh mana ciri-ciri komunitas </w:t>
      </w:r>
      <w:r w:rsidR="00ED2EEF">
        <w:rPr>
          <w:rFonts w:ascii="Palatino Linotype" w:hAnsi="Palatino Linotype"/>
        </w:rPr>
        <w:t>Misional</w:t>
      </w:r>
      <w:r w:rsidRPr="008870E1">
        <w:rPr>
          <w:rFonts w:ascii="Palatino Linotype" w:hAnsi="Palatino Linotype"/>
        </w:rPr>
        <w:t xml:space="preserve"> menurut McNeal tampak dalam kehidupan HKBP </w:t>
      </w:r>
      <w:r w:rsidR="000721CB" w:rsidRPr="008870E1">
        <w:rPr>
          <w:rFonts w:ascii="Palatino Linotype" w:hAnsi="Palatino Linotype"/>
        </w:rPr>
        <w:t>Makassar</w:t>
      </w:r>
      <w:r w:rsidRPr="008870E1">
        <w:rPr>
          <w:rFonts w:ascii="Palatino Linotype" w:hAnsi="Palatino Linotype"/>
        </w:rPr>
        <w:t xml:space="preserve">, serta memberikan rekomendasi teologis dan praktis bagi pengembangan peran HKBP </w:t>
      </w:r>
      <w:r w:rsidR="000721CB" w:rsidRPr="008870E1">
        <w:rPr>
          <w:rFonts w:ascii="Palatino Linotype" w:hAnsi="Palatino Linotype"/>
        </w:rPr>
        <w:t>Makassar</w:t>
      </w:r>
      <w:r w:rsidRPr="008870E1">
        <w:rPr>
          <w:rFonts w:ascii="Palatino Linotype" w:hAnsi="Palatino Linotype"/>
        </w:rPr>
        <w:t xml:space="preserve"> sebagai komunitas </w:t>
      </w:r>
      <w:r w:rsidR="00ED2EEF">
        <w:rPr>
          <w:rFonts w:ascii="Palatino Linotype" w:hAnsi="Palatino Linotype"/>
        </w:rPr>
        <w:t>Misional</w:t>
      </w:r>
      <w:r w:rsidRPr="008870E1">
        <w:rPr>
          <w:rFonts w:ascii="Palatino Linotype" w:hAnsi="Palatino Linotype"/>
        </w:rPr>
        <w:t xml:space="preserve">. Harapannya, penelitian ini tidak hanya bermanfaat bagi HKBP </w:t>
      </w:r>
      <w:r w:rsidR="000721CB" w:rsidRPr="008870E1">
        <w:rPr>
          <w:rFonts w:ascii="Palatino Linotype" w:hAnsi="Palatino Linotype"/>
        </w:rPr>
        <w:t>Makassar</w:t>
      </w:r>
      <w:r w:rsidRPr="008870E1">
        <w:rPr>
          <w:rFonts w:ascii="Palatino Linotype" w:hAnsi="Palatino Linotype"/>
        </w:rPr>
        <w:t>, tetapi juga bagi gereja-gereja lain yang berada di tengah konteks serupa.</w:t>
      </w:r>
      <w:r w:rsidR="0019186D" w:rsidRPr="008870E1">
        <w:rPr>
          <w:rFonts w:ascii="Palatino Linotype" w:hAnsi="Palatino Linotype"/>
        </w:rPr>
        <w:t xml:space="preserve"> Berdasarkan konteks dan tantangan tersebut, penelitian ini merumuskan masalah yang akan menjadi fokus kajian berikut.</w:t>
      </w:r>
    </w:p>
    <w:p w:rsidR="008870E1" w:rsidRPr="008870E1" w:rsidRDefault="008870E1" w:rsidP="008870E1">
      <w:pPr>
        <w:pStyle w:val="ListParagraph"/>
        <w:spacing w:line="480" w:lineRule="auto"/>
        <w:ind w:left="360" w:firstLine="720"/>
        <w:jc w:val="both"/>
        <w:rPr>
          <w:rFonts w:ascii="Palatino Linotype" w:hAnsi="Palatino Linotype"/>
          <w:b/>
        </w:rPr>
      </w:pPr>
    </w:p>
    <w:p w:rsidR="00476C9F" w:rsidRPr="008870E1" w:rsidRDefault="00842135" w:rsidP="00135E76">
      <w:pPr>
        <w:pStyle w:val="ListParagraph"/>
        <w:numPr>
          <w:ilvl w:val="1"/>
          <w:numId w:val="1"/>
        </w:numPr>
        <w:spacing w:line="480" w:lineRule="auto"/>
        <w:jc w:val="both"/>
        <w:rPr>
          <w:rFonts w:ascii="Palatino Linotype" w:hAnsi="Palatino Linotype"/>
          <w:b/>
        </w:rPr>
      </w:pPr>
      <w:bookmarkStart w:id="2" w:name="_Toc208808330"/>
      <w:r w:rsidRPr="008870E1">
        <w:rPr>
          <w:rFonts w:ascii="Palatino Linotype" w:hAnsi="Palatino Linotype"/>
          <w:b/>
        </w:rPr>
        <w:t xml:space="preserve"> </w:t>
      </w:r>
      <w:r w:rsidR="00372B31" w:rsidRPr="008870E1">
        <w:rPr>
          <w:rFonts w:ascii="Palatino Linotype" w:hAnsi="Palatino Linotype"/>
          <w:b/>
        </w:rPr>
        <w:t>Rumusan Masalah</w:t>
      </w:r>
      <w:bookmarkEnd w:id="2"/>
    </w:p>
    <w:p w:rsidR="002A49AD" w:rsidRPr="008870E1" w:rsidRDefault="00476C9F" w:rsidP="008870E1">
      <w:pPr>
        <w:pStyle w:val="ListParagraph"/>
        <w:spacing w:line="480" w:lineRule="auto"/>
        <w:ind w:left="360" w:firstLine="720"/>
        <w:jc w:val="both"/>
        <w:rPr>
          <w:rFonts w:ascii="Palatino Linotype" w:hAnsi="Palatino Linotype" w:cs="Times New Roman"/>
        </w:rPr>
      </w:pPr>
      <w:r w:rsidRPr="008870E1">
        <w:rPr>
          <w:rFonts w:ascii="Palatino Linotype" w:hAnsi="Palatino Linotype" w:cs="Times New Roman"/>
        </w:rPr>
        <w:t xml:space="preserve">Penelitian ini dilatarbelakangi oleh kenyataan bahwa HKBP </w:t>
      </w:r>
      <w:r w:rsidR="000721CB" w:rsidRPr="008870E1">
        <w:rPr>
          <w:rFonts w:ascii="Palatino Linotype" w:hAnsi="Palatino Linotype" w:cs="Times New Roman"/>
        </w:rPr>
        <w:t xml:space="preserve">Makassar </w:t>
      </w:r>
      <w:r w:rsidRPr="008870E1">
        <w:rPr>
          <w:rFonts w:ascii="Palatino Linotype" w:hAnsi="Palatino Linotype" w:cs="Times New Roman"/>
        </w:rPr>
        <w:t xml:space="preserve">berada di tengah masyarakat yang multikultural dan dinamis. Sebagai gereja yang awalnya dibentuk oleh perantau Batak, HKBP </w:t>
      </w:r>
      <w:r w:rsidR="000721CB" w:rsidRPr="008870E1">
        <w:rPr>
          <w:rFonts w:ascii="Palatino Linotype" w:hAnsi="Palatino Linotype" w:cs="Times New Roman"/>
        </w:rPr>
        <w:t>Makassar</w:t>
      </w:r>
      <w:r w:rsidRPr="008870E1">
        <w:rPr>
          <w:rFonts w:ascii="Palatino Linotype" w:hAnsi="Palatino Linotype" w:cs="Times New Roman"/>
        </w:rPr>
        <w:t xml:space="preserve"> memiliki peran ganda: di satu sisi </w:t>
      </w:r>
      <w:r w:rsidRPr="008870E1">
        <w:rPr>
          <w:rFonts w:ascii="Palatino Linotype" w:hAnsi="Palatino Linotype" w:cs="Times New Roman"/>
        </w:rPr>
        <w:lastRenderedPageBreak/>
        <w:t>mempertahankan identitas budaya dan spiritual jemaatnya melalui liturgi Batak, bahasa Batak, dan tata gereja HKBP; di sisi lain, gereja dituntut untuk hadir dan relevan di tengah masyarakat Makassar yang beragam etnis dan agamanya.</w:t>
      </w:r>
      <w:r w:rsidR="00C90AE5" w:rsidRPr="008870E1">
        <w:rPr>
          <w:rStyle w:val="FootnoteReference"/>
          <w:rFonts w:ascii="Palatino Linotype" w:hAnsi="Palatino Linotype" w:cs="Times New Roman"/>
        </w:rPr>
        <w:footnoteReference w:id="17"/>
      </w:r>
      <w:r w:rsidRPr="008870E1">
        <w:rPr>
          <w:rFonts w:ascii="Palatino Linotype" w:hAnsi="Palatino Linotype" w:cs="Times New Roman"/>
        </w:rPr>
        <w:t xml:space="preserve"> Pergumulan ini menimbulkan pertanyaan penting mengenai bagaimana HKBP </w:t>
      </w:r>
      <w:r w:rsidR="000721CB" w:rsidRPr="008870E1">
        <w:rPr>
          <w:rFonts w:ascii="Palatino Linotype" w:hAnsi="Palatino Linotype" w:cs="Times New Roman"/>
        </w:rPr>
        <w:t>Makassar</w:t>
      </w:r>
      <w:r w:rsidRPr="008870E1">
        <w:rPr>
          <w:rFonts w:ascii="Palatino Linotype" w:hAnsi="Palatino Linotype" w:cs="Times New Roman"/>
        </w:rPr>
        <w:t xml:space="preserve"> mampu menjalankan peranannya sebagai komunitas </w:t>
      </w:r>
      <w:r w:rsidR="00ED2EEF">
        <w:rPr>
          <w:rFonts w:ascii="Palatino Linotype" w:hAnsi="Palatino Linotype" w:cs="Times New Roman"/>
        </w:rPr>
        <w:t>Misional</w:t>
      </w:r>
      <w:r w:rsidRPr="008870E1">
        <w:rPr>
          <w:rFonts w:ascii="Palatino Linotype" w:hAnsi="Palatino Linotype" w:cs="Times New Roman"/>
        </w:rPr>
        <w:t>, bukan hanya sebagai gereja etnis yang fokus pada kebutuhan internal jemaat.</w:t>
      </w:r>
      <w:r w:rsidR="00EE2F16" w:rsidRPr="008870E1">
        <w:rPr>
          <w:rFonts w:ascii="Palatino Linotype" w:hAnsi="Palatino Linotype" w:cs="Times New Roman"/>
        </w:rPr>
        <w:t xml:space="preserve"> </w:t>
      </w:r>
      <w:r w:rsidR="00B21E70" w:rsidRPr="008870E1">
        <w:rPr>
          <w:rFonts w:ascii="Palatino Linotype" w:hAnsi="Palatino Linotype" w:cs="Times New Roman"/>
        </w:rPr>
        <w:t xml:space="preserve"> </w:t>
      </w:r>
    </w:p>
    <w:p w:rsidR="002A49AD" w:rsidRPr="008870E1" w:rsidRDefault="00476C9F" w:rsidP="008870E1">
      <w:pPr>
        <w:pStyle w:val="ListParagraph"/>
        <w:spacing w:line="480" w:lineRule="auto"/>
        <w:ind w:left="360" w:firstLine="720"/>
        <w:jc w:val="both"/>
        <w:rPr>
          <w:rFonts w:ascii="Palatino Linotype" w:hAnsi="Palatino Linotype" w:cs="Times New Roman"/>
        </w:rPr>
      </w:pPr>
      <w:r w:rsidRPr="008870E1">
        <w:rPr>
          <w:rFonts w:ascii="Palatino Linotype" w:hAnsi="Palatino Linotype" w:cs="Times New Roman"/>
        </w:rPr>
        <w:t xml:space="preserve">Dalam konteks teologi misi kontemporer, Reggie McNeal menekankan bahwa gereja yang </w:t>
      </w:r>
      <w:r w:rsidR="00ED2EEF">
        <w:rPr>
          <w:rFonts w:ascii="Palatino Linotype" w:hAnsi="Palatino Linotype" w:cs="Times New Roman"/>
        </w:rPr>
        <w:t>Misional</w:t>
      </w:r>
      <w:r w:rsidRPr="008870E1">
        <w:rPr>
          <w:rFonts w:ascii="Palatino Linotype" w:hAnsi="Palatino Linotype" w:cs="Times New Roman"/>
        </w:rPr>
        <w:t xml:space="preserve"> tidak hanya melakukan berbagai program penginjilan, te</w:t>
      </w:r>
      <w:r w:rsidR="002A49AD" w:rsidRPr="008870E1">
        <w:rPr>
          <w:rFonts w:ascii="Palatino Linotype" w:hAnsi="Palatino Linotype" w:cs="Times New Roman"/>
        </w:rPr>
        <w:t>tapi menjadi “</w:t>
      </w:r>
      <w:r w:rsidR="002A49AD" w:rsidRPr="008870E1">
        <w:rPr>
          <w:rFonts w:ascii="Palatino Linotype" w:hAnsi="Palatino Linotype" w:cs="Times New Roman"/>
          <w:i/>
        </w:rPr>
        <w:t>being missional</w:t>
      </w:r>
      <w:r w:rsidR="002A49AD" w:rsidRPr="008870E1">
        <w:rPr>
          <w:rFonts w:ascii="Palatino Linotype" w:hAnsi="Palatino Linotype" w:cs="Times New Roman"/>
        </w:rPr>
        <w:t xml:space="preserve">” </w:t>
      </w:r>
      <w:r w:rsidRPr="008870E1">
        <w:rPr>
          <w:rFonts w:ascii="Palatino Linotype" w:hAnsi="Palatino Linotype" w:cs="Times New Roman"/>
        </w:rPr>
        <w:t>hadir, terlibat, dan memberi dampak nyata dalam kehidupan masyarakat.</w:t>
      </w:r>
      <w:r w:rsidR="00A201EB" w:rsidRPr="008870E1">
        <w:rPr>
          <w:rStyle w:val="FootnoteReference"/>
          <w:rFonts w:ascii="Palatino Linotype" w:hAnsi="Palatino Linotype" w:cs="Times New Roman"/>
        </w:rPr>
        <w:footnoteReference w:id="18"/>
      </w:r>
      <w:r w:rsidRPr="008870E1">
        <w:rPr>
          <w:rFonts w:ascii="Palatino Linotype" w:hAnsi="Palatino Linotype" w:cs="Times New Roman"/>
        </w:rPr>
        <w:t xml:space="preserve"> Dengan perspektif ini, penelitian ini berupaya memahami sejauh mana prinsip-prinsip komunitas </w:t>
      </w:r>
      <w:r w:rsidR="00ED2EEF">
        <w:rPr>
          <w:rFonts w:ascii="Palatino Linotype" w:hAnsi="Palatino Linotype" w:cs="Times New Roman"/>
        </w:rPr>
        <w:t>Misional</w:t>
      </w:r>
      <w:r w:rsidRPr="008870E1">
        <w:rPr>
          <w:rFonts w:ascii="Palatino Linotype" w:hAnsi="Palatino Linotype" w:cs="Times New Roman"/>
        </w:rPr>
        <w:t xml:space="preserve"> seperti yang dikemukakan McNeal terealisasi dalam kehidupan dan pelayanan HKBP </w:t>
      </w:r>
      <w:r w:rsidR="000721CB" w:rsidRPr="008870E1">
        <w:rPr>
          <w:rFonts w:ascii="Palatino Linotype" w:hAnsi="Palatino Linotype" w:cs="Times New Roman"/>
        </w:rPr>
        <w:t>Makassar</w:t>
      </w:r>
      <w:r w:rsidRPr="008870E1">
        <w:rPr>
          <w:rFonts w:ascii="Palatino Linotype" w:hAnsi="Palatino Linotype" w:cs="Times New Roman"/>
        </w:rPr>
        <w:t xml:space="preserve">. Contoh nyata dari tindakan </w:t>
      </w:r>
      <w:r w:rsidR="00ED2EEF">
        <w:rPr>
          <w:rFonts w:ascii="Palatino Linotype" w:hAnsi="Palatino Linotype" w:cs="Times New Roman"/>
        </w:rPr>
        <w:t>Misional</w:t>
      </w:r>
      <w:r w:rsidRPr="008870E1">
        <w:rPr>
          <w:rFonts w:ascii="Palatino Linotype" w:hAnsi="Palatino Linotype" w:cs="Times New Roman"/>
        </w:rPr>
        <w:t xml:space="preserve"> ini dapat berupa pembukaan pospel (pos pelayanan) untuk melayani masyarakat di luar jemaat Batak, keterlibatan dalam kegiatan sosial, atau membangun hubungan dialogis dengan kelompok lain di Makassar.</w:t>
      </w:r>
    </w:p>
    <w:p w:rsidR="002A49AD" w:rsidRPr="008870E1" w:rsidRDefault="00476C9F" w:rsidP="008870E1">
      <w:pPr>
        <w:pStyle w:val="ListParagraph"/>
        <w:spacing w:line="480" w:lineRule="auto"/>
        <w:ind w:left="360" w:firstLine="720"/>
        <w:jc w:val="both"/>
        <w:rPr>
          <w:rFonts w:ascii="Palatino Linotype" w:hAnsi="Palatino Linotype" w:cs="Times New Roman"/>
        </w:rPr>
      </w:pPr>
      <w:r w:rsidRPr="008870E1">
        <w:rPr>
          <w:rFonts w:ascii="Palatino Linotype" w:hAnsi="Palatino Linotype" w:cs="Times New Roman"/>
        </w:rPr>
        <w:t xml:space="preserve">Oleh karena itu, penelitian ini berfokus pada beberapa masalah utama yang menjadi dasar kajian. Pertama, bagaimana HKBP </w:t>
      </w:r>
      <w:r w:rsidR="000721CB" w:rsidRPr="008870E1">
        <w:rPr>
          <w:rFonts w:ascii="Palatino Linotype" w:hAnsi="Palatino Linotype" w:cs="Times New Roman"/>
        </w:rPr>
        <w:t>Makassar</w:t>
      </w:r>
      <w:r w:rsidRPr="008870E1">
        <w:rPr>
          <w:rFonts w:ascii="Palatino Linotype" w:hAnsi="Palatino Linotype" w:cs="Times New Roman"/>
        </w:rPr>
        <w:t xml:space="preserve"> memaknai dan menjalankan identitasnya sebagai komunitas </w:t>
      </w:r>
      <w:r w:rsidR="00ED2EEF">
        <w:rPr>
          <w:rFonts w:ascii="Palatino Linotype" w:hAnsi="Palatino Linotype" w:cs="Times New Roman"/>
        </w:rPr>
        <w:t>Misional</w:t>
      </w:r>
      <w:r w:rsidRPr="008870E1">
        <w:rPr>
          <w:rFonts w:ascii="Palatino Linotype" w:hAnsi="Palatino Linotype" w:cs="Times New Roman"/>
        </w:rPr>
        <w:t xml:space="preserve">. Kedua, bagaimana gereja menyeimbangkan antara mempertahankan identitas internal Batak dengan keterlibatan eksternal di masyarakat multikultural. Ketiga, sejauh mana praktik pelayanan jemaat mencerminkan karakter komunitas </w:t>
      </w:r>
      <w:r w:rsidR="00ED2EEF">
        <w:rPr>
          <w:rFonts w:ascii="Palatino Linotype" w:hAnsi="Palatino Linotype" w:cs="Times New Roman"/>
        </w:rPr>
        <w:t>Misional</w:t>
      </w:r>
      <w:r w:rsidRPr="008870E1">
        <w:rPr>
          <w:rFonts w:ascii="Palatino Linotype" w:hAnsi="Palatino Linotype" w:cs="Times New Roman"/>
        </w:rPr>
        <w:t xml:space="preserve">, termasuk keterlibatan dalam kegiatan sosial, penginjilan kontekstual, dan pelayanan lintas budaya. Keempat, apa saja faktor pendukung maupun </w:t>
      </w:r>
      <w:r w:rsidRPr="008870E1">
        <w:rPr>
          <w:rFonts w:ascii="Palatino Linotype" w:hAnsi="Palatino Linotype" w:cs="Times New Roman"/>
        </w:rPr>
        <w:lastRenderedPageBreak/>
        <w:t xml:space="preserve">kendala yang dihadapi gereja dalam mengimplementasikan prinsip komunitas </w:t>
      </w:r>
      <w:r w:rsidR="00ED2EEF">
        <w:rPr>
          <w:rFonts w:ascii="Palatino Linotype" w:hAnsi="Palatino Linotype" w:cs="Times New Roman"/>
        </w:rPr>
        <w:t>Misional</w:t>
      </w:r>
      <w:r w:rsidRPr="008870E1">
        <w:rPr>
          <w:rFonts w:ascii="Palatino Linotype" w:hAnsi="Palatino Linotype" w:cs="Times New Roman"/>
        </w:rPr>
        <w:t>. Terakhir, bagaimana temuan penelitian ini dapat memberi kontribusi bagi pengembangan teori dan praktik teologi misi kontekstual, serta menjadi refleksi bagi gereja-gereja lain yang berada dalam situasi serupa.</w:t>
      </w:r>
    </w:p>
    <w:p w:rsidR="00476C9F" w:rsidRPr="008870E1" w:rsidRDefault="00476C9F" w:rsidP="008870E1">
      <w:pPr>
        <w:pStyle w:val="ListParagraph"/>
        <w:spacing w:line="480" w:lineRule="auto"/>
        <w:ind w:left="360" w:firstLine="720"/>
        <w:jc w:val="both"/>
        <w:rPr>
          <w:rFonts w:ascii="Palatino Linotype" w:hAnsi="Palatino Linotype"/>
          <w:b/>
        </w:rPr>
      </w:pPr>
      <w:r w:rsidRPr="008870E1">
        <w:rPr>
          <w:rFonts w:ascii="Palatino Linotype" w:hAnsi="Palatino Linotype" w:cs="Times New Roman"/>
        </w:rPr>
        <w:t xml:space="preserve">Dengan memahami konteks dan permasalahan ini, diharapkan narasumber dapat menjawab pertanyaan penelitian dengan lebih terarah dan mendalam, serta memberi gambaran yang akurat tentang kehidupan, praktik pelayanan, dan peran HKBP </w:t>
      </w:r>
      <w:r w:rsidR="000721CB" w:rsidRPr="008870E1">
        <w:rPr>
          <w:rFonts w:ascii="Palatino Linotype" w:hAnsi="Palatino Linotype" w:cs="Times New Roman"/>
        </w:rPr>
        <w:t>Makassar</w:t>
      </w:r>
      <w:r w:rsidRPr="008870E1">
        <w:rPr>
          <w:rFonts w:ascii="Palatino Linotype" w:hAnsi="Palatino Linotype" w:cs="Times New Roman"/>
        </w:rPr>
        <w:t xml:space="preserve"> sebagai komunitas </w:t>
      </w:r>
      <w:r w:rsidR="00ED2EEF">
        <w:rPr>
          <w:rFonts w:ascii="Palatino Linotype" w:hAnsi="Palatino Linotype" w:cs="Times New Roman"/>
        </w:rPr>
        <w:t>Misional</w:t>
      </w:r>
      <w:r w:rsidRPr="008870E1">
        <w:rPr>
          <w:rFonts w:ascii="Palatino Linotype" w:hAnsi="Palatino Linotype" w:cs="Times New Roman"/>
        </w:rPr>
        <w:t xml:space="preserve"> di tengah masyarakat Makassar.</w:t>
      </w:r>
    </w:p>
    <w:p w:rsidR="00476C9F" w:rsidRPr="008870E1" w:rsidRDefault="00476C9F" w:rsidP="008870E1">
      <w:pPr>
        <w:pStyle w:val="ListParagraph"/>
        <w:spacing w:line="480" w:lineRule="auto"/>
        <w:ind w:left="360" w:firstLine="720"/>
        <w:jc w:val="both"/>
        <w:rPr>
          <w:rFonts w:ascii="Palatino Linotype" w:hAnsi="Palatino Linotype" w:cs="Times New Roman"/>
        </w:rPr>
      </w:pPr>
    </w:p>
    <w:p w:rsidR="0015356C" w:rsidRPr="008870E1" w:rsidRDefault="0015356C" w:rsidP="00135E76">
      <w:pPr>
        <w:pStyle w:val="ListParagraph"/>
        <w:numPr>
          <w:ilvl w:val="1"/>
          <w:numId w:val="1"/>
        </w:numPr>
        <w:spacing w:line="480" w:lineRule="auto"/>
        <w:jc w:val="both"/>
        <w:rPr>
          <w:rFonts w:ascii="Palatino Linotype" w:hAnsi="Palatino Linotype"/>
          <w:b/>
        </w:rPr>
      </w:pPr>
      <w:bookmarkStart w:id="3" w:name="_Toc208808332"/>
      <w:r w:rsidRPr="008870E1">
        <w:rPr>
          <w:rFonts w:ascii="Palatino Linotype" w:hAnsi="Palatino Linotype"/>
          <w:b/>
        </w:rPr>
        <w:t xml:space="preserve"> Pertanyaan Penelitian</w:t>
      </w:r>
    </w:p>
    <w:p w:rsidR="0015356C" w:rsidRPr="008870E1" w:rsidRDefault="0015356C" w:rsidP="00135E76">
      <w:pPr>
        <w:pStyle w:val="ListParagraph"/>
        <w:numPr>
          <w:ilvl w:val="2"/>
          <w:numId w:val="1"/>
        </w:numPr>
        <w:spacing w:line="480" w:lineRule="auto"/>
        <w:ind w:left="900" w:hanging="540"/>
        <w:jc w:val="both"/>
        <w:rPr>
          <w:rFonts w:ascii="Palatino Linotype" w:hAnsi="Palatino Linotype"/>
        </w:rPr>
      </w:pPr>
      <w:r w:rsidRPr="008870E1">
        <w:rPr>
          <w:rFonts w:ascii="Palatino Linotype" w:hAnsi="Palatino Linotype"/>
        </w:rPr>
        <w:t xml:space="preserve">Apa pengertian gereja sebagai </w:t>
      </w:r>
      <w:r w:rsidR="00A15EC6" w:rsidRPr="00A15EC6">
        <w:rPr>
          <w:rFonts w:ascii="Palatino Linotype" w:hAnsi="Palatino Linotype"/>
          <w:i/>
        </w:rPr>
        <w:t>missional</w:t>
      </w:r>
      <w:r w:rsidR="00193F15">
        <w:rPr>
          <w:rFonts w:ascii="Palatino Linotype" w:hAnsi="Palatino Linotype"/>
          <w:i/>
        </w:rPr>
        <w:t xml:space="preserve"> community</w:t>
      </w:r>
      <w:r w:rsidRPr="008870E1">
        <w:rPr>
          <w:rFonts w:ascii="Palatino Linotype" w:hAnsi="Palatino Linotype"/>
        </w:rPr>
        <w:t>?</w:t>
      </w:r>
    </w:p>
    <w:p w:rsidR="0015356C" w:rsidRPr="008870E1" w:rsidRDefault="0015356C" w:rsidP="00135E76">
      <w:pPr>
        <w:pStyle w:val="ListParagraph"/>
        <w:numPr>
          <w:ilvl w:val="2"/>
          <w:numId w:val="1"/>
        </w:numPr>
        <w:spacing w:line="480" w:lineRule="auto"/>
        <w:ind w:left="900" w:hanging="540"/>
        <w:jc w:val="both"/>
        <w:rPr>
          <w:rFonts w:ascii="Palatino Linotype" w:hAnsi="Palatino Linotype"/>
        </w:rPr>
      </w:pPr>
      <w:r w:rsidRPr="008870E1">
        <w:rPr>
          <w:rFonts w:ascii="Palatino Linotype" w:hAnsi="Palatino Linotype"/>
        </w:rPr>
        <w:t xml:space="preserve">Mengapa penting </w:t>
      </w:r>
      <w:r w:rsidR="00A15EC6">
        <w:rPr>
          <w:rFonts w:ascii="Palatino Linotype" w:hAnsi="Palatino Linotype"/>
        </w:rPr>
        <w:t>menganalisis HKBP Makassar dari</w:t>
      </w:r>
      <w:r w:rsidRPr="008870E1">
        <w:rPr>
          <w:rFonts w:ascii="Palatino Linotype" w:hAnsi="Palatino Linotype"/>
        </w:rPr>
        <w:t xml:space="preserve"> perspektif </w:t>
      </w:r>
      <w:r w:rsidR="0018432F" w:rsidRPr="0018432F">
        <w:rPr>
          <w:rFonts w:ascii="Palatino Linotype" w:hAnsi="Palatino Linotype"/>
          <w:i/>
        </w:rPr>
        <w:t xml:space="preserve">missional community </w:t>
      </w:r>
      <w:r w:rsidR="00A15EC6">
        <w:rPr>
          <w:rFonts w:ascii="Palatino Linotype" w:hAnsi="Palatino Linotype"/>
        </w:rPr>
        <w:t>menurut Reggie McNeal</w:t>
      </w:r>
      <w:r w:rsidRPr="008870E1">
        <w:rPr>
          <w:rFonts w:ascii="Palatino Linotype" w:hAnsi="Palatino Linotype"/>
        </w:rPr>
        <w:t>?</w:t>
      </w:r>
    </w:p>
    <w:p w:rsidR="00A15EC6" w:rsidRDefault="0015356C" w:rsidP="00135E76">
      <w:pPr>
        <w:pStyle w:val="ListParagraph"/>
        <w:numPr>
          <w:ilvl w:val="2"/>
          <w:numId w:val="1"/>
        </w:numPr>
        <w:spacing w:line="480" w:lineRule="auto"/>
        <w:ind w:left="900" w:hanging="540"/>
        <w:jc w:val="both"/>
        <w:rPr>
          <w:rFonts w:ascii="Palatino Linotype" w:hAnsi="Palatino Linotype"/>
        </w:rPr>
      </w:pPr>
      <w:r w:rsidRPr="008870E1">
        <w:rPr>
          <w:rFonts w:ascii="Palatino Linotype" w:hAnsi="Palatino Linotype"/>
        </w:rPr>
        <w:t xml:space="preserve">Bagaimana </w:t>
      </w:r>
      <w:r w:rsidR="00316118">
        <w:rPr>
          <w:rFonts w:ascii="Palatino Linotype" w:hAnsi="Palatino Linotype"/>
        </w:rPr>
        <w:t>konstruksi teologi misi</w:t>
      </w:r>
      <w:r w:rsidR="00A15EC6">
        <w:rPr>
          <w:rFonts w:ascii="Palatino Linotype" w:hAnsi="Palatino Linotype"/>
        </w:rPr>
        <w:t xml:space="preserve"> HKBP Makassar berbasis perspektif </w:t>
      </w:r>
      <w:r w:rsidR="0018432F" w:rsidRPr="0018432F">
        <w:rPr>
          <w:rFonts w:ascii="Palatino Linotype" w:hAnsi="Palatino Linotype"/>
          <w:i/>
        </w:rPr>
        <w:t xml:space="preserve">missional community </w:t>
      </w:r>
      <w:r w:rsidR="00316118">
        <w:rPr>
          <w:rFonts w:ascii="Palatino Linotype" w:hAnsi="Palatino Linotype"/>
        </w:rPr>
        <w:t xml:space="preserve">yang </w:t>
      </w:r>
      <w:r w:rsidR="00A15EC6">
        <w:rPr>
          <w:rFonts w:ascii="Palatino Linotype" w:hAnsi="Palatino Linotype"/>
        </w:rPr>
        <w:t>kontekstual bagi pelayanan?</w:t>
      </w:r>
    </w:p>
    <w:p w:rsidR="00C11F7E" w:rsidRPr="008870E1" w:rsidRDefault="00C11F7E" w:rsidP="008870E1">
      <w:pPr>
        <w:pStyle w:val="ListParagraph"/>
        <w:spacing w:line="480" w:lineRule="auto"/>
        <w:ind w:left="900"/>
        <w:jc w:val="both"/>
        <w:rPr>
          <w:rFonts w:ascii="Palatino Linotype" w:hAnsi="Palatino Linotype"/>
        </w:rPr>
      </w:pPr>
    </w:p>
    <w:p w:rsidR="00331BBC" w:rsidRPr="008870E1" w:rsidRDefault="00BB1098" w:rsidP="00135E76">
      <w:pPr>
        <w:pStyle w:val="ListParagraph"/>
        <w:numPr>
          <w:ilvl w:val="1"/>
          <w:numId w:val="1"/>
        </w:numPr>
        <w:spacing w:line="480" w:lineRule="auto"/>
        <w:jc w:val="both"/>
        <w:rPr>
          <w:rFonts w:ascii="Palatino Linotype" w:hAnsi="Palatino Linotype"/>
          <w:b/>
        </w:rPr>
      </w:pPr>
      <w:r w:rsidRPr="008870E1">
        <w:rPr>
          <w:rFonts w:ascii="Palatino Linotype" w:hAnsi="Palatino Linotype"/>
          <w:b/>
        </w:rPr>
        <w:t>Pemb</w:t>
      </w:r>
      <w:r w:rsidR="00372B31" w:rsidRPr="008870E1">
        <w:rPr>
          <w:rFonts w:ascii="Palatino Linotype" w:hAnsi="Palatino Linotype"/>
          <w:b/>
        </w:rPr>
        <w:t>atasan Penelitian</w:t>
      </w:r>
      <w:bookmarkEnd w:id="3"/>
    </w:p>
    <w:p w:rsidR="00C11F7E" w:rsidRPr="008870E1" w:rsidRDefault="008E035B" w:rsidP="008870E1">
      <w:pPr>
        <w:pStyle w:val="ListParagraph"/>
        <w:spacing w:line="480" w:lineRule="auto"/>
        <w:ind w:left="360"/>
        <w:jc w:val="both"/>
        <w:rPr>
          <w:rFonts w:ascii="Palatino Linotype" w:hAnsi="Palatino Linotype" w:cs="Times New Roman"/>
        </w:rPr>
      </w:pPr>
      <w:r w:rsidRPr="008870E1">
        <w:rPr>
          <w:rFonts w:ascii="Palatino Linotype" w:hAnsi="Palatino Linotype" w:cs="Times New Roman"/>
        </w:rPr>
        <w:t>Adapun p</w:t>
      </w:r>
      <w:r w:rsidR="002869C2" w:rsidRPr="008870E1">
        <w:rPr>
          <w:rFonts w:ascii="Palatino Linotype" w:hAnsi="Palatino Linotype" w:cs="Times New Roman"/>
        </w:rPr>
        <w:t>enelitian ini diberi batasan</w:t>
      </w:r>
      <w:r w:rsidRPr="008870E1">
        <w:rPr>
          <w:rFonts w:ascii="Palatino Linotype" w:hAnsi="Palatino Linotype" w:cs="Times New Roman"/>
        </w:rPr>
        <w:t xml:space="preserve"> hanya</w:t>
      </w:r>
      <w:r w:rsidR="00372B31" w:rsidRPr="008870E1">
        <w:rPr>
          <w:rFonts w:ascii="Palatino Linotype" w:hAnsi="Palatino Linotype" w:cs="Times New Roman"/>
        </w:rPr>
        <w:t xml:space="preserve"> pada:</w:t>
      </w:r>
    </w:p>
    <w:p w:rsidR="00C11F7E" w:rsidRPr="008870E1" w:rsidRDefault="001A74C5" w:rsidP="00135E76">
      <w:pPr>
        <w:pStyle w:val="ListParagraph"/>
        <w:numPr>
          <w:ilvl w:val="2"/>
          <w:numId w:val="1"/>
        </w:numPr>
        <w:spacing w:line="480" w:lineRule="auto"/>
        <w:ind w:left="900" w:hanging="540"/>
        <w:jc w:val="both"/>
        <w:rPr>
          <w:rFonts w:ascii="Palatino Linotype" w:hAnsi="Palatino Linotype" w:cs="Times New Roman"/>
        </w:rPr>
      </w:pPr>
      <w:r w:rsidRPr="008870E1">
        <w:rPr>
          <w:rFonts w:ascii="Palatino Linotype" w:hAnsi="Palatino Linotype" w:cs="Times New Roman"/>
        </w:rPr>
        <w:t xml:space="preserve">Penelitian ini hanya difokuskan pada jemaat HKBP </w:t>
      </w:r>
      <w:r w:rsidR="000721CB" w:rsidRPr="008870E1">
        <w:rPr>
          <w:rFonts w:ascii="Palatino Linotype" w:hAnsi="Palatino Linotype" w:cs="Times New Roman"/>
        </w:rPr>
        <w:t>Makassar</w:t>
      </w:r>
      <w:r w:rsidRPr="008870E1">
        <w:rPr>
          <w:rFonts w:ascii="Palatino Linotype" w:hAnsi="Palatino Linotype" w:cs="Times New Roman"/>
        </w:rPr>
        <w:t>. Gereja-gereja HKBP di tempat lain maupun gereja lain di Makassar tidak menjadi bagian dari kajian ini.</w:t>
      </w:r>
    </w:p>
    <w:p w:rsidR="00C11F7E" w:rsidRPr="008870E1" w:rsidRDefault="001A74C5" w:rsidP="00135E76">
      <w:pPr>
        <w:pStyle w:val="ListParagraph"/>
        <w:numPr>
          <w:ilvl w:val="2"/>
          <w:numId w:val="1"/>
        </w:numPr>
        <w:spacing w:line="480" w:lineRule="auto"/>
        <w:ind w:left="900" w:hanging="540"/>
        <w:jc w:val="both"/>
        <w:rPr>
          <w:rFonts w:ascii="Palatino Linotype" w:hAnsi="Palatino Linotype" w:cs="Times New Roman"/>
        </w:rPr>
      </w:pPr>
      <w:r w:rsidRPr="008870E1">
        <w:rPr>
          <w:rFonts w:ascii="Palatino Linotype" w:hAnsi="Palatino Linotype" w:cs="Times New Roman"/>
        </w:rPr>
        <w:t xml:space="preserve">Kajian dibatasi pada pemikiran </w:t>
      </w:r>
      <w:r w:rsidR="006F52BC" w:rsidRPr="008870E1">
        <w:rPr>
          <w:rFonts w:ascii="Palatino Linotype" w:hAnsi="Palatino Linotype" w:cs="Times New Roman"/>
        </w:rPr>
        <w:t>Reggie</w:t>
      </w:r>
      <w:r w:rsidRPr="008870E1">
        <w:rPr>
          <w:rFonts w:ascii="Palatino Linotype" w:hAnsi="Palatino Linotype" w:cs="Times New Roman"/>
        </w:rPr>
        <w:t xml:space="preserve"> McNeal mengenai </w:t>
      </w:r>
      <w:r w:rsidR="00F472D0" w:rsidRPr="00F472D0">
        <w:rPr>
          <w:rFonts w:ascii="Palatino Linotype" w:hAnsi="Palatino Linotype" w:cs="Times New Roman"/>
          <w:i/>
        </w:rPr>
        <w:t>Missional Church</w:t>
      </w:r>
      <w:r w:rsidRPr="008870E1">
        <w:rPr>
          <w:rFonts w:ascii="Palatino Linotype" w:hAnsi="Palatino Linotype" w:cs="Times New Roman"/>
        </w:rPr>
        <w:t xml:space="preserve"> sebagai landasan analisis utama. Teori misi lain tidak dibahas secara mendalam, meskipun tetap diakui keberadaannya.</w:t>
      </w:r>
    </w:p>
    <w:p w:rsidR="00C11F7E" w:rsidRPr="008870E1" w:rsidRDefault="001A74C5" w:rsidP="00135E76">
      <w:pPr>
        <w:pStyle w:val="ListParagraph"/>
        <w:numPr>
          <w:ilvl w:val="2"/>
          <w:numId w:val="1"/>
        </w:numPr>
        <w:spacing w:line="480" w:lineRule="auto"/>
        <w:ind w:left="900" w:hanging="540"/>
        <w:jc w:val="both"/>
        <w:rPr>
          <w:rFonts w:ascii="Palatino Linotype" w:hAnsi="Palatino Linotype" w:cs="Times New Roman"/>
        </w:rPr>
      </w:pPr>
      <w:r w:rsidRPr="008870E1">
        <w:rPr>
          <w:rFonts w:ascii="Palatino Linotype" w:hAnsi="Palatino Linotype" w:cs="Times New Roman"/>
        </w:rPr>
        <w:lastRenderedPageBreak/>
        <w:t xml:space="preserve">Penelitian hanya menyoroti kondisi masyarakat sekitar HKBP </w:t>
      </w:r>
      <w:r w:rsidR="000721CB" w:rsidRPr="008870E1">
        <w:rPr>
          <w:rFonts w:ascii="Palatino Linotype" w:hAnsi="Palatino Linotype" w:cs="Times New Roman"/>
        </w:rPr>
        <w:t>Makassar</w:t>
      </w:r>
      <w:r w:rsidRPr="008870E1">
        <w:rPr>
          <w:rFonts w:ascii="Palatino Linotype" w:hAnsi="Palatino Linotype" w:cs="Times New Roman"/>
        </w:rPr>
        <w:t>, terutama dinamika multikulturalisme, keberagaman agama, serta interaksi antara gereja dan masyarakat. Aspek nasional maupun global hanya disebut sekilas bila relevan.</w:t>
      </w:r>
    </w:p>
    <w:p w:rsidR="00B45FDA" w:rsidRPr="008870E1" w:rsidRDefault="001A74C5" w:rsidP="00135E76">
      <w:pPr>
        <w:pStyle w:val="ListParagraph"/>
        <w:numPr>
          <w:ilvl w:val="2"/>
          <w:numId w:val="1"/>
        </w:numPr>
        <w:spacing w:line="480" w:lineRule="auto"/>
        <w:ind w:left="900" w:hanging="540"/>
        <w:jc w:val="both"/>
        <w:rPr>
          <w:rFonts w:ascii="Palatino Linotype" w:hAnsi="Palatino Linotype" w:cs="Times New Roman"/>
        </w:rPr>
      </w:pPr>
      <w:r w:rsidRPr="008870E1">
        <w:rPr>
          <w:rFonts w:ascii="Palatino Linotype" w:hAnsi="Palatino Linotype" w:cs="Times New Roman"/>
        </w:rPr>
        <w:t xml:space="preserve">Fokus penelitian tidak diarahkan pada keseluruhan aspek organisasi atau tata gereja HKBP, melainkan terbatas pada identitas dan praksis HKBP </w:t>
      </w:r>
      <w:r w:rsidR="000721CB" w:rsidRPr="008870E1">
        <w:rPr>
          <w:rFonts w:ascii="Palatino Linotype" w:hAnsi="Palatino Linotype" w:cs="Times New Roman"/>
        </w:rPr>
        <w:t>Makassar</w:t>
      </w:r>
      <w:r w:rsidRPr="008870E1">
        <w:rPr>
          <w:rFonts w:ascii="Palatino Linotype" w:hAnsi="Palatino Linotype" w:cs="Times New Roman"/>
        </w:rPr>
        <w:t xml:space="preserve"> sebagai komunitas misi. Hal-hal struktural di tingkat sinodal hanya dibahas jika terkait langsung dengan jemaat </w:t>
      </w:r>
      <w:r w:rsidR="000721CB" w:rsidRPr="008870E1">
        <w:rPr>
          <w:rFonts w:ascii="Palatino Linotype" w:hAnsi="Palatino Linotype" w:cs="Times New Roman"/>
        </w:rPr>
        <w:t>Makassar</w:t>
      </w:r>
      <w:r w:rsidRPr="008870E1">
        <w:rPr>
          <w:rFonts w:ascii="Palatino Linotype" w:hAnsi="Palatino Linotype" w:cs="Times New Roman"/>
        </w:rPr>
        <w:t>.</w:t>
      </w:r>
      <w:r w:rsidR="00027A72" w:rsidRPr="008870E1">
        <w:rPr>
          <w:rFonts w:ascii="Palatino Linotype" w:hAnsi="Palatino Linotype" w:cs="Times New Roman"/>
        </w:rPr>
        <w:t xml:space="preserve"> </w:t>
      </w:r>
    </w:p>
    <w:p w:rsidR="006F52BC" w:rsidRPr="008870E1" w:rsidRDefault="006F52BC" w:rsidP="008870E1">
      <w:pPr>
        <w:pStyle w:val="ListParagraph"/>
        <w:spacing w:line="480" w:lineRule="auto"/>
        <w:jc w:val="both"/>
        <w:rPr>
          <w:rFonts w:ascii="Palatino Linotype" w:hAnsi="Palatino Linotype" w:cs="Times New Roman"/>
        </w:rPr>
      </w:pPr>
    </w:p>
    <w:p w:rsidR="00E82A82" w:rsidRPr="008870E1" w:rsidRDefault="003D147B" w:rsidP="00135E76">
      <w:pPr>
        <w:pStyle w:val="ListParagraph"/>
        <w:numPr>
          <w:ilvl w:val="1"/>
          <w:numId w:val="1"/>
        </w:numPr>
        <w:spacing w:line="480" w:lineRule="auto"/>
        <w:jc w:val="both"/>
        <w:rPr>
          <w:rFonts w:ascii="Palatino Linotype" w:hAnsi="Palatino Linotype"/>
          <w:b/>
        </w:rPr>
      </w:pPr>
      <w:bookmarkStart w:id="4" w:name="_Toc208808334"/>
      <w:r w:rsidRPr="008870E1">
        <w:rPr>
          <w:rFonts w:ascii="Palatino Linotype" w:hAnsi="Palatino Linotype"/>
          <w:b/>
        </w:rPr>
        <w:t xml:space="preserve"> </w:t>
      </w:r>
      <w:bookmarkStart w:id="5" w:name="_Toc208808335"/>
      <w:bookmarkEnd w:id="4"/>
      <w:r w:rsidR="00E82A82" w:rsidRPr="008870E1">
        <w:rPr>
          <w:rFonts w:ascii="Palatino Linotype" w:hAnsi="Palatino Linotype"/>
          <w:b/>
        </w:rPr>
        <w:t>Alasan Pemiliha</w:t>
      </w:r>
      <w:r w:rsidR="00A15EC6">
        <w:rPr>
          <w:rFonts w:ascii="Palatino Linotype" w:hAnsi="Palatino Linotype"/>
          <w:b/>
        </w:rPr>
        <w:t>n</w:t>
      </w:r>
      <w:r w:rsidR="00E82A82" w:rsidRPr="008870E1">
        <w:rPr>
          <w:rFonts w:ascii="Palatino Linotype" w:hAnsi="Palatino Linotype"/>
          <w:b/>
        </w:rPr>
        <w:t xml:space="preserve"> Pokok Bahasan </w:t>
      </w:r>
    </w:p>
    <w:p w:rsidR="00E82A82" w:rsidRPr="008870E1" w:rsidRDefault="00E82A82" w:rsidP="008870E1">
      <w:pPr>
        <w:pStyle w:val="ListParagraph"/>
        <w:spacing w:line="480" w:lineRule="auto"/>
        <w:ind w:left="360" w:firstLine="720"/>
        <w:jc w:val="both"/>
        <w:rPr>
          <w:rFonts w:ascii="Palatino Linotype" w:hAnsi="Palatino Linotype"/>
        </w:rPr>
      </w:pPr>
      <w:r w:rsidRPr="008870E1">
        <w:rPr>
          <w:rFonts w:ascii="Palatino Linotype" w:hAnsi="Palatino Linotype"/>
        </w:rPr>
        <w:t>Pemilihan pokok bahasan dalam penelitian ini didasarkan pada beberapa pertimbangan yang bersifat teologis, praktis, dan kontekstual. Pertama, HKBP Rajawali Makassar dipilih karena keberadaannya yang unik sebagai gereja etnis Batak di tengah konteks masyarakat kota Makassar yang multikultural dan multireligius. Situasi ini menghadirkan dinamika yang menarik, sebab di satu sisi jemaat Rajawali tetap berakar pada identitas etnis dan tradisi HKBP, tetapi di sisi lain ia ditantang untuk membuka diri, berdialog, serta memberi kesaksian iman di tengah masyarakat yang majemuk. Kondisi ini menjadikan HKBP Rajawali sebagai salah satu contoh konkret bagaimana gereja berupaya menghidupi panggilannya dalam konteks yang plural.</w:t>
      </w:r>
    </w:p>
    <w:p w:rsidR="00E82A82" w:rsidRPr="008870E1" w:rsidRDefault="00E82A82" w:rsidP="008870E1">
      <w:pPr>
        <w:pStyle w:val="ListParagraph"/>
        <w:spacing w:line="480" w:lineRule="auto"/>
        <w:ind w:left="360" w:firstLine="720"/>
        <w:jc w:val="both"/>
        <w:rPr>
          <w:rFonts w:ascii="Palatino Linotype" w:hAnsi="Palatino Linotype"/>
        </w:rPr>
      </w:pPr>
      <w:r w:rsidRPr="008870E1">
        <w:rPr>
          <w:rFonts w:ascii="Palatino Linotype" w:hAnsi="Palatino Linotype"/>
        </w:rPr>
        <w:t xml:space="preserve">Kedua, pemilihan perspektif Regie McNeal tentang </w:t>
      </w:r>
      <w:r w:rsidR="0018432F" w:rsidRPr="0018432F">
        <w:rPr>
          <w:rFonts w:ascii="Palatino Linotype" w:hAnsi="Palatino Linotype"/>
          <w:i/>
        </w:rPr>
        <w:t xml:space="preserve">Missional community </w:t>
      </w:r>
      <w:r w:rsidRPr="008870E1">
        <w:rPr>
          <w:rFonts w:ascii="Palatino Linotype" w:hAnsi="Palatino Linotype"/>
        </w:rPr>
        <w:t xml:space="preserve">dilatarbelakangi oleh relevansinya dalam menolong gereja memahami dirinya bukan hanya sebagai lembaga keagamaan, melainkan sebagai komunitas yang diutus ke dunia. Konsep McNeal menekankan bahwa gereja seharusnya tidak hanya berfokus pada kegiatan internal di dalam gedung ibadah, tetapi juga terlibat secara nyata dalam kehidupan masyarakat dengan semangat pelayanan yang kontekstual. Dengan </w:t>
      </w:r>
      <w:r w:rsidRPr="008870E1">
        <w:rPr>
          <w:rFonts w:ascii="Palatino Linotype" w:hAnsi="Palatino Linotype"/>
        </w:rPr>
        <w:lastRenderedPageBreak/>
        <w:t xml:space="preserve">menggunakan kerangka pemikiran McNeal, penelitian ini dapat memberikan analisis yang lebih tajam tentang sejauh mana HKBP Rajawali menghidupi identitasnya sebagai komunitas </w:t>
      </w:r>
      <w:r w:rsidR="00ED2EEF">
        <w:rPr>
          <w:rFonts w:ascii="Palatino Linotype" w:hAnsi="Palatino Linotype"/>
        </w:rPr>
        <w:t>Misional</w:t>
      </w:r>
      <w:r w:rsidRPr="008870E1">
        <w:rPr>
          <w:rFonts w:ascii="Palatino Linotype" w:hAnsi="Palatino Linotype"/>
        </w:rPr>
        <w:t>.</w:t>
      </w:r>
    </w:p>
    <w:p w:rsidR="00E82A82" w:rsidRPr="008870E1" w:rsidRDefault="00E82A82" w:rsidP="008870E1">
      <w:pPr>
        <w:pStyle w:val="ListParagraph"/>
        <w:spacing w:line="480" w:lineRule="auto"/>
        <w:ind w:left="360" w:firstLine="720"/>
        <w:jc w:val="both"/>
        <w:rPr>
          <w:rFonts w:ascii="Palatino Linotype" w:hAnsi="Palatino Linotype"/>
        </w:rPr>
      </w:pPr>
      <w:r w:rsidRPr="008870E1">
        <w:rPr>
          <w:rFonts w:ascii="Palatino Linotype" w:hAnsi="Palatino Linotype"/>
        </w:rPr>
        <w:t>Ketiga, secara pribadi dan akademis, penulis melihat bahwa kajian mengenai HKBP Rajawali dari perspektif misi masih sangat terbatas. Penelitian-penelitian sebelumnya lebih banyak menyoroti aspek liturgi, budaya, atau organisasi, sementara peran gereja sebagai komunitas misi dalam konteks lokal belum banyak digali. Karena itu, penelitian ini diharapkan mampu memberikan kontribusi baru dalam pengembangan kajian teologi misi, khususnya dalam tradisi HKBP, sekaligus menolong gereja-gereja etnis di Indonesia menemukan relevansinya dalam konteks masyarakat yang beragam.</w:t>
      </w:r>
    </w:p>
    <w:p w:rsidR="00BD4468" w:rsidRPr="008870E1" w:rsidRDefault="00E82A82" w:rsidP="00F35B68">
      <w:pPr>
        <w:spacing w:after="0" w:line="480" w:lineRule="auto"/>
        <w:ind w:left="360" w:firstLine="540"/>
        <w:jc w:val="both"/>
        <w:rPr>
          <w:rFonts w:ascii="Palatino Linotype" w:hAnsi="Palatino Linotype"/>
        </w:rPr>
      </w:pPr>
      <w:r w:rsidRPr="008870E1">
        <w:rPr>
          <w:rFonts w:ascii="Palatino Linotype" w:hAnsi="Palatino Linotype"/>
        </w:rPr>
        <w:t xml:space="preserve">Dengan alasan-alasan tersebut, pokok bahasan HKBP Rajawali sebagai </w:t>
      </w:r>
      <w:r w:rsidR="0018432F" w:rsidRPr="0018432F">
        <w:rPr>
          <w:rFonts w:ascii="Palatino Linotype" w:hAnsi="Palatino Linotype"/>
          <w:i/>
        </w:rPr>
        <w:t xml:space="preserve">Missional community </w:t>
      </w:r>
      <w:r w:rsidRPr="008870E1">
        <w:rPr>
          <w:rFonts w:ascii="Palatino Linotype" w:hAnsi="Palatino Linotype"/>
        </w:rPr>
        <w:t>menurut Regie McNeal dipandang penting untuk diteliti, baik sebagai upaya akademis untuk memperkaya wacana teologi misi, maupun sebagai kontribusi praktis bagi kehidupan jemaat dalam menghidupi panggilannya di tengah dunia.</w:t>
      </w:r>
    </w:p>
    <w:p w:rsidR="00807A61" w:rsidRPr="008870E1" w:rsidRDefault="00807A61" w:rsidP="00F35B68">
      <w:pPr>
        <w:spacing w:after="0" w:line="480" w:lineRule="auto"/>
        <w:ind w:left="360" w:firstLine="540"/>
        <w:jc w:val="both"/>
        <w:rPr>
          <w:rFonts w:ascii="Palatino Linotype" w:hAnsi="Palatino Linotype"/>
        </w:rPr>
      </w:pPr>
    </w:p>
    <w:p w:rsidR="00E82A82" w:rsidRPr="008870E1" w:rsidRDefault="00E82A82" w:rsidP="00F35B68">
      <w:pPr>
        <w:pStyle w:val="ListParagraph"/>
        <w:numPr>
          <w:ilvl w:val="1"/>
          <w:numId w:val="1"/>
        </w:numPr>
        <w:spacing w:after="0" w:line="480" w:lineRule="auto"/>
        <w:jc w:val="both"/>
        <w:rPr>
          <w:rFonts w:ascii="Palatino Linotype" w:hAnsi="Palatino Linotype"/>
          <w:b/>
        </w:rPr>
      </w:pPr>
      <w:r w:rsidRPr="008870E1">
        <w:rPr>
          <w:rFonts w:ascii="Palatino Linotype" w:hAnsi="Palatino Linotype"/>
          <w:b/>
        </w:rPr>
        <w:t xml:space="preserve"> Hipotesis</w:t>
      </w:r>
    </w:p>
    <w:p w:rsidR="00E82A82" w:rsidRPr="008870E1" w:rsidRDefault="00E82A82" w:rsidP="008870E1">
      <w:pPr>
        <w:pStyle w:val="ListParagraph"/>
        <w:spacing w:line="480" w:lineRule="auto"/>
        <w:ind w:left="360" w:firstLine="720"/>
        <w:jc w:val="both"/>
        <w:rPr>
          <w:rFonts w:ascii="Palatino Linotype" w:hAnsi="Palatino Linotype"/>
        </w:rPr>
      </w:pPr>
      <w:r w:rsidRPr="008870E1">
        <w:rPr>
          <w:rFonts w:ascii="Palatino Linotype" w:hAnsi="Palatino Linotype"/>
        </w:rPr>
        <w:t xml:space="preserve">Hipotesis dalam penelitian ini berangkat dari pemahaman bahwa setiap gereja pada hakikatnya dipanggil untuk menjadi komunitas </w:t>
      </w:r>
      <w:r w:rsidR="00ED2EEF">
        <w:rPr>
          <w:rFonts w:ascii="Palatino Linotype" w:hAnsi="Palatino Linotype"/>
        </w:rPr>
        <w:t>Misional</w:t>
      </w:r>
      <w:r w:rsidRPr="008870E1">
        <w:rPr>
          <w:rFonts w:ascii="Palatino Linotype" w:hAnsi="Palatino Linotype"/>
        </w:rPr>
        <w:t xml:space="preserve"> yang hidup di tengah dunia, sebagaimana ditegaskan oleh Regie McNeal melalui konsep </w:t>
      </w:r>
      <w:r w:rsidR="00F472D0" w:rsidRPr="00F472D0">
        <w:rPr>
          <w:rFonts w:ascii="Palatino Linotype" w:hAnsi="Palatino Linotype"/>
          <w:i/>
        </w:rPr>
        <w:t>Missional Church</w:t>
      </w:r>
      <w:r w:rsidRPr="008870E1">
        <w:rPr>
          <w:rFonts w:ascii="Palatino Linotype" w:hAnsi="Palatino Linotype"/>
        </w:rPr>
        <w:t xml:space="preserve">. Berdasarkan latar belakang yang telah diuraikan, dugaan sementara penulis adalah bahwa HKBP Rajawali Makassar, meskipun pada awalnya berfungsi terutama sebagai gereja etnis Batak, memiliki potensi besar untuk menghidupi identitasnya sebagai </w:t>
      </w:r>
      <w:r w:rsidRPr="008870E1">
        <w:rPr>
          <w:rFonts w:ascii="Palatino Linotype" w:hAnsi="Palatino Linotype"/>
        </w:rPr>
        <w:lastRenderedPageBreak/>
        <w:t>komunitas misi. Potensi ini dapat dilihat dari keterlibatannya dalam pelayanan jemaat, interaksi dengan masyarakat sekitar, serta upaya untuk tetap relevan di tengah konteks multikultural dan multireligius kota Makassar.</w:t>
      </w:r>
    </w:p>
    <w:p w:rsidR="00E82A82" w:rsidRPr="008870E1" w:rsidRDefault="00E82A82" w:rsidP="008870E1">
      <w:pPr>
        <w:pStyle w:val="ListParagraph"/>
        <w:spacing w:line="480" w:lineRule="auto"/>
        <w:ind w:left="360" w:firstLine="720"/>
        <w:jc w:val="both"/>
        <w:rPr>
          <w:rFonts w:ascii="Palatino Linotype" w:hAnsi="Palatino Linotype"/>
        </w:rPr>
      </w:pPr>
      <w:r w:rsidRPr="008870E1">
        <w:rPr>
          <w:rFonts w:ascii="Palatino Linotype" w:hAnsi="Palatino Linotype"/>
        </w:rPr>
        <w:t xml:space="preserve">Dengan demikian, hipotesis penelitian ini adalah bahwa HKBP Rajawali Makassar dapat dipahami sebagai komunitas </w:t>
      </w:r>
      <w:r w:rsidR="00ED2EEF">
        <w:rPr>
          <w:rFonts w:ascii="Palatino Linotype" w:hAnsi="Palatino Linotype"/>
        </w:rPr>
        <w:t>Misional</w:t>
      </w:r>
      <w:r w:rsidRPr="008870E1">
        <w:rPr>
          <w:rFonts w:ascii="Palatino Linotype" w:hAnsi="Palatino Linotype"/>
        </w:rPr>
        <w:t xml:space="preserve"> menurut perspektif Regie McNeal, sejauh ia mampu mengintegrasikan identitas etnis dan tradisi gerejawi dengan panggilannya untuk memberi kesaksian dan pelayanan yang terbuka, inklusif, serta kontekstual di tengah masyarakat.</w:t>
      </w:r>
    </w:p>
    <w:p w:rsidR="00E82A82" w:rsidRPr="008870E1" w:rsidRDefault="00E82A82" w:rsidP="008870E1">
      <w:pPr>
        <w:pStyle w:val="ListParagraph"/>
        <w:spacing w:line="480" w:lineRule="auto"/>
        <w:ind w:left="360" w:firstLine="720"/>
        <w:jc w:val="both"/>
        <w:rPr>
          <w:rFonts w:ascii="Palatino Linotype" w:hAnsi="Palatino Linotype"/>
        </w:rPr>
      </w:pPr>
    </w:p>
    <w:p w:rsidR="00D60F42" w:rsidRPr="008870E1" w:rsidRDefault="00372B31" w:rsidP="00135E76">
      <w:pPr>
        <w:pStyle w:val="ListParagraph"/>
        <w:numPr>
          <w:ilvl w:val="1"/>
          <w:numId w:val="1"/>
        </w:numPr>
        <w:spacing w:line="480" w:lineRule="auto"/>
        <w:jc w:val="both"/>
        <w:rPr>
          <w:rFonts w:ascii="Palatino Linotype" w:hAnsi="Palatino Linotype"/>
          <w:b/>
        </w:rPr>
      </w:pPr>
      <w:r w:rsidRPr="008870E1">
        <w:rPr>
          <w:rFonts w:ascii="Palatino Linotype" w:hAnsi="Palatino Linotype"/>
          <w:b/>
        </w:rPr>
        <w:t>Tujuan Penelitian</w:t>
      </w:r>
      <w:bookmarkEnd w:id="5"/>
    </w:p>
    <w:p w:rsidR="00316118" w:rsidRPr="00316118" w:rsidRDefault="001A74C5" w:rsidP="00135E76">
      <w:pPr>
        <w:pStyle w:val="ListParagraph"/>
        <w:numPr>
          <w:ilvl w:val="2"/>
          <w:numId w:val="1"/>
        </w:numPr>
        <w:spacing w:line="480" w:lineRule="auto"/>
        <w:ind w:left="900" w:hanging="540"/>
        <w:jc w:val="both"/>
        <w:rPr>
          <w:rFonts w:ascii="Palatino Linotype" w:hAnsi="Palatino Linotype"/>
          <w:b/>
        </w:rPr>
      </w:pPr>
      <w:r w:rsidRPr="00316118">
        <w:rPr>
          <w:rFonts w:ascii="Palatino Linotype" w:hAnsi="Palatino Linotype" w:cs="Times New Roman"/>
        </w:rPr>
        <w:t>Menjelaskan pengertian g</w:t>
      </w:r>
      <w:r w:rsidR="001B1603" w:rsidRPr="00316118">
        <w:rPr>
          <w:rFonts w:ascii="Palatino Linotype" w:hAnsi="Palatino Linotype" w:cs="Times New Roman"/>
        </w:rPr>
        <w:t xml:space="preserve">ereja sebagai </w:t>
      </w:r>
      <w:r w:rsidR="00316118">
        <w:rPr>
          <w:rFonts w:ascii="Palatino Linotype" w:hAnsi="Palatino Linotype" w:cs="Times New Roman"/>
          <w:i/>
        </w:rPr>
        <w:t>missional.</w:t>
      </w:r>
    </w:p>
    <w:p w:rsidR="00D60F42" w:rsidRPr="00316118" w:rsidRDefault="001A74C5" w:rsidP="00135E76">
      <w:pPr>
        <w:pStyle w:val="ListParagraph"/>
        <w:numPr>
          <w:ilvl w:val="2"/>
          <w:numId w:val="1"/>
        </w:numPr>
        <w:spacing w:line="480" w:lineRule="auto"/>
        <w:ind w:left="900" w:hanging="540"/>
        <w:jc w:val="both"/>
        <w:rPr>
          <w:rFonts w:ascii="Palatino Linotype" w:hAnsi="Palatino Linotype"/>
          <w:b/>
        </w:rPr>
      </w:pPr>
      <w:r w:rsidRPr="00316118">
        <w:rPr>
          <w:rFonts w:ascii="Palatino Linotype" w:hAnsi="Palatino Linotype" w:cs="Times New Roman"/>
        </w:rPr>
        <w:t xml:space="preserve">Menganalisis pentingnya HKBP </w:t>
      </w:r>
      <w:r w:rsidR="000721CB" w:rsidRPr="00316118">
        <w:rPr>
          <w:rFonts w:ascii="Palatino Linotype" w:hAnsi="Palatino Linotype" w:cs="Times New Roman"/>
        </w:rPr>
        <w:t>Makassar</w:t>
      </w:r>
      <w:r w:rsidRPr="00316118">
        <w:rPr>
          <w:rFonts w:ascii="Palatino Linotype" w:hAnsi="Palatino Linotype" w:cs="Times New Roman"/>
        </w:rPr>
        <w:t xml:space="preserve"> dipahami dalam perspektif </w:t>
      </w:r>
      <w:r w:rsidR="0018432F" w:rsidRPr="00316118">
        <w:rPr>
          <w:rFonts w:ascii="Palatino Linotype" w:hAnsi="Palatino Linotype" w:cs="Times New Roman"/>
          <w:i/>
        </w:rPr>
        <w:t xml:space="preserve">missional community </w:t>
      </w:r>
      <w:r w:rsidR="00316118">
        <w:rPr>
          <w:rFonts w:ascii="Palatino Linotype" w:hAnsi="Palatino Linotype" w:cs="Times New Roman"/>
        </w:rPr>
        <w:t xml:space="preserve">menurut </w:t>
      </w:r>
      <w:r w:rsidR="00636AF5" w:rsidRPr="00316118">
        <w:rPr>
          <w:rFonts w:ascii="Palatino Linotype" w:hAnsi="Palatino Linotype" w:cs="Times New Roman"/>
        </w:rPr>
        <w:t>Reggie McNeal.</w:t>
      </w:r>
    </w:p>
    <w:p w:rsidR="00736451" w:rsidRPr="00736451" w:rsidRDefault="00736451" w:rsidP="00135E76">
      <w:pPr>
        <w:pStyle w:val="ListParagraph"/>
        <w:numPr>
          <w:ilvl w:val="2"/>
          <w:numId w:val="1"/>
        </w:numPr>
        <w:spacing w:line="480" w:lineRule="auto"/>
        <w:ind w:left="900" w:hanging="540"/>
        <w:jc w:val="both"/>
        <w:rPr>
          <w:rFonts w:ascii="Palatino Linotype" w:hAnsi="Palatino Linotype"/>
          <w:b/>
        </w:rPr>
      </w:pPr>
      <w:r w:rsidRPr="008870E1">
        <w:rPr>
          <w:rFonts w:ascii="Palatino Linotype" w:hAnsi="Palatino Linotype" w:cs="Times New Roman"/>
        </w:rPr>
        <w:t xml:space="preserve">Mengonstruksi </w:t>
      </w:r>
      <w:r>
        <w:rPr>
          <w:rFonts w:ascii="Palatino Linotype" w:hAnsi="Palatino Linotype" w:cs="Times New Roman"/>
        </w:rPr>
        <w:t xml:space="preserve">teologi misi HKBP Makassar berbasis perspektif </w:t>
      </w:r>
      <w:r w:rsidR="0018432F" w:rsidRPr="0018432F">
        <w:rPr>
          <w:rFonts w:ascii="Palatino Linotype" w:hAnsi="Palatino Linotype" w:cs="Times New Roman"/>
          <w:i/>
        </w:rPr>
        <w:t xml:space="preserve">missional community </w:t>
      </w:r>
      <w:r>
        <w:rPr>
          <w:rFonts w:ascii="Palatino Linotype" w:hAnsi="Palatino Linotype" w:cs="Times New Roman"/>
        </w:rPr>
        <w:t>kontekstual bagi pelayanan.</w:t>
      </w:r>
    </w:p>
    <w:p w:rsidR="00736451" w:rsidRPr="00736451" w:rsidRDefault="00736451" w:rsidP="00736451">
      <w:pPr>
        <w:pStyle w:val="ListParagraph"/>
        <w:spacing w:line="480" w:lineRule="auto"/>
        <w:ind w:left="900"/>
        <w:jc w:val="both"/>
        <w:rPr>
          <w:rFonts w:ascii="Palatino Linotype" w:hAnsi="Palatino Linotype"/>
          <w:b/>
        </w:rPr>
      </w:pPr>
    </w:p>
    <w:p w:rsidR="00D60F42" w:rsidRPr="008870E1" w:rsidRDefault="00372B31" w:rsidP="00135E76">
      <w:pPr>
        <w:pStyle w:val="ListParagraph"/>
        <w:numPr>
          <w:ilvl w:val="1"/>
          <w:numId w:val="1"/>
        </w:numPr>
        <w:spacing w:line="480" w:lineRule="auto"/>
        <w:jc w:val="both"/>
        <w:rPr>
          <w:rFonts w:ascii="Palatino Linotype" w:hAnsi="Palatino Linotype"/>
          <w:b/>
        </w:rPr>
      </w:pPr>
      <w:bookmarkStart w:id="6" w:name="_Toc208808336"/>
      <w:r w:rsidRPr="008870E1">
        <w:rPr>
          <w:rFonts w:ascii="Palatino Linotype" w:hAnsi="Palatino Linotype"/>
          <w:b/>
        </w:rPr>
        <w:t>Manfaat Penelitian</w:t>
      </w:r>
      <w:bookmarkEnd w:id="6"/>
    </w:p>
    <w:p w:rsidR="00D60F42" w:rsidRPr="008870E1" w:rsidRDefault="00372B31" w:rsidP="00135E76">
      <w:pPr>
        <w:pStyle w:val="ListParagraph"/>
        <w:numPr>
          <w:ilvl w:val="2"/>
          <w:numId w:val="1"/>
        </w:numPr>
        <w:spacing w:line="480" w:lineRule="auto"/>
        <w:ind w:left="900" w:hanging="540"/>
        <w:jc w:val="both"/>
        <w:rPr>
          <w:rFonts w:ascii="Palatino Linotype" w:hAnsi="Palatino Linotype"/>
          <w:b/>
        </w:rPr>
      </w:pPr>
      <w:r w:rsidRPr="008870E1">
        <w:rPr>
          <w:rFonts w:ascii="Palatino Linotype" w:hAnsi="Palatino Linotype" w:cs="Times New Roman"/>
          <w:b/>
        </w:rPr>
        <w:t>Akademis:</w:t>
      </w:r>
      <w:r w:rsidR="00D60F42" w:rsidRPr="008870E1">
        <w:rPr>
          <w:rFonts w:ascii="Palatino Linotype" w:hAnsi="Palatino Linotype" w:cs="Times New Roman"/>
          <w:b/>
        </w:rPr>
        <w:t xml:space="preserve"> </w:t>
      </w:r>
    </w:p>
    <w:p w:rsidR="00D60F42" w:rsidRPr="008870E1" w:rsidRDefault="00E84F40" w:rsidP="008870E1">
      <w:pPr>
        <w:pStyle w:val="ListParagraph"/>
        <w:spacing w:line="480" w:lineRule="auto"/>
        <w:ind w:left="900" w:firstLine="540"/>
        <w:jc w:val="both"/>
        <w:rPr>
          <w:rFonts w:ascii="Palatino Linotype" w:hAnsi="Palatino Linotype"/>
          <w:b/>
        </w:rPr>
      </w:pPr>
      <w:r w:rsidRPr="008870E1">
        <w:rPr>
          <w:rFonts w:ascii="Palatino Linotype" w:hAnsi="Palatino Linotype" w:cs="Times New Roman"/>
        </w:rPr>
        <w:t xml:space="preserve">Penelitian ini memberikan kontribusi bagi pengembangan ilmu teologi, khususnya dalam bidang misi dan eklesiologi kontekstual. Dengan mengkaji HKBP </w:t>
      </w:r>
      <w:r w:rsidR="000721CB" w:rsidRPr="008870E1">
        <w:rPr>
          <w:rFonts w:ascii="Palatino Linotype" w:hAnsi="Palatino Linotype" w:cs="Times New Roman"/>
        </w:rPr>
        <w:t>Makassar</w:t>
      </w:r>
      <w:r w:rsidRPr="008870E1">
        <w:rPr>
          <w:rFonts w:ascii="Palatino Linotype" w:hAnsi="Palatino Linotype" w:cs="Times New Roman"/>
        </w:rPr>
        <w:t xml:space="preserve"> melalui perspektif </w:t>
      </w:r>
      <w:r w:rsidR="006F52BC" w:rsidRPr="008870E1">
        <w:rPr>
          <w:rFonts w:ascii="Palatino Linotype" w:hAnsi="Palatino Linotype" w:cs="Times New Roman"/>
        </w:rPr>
        <w:t>Reggie</w:t>
      </w:r>
      <w:r w:rsidRPr="008870E1">
        <w:rPr>
          <w:rFonts w:ascii="Palatino Linotype" w:hAnsi="Palatino Linotype" w:cs="Times New Roman"/>
        </w:rPr>
        <w:t xml:space="preserve"> McNeal tentang </w:t>
      </w:r>
      <w:r w:rsidR="00F472D0" w:rsidRPr="00F472D0">
        <w:rPr>
          <w:rFonts w:ascii="Palatino Linotype" w:hAnsi="Palatino Linotype" w:cs="Times New Roman"/>
          <w:i/>
        </w:rPr>
        <w:t>Missional Church</w:t>
      </w:r>
      <w:r w:rsidRPr="008870E1">
        <w:rPr>
          <w:rFonts w:ascii="Palatino Linotype" w:hAnsi="Palatino Linotype" w:cs="Times New Roman"/>
        </w:rPr>
        <w:t xml:space="preserve">, penelitian ini memperluas wacana akademis mengenai bagaimana gereja etnis dapat menghidupi identitasnya sebagai komunitas misi. Selain itu, penelitian ini </w:t>
      </w:r>
      <w:r w:rsidRPr="008870E1">
        <w:rPr>
          <w:rFonts w:ascii="Palatino Linotype" w:hAnsi="Palatino Linotype" w:cs="Times New Roman"/>
        </w:rPr>
        <w:lastRenderedPageBreak/>
        <w:t xml:space="preserve">dapat menjadi bahan referensi bagi mahasiswa atau peneliti lain yang tertarik mengkaji tema gereja </w:t>
      </w:r>
      <w:r w:rsidR="00ED2EEF">
        <w:rPr>
          <w:rFonts w:ascii="Palatino Linotype" w:hAnsi="Palatino Linotype" w:cs="Times New Roman"/>
        </w:rPr>
        <w:t>Misional</w:t>
      </w:r>
      <w:r w:rsidRPr="008870E1">
        <w:rPr>
          <w:rFonts w:ascii="Palatino Linotype" w:hAnsi="Palatino Linotype" w:cs="Times New Roman"/>
        </w:rPr>
        <w:t xml:space="preserve"> dalam konteks Indonesia.</w:t>
      </w:r>
    </w:p>
    <w:p w:rsidR="00D60F42" w:rsidRPr="008870E1" w:rsidRDefault="00E84F40" w:rsidP="00135E76">
      <w:pPr>
        <w:pStyle w:val="ListParagraph"/>
        <w:numPr>
          <w:ilvl w:val="2"/>
          <w:numId w:val="1"/>
        </w:numPr>
        <w:spacing w:line="480" w:lineRule="auto"/>
        <w:ind w:left="900" w:hanging="540"/>
        <w:jc w:val="both"/>
        <w:rPr>
          <w:rFonts w:ascii="Palatino Linotype" w:hAnsi="Palatino Linotype"/>
          <w:b/>
        </w:rPr>
      </w:pPr>
      <w:r w:rsidRPr="008870E1">
        <w:rPr>
          <w:rFonts w:ascii="Palatino Linotype" w:hAnsi="Palatino Linotype" w:cs="Times New Roman"/>
          <w:b/>
        </w:rPr>
        <w:t>Praktis:</w:t>
      </w:r>
    </w:p>
    <w:p w:rsidR="00D60F42" w:rsidRPr="008870E1" w:rsidRDefault="00E84F40" w:rsidP="008870E1">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 xml:space="preserve">Penelitian ini diharapkan bermanfaat langsung bagi jemaat HKBP </w:t>
      </w:r>
      <w:r w:rsidR="000721CB" w:rsidRPr="008870E1">
        <w:rPr>
          <w:rFonts w:ascii="Palatino Linotype" w:hAnsi="Palatino Linotype" w:cs="Times New Roman"/>
        </w:rPr>
        <w:t>Makassar.</w:t>
      </w:r>
      <w:r w:rsidRPr="008870E1">
        <w:rPr>
          <w:rFonts w:ascii="Palatino Linotype" w:hAnsi="Palatino Linotype" w:cs="Times New Roman"/>
        </w:rPr>
        <w:t xml:space="preserve"> Hasil penelitian dapat menjadi sarana refleksi bagi gereja untuk mengevaluasi sekaligus mengembangkan pola pelayanan yang lebih relevan, terbuka, dan inklusif di tengah masyarakat multikultural Makassar. Selain itu, manfaat praktis penelitian ini juga dapat dirasakan oleh gereja-gereja etnis lain di Indonesia yang menghadapi dinamika serupa, sehingga dapat menginspirasi pelayanan yang lebih kontekstual dan transformatif.</w:t>
      </w:r>
    </w:p>
    <w:p w:rsidR="00D60F42" w:rsidRPr="008870E1" w:rsidRDefault="00E84F40" w:rsidP="00135E76">
      <w:pPr>
        <w:pStyle w:val="ListParagraph"/>
        <w:numPr>
          <w:ilvl w:val="2"/>
          <w:numId w:val="1"/>
        </w:numPr>
        <w:spacing w:line="480" w:lineRule="auto"/>
        <w:ind w:left="900" w:hanging="540"/>
        <w:jc w:val="both"/>
        <w:rPr>
          <w:rFonts w:ascii="Palatino Linotype" w:hAnsi="Palatino Linotype"/>
          <w:b/>
        </w:rPr>
      </w:pPr>
      <w:r w:rsidRPr="008870E1">
        <w:rPr>
          <w:rFonts w:ascii="Palatino Linotype" w:hAnsi="Palatino Linotype" w:cs="Times New Roman"/>
          <w:b/>
        </w:rPr>
        <w:t>Teologis:</w:t>
      </w:r>
    </w:p>
    <w:p w:rsidR="008870E1" w:rsidRDefault="00E84F40" w:rsidP="00192CD7">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 xml:space="preserve">Penelitian ini memperdalam pemahaman gereja mengenai panggilannya sebagai komunitas yang diutus ke dunia, sesuai dengan kerangka pemikiran teologi misi. Dengan menggunakan perspektif </w:t>
      </w:r>
      <w:r w:rsidR="006F52BC" w:rsidRPr="008870E1">
        <w:rPr>
          <w:rFonts w:ascii="Palatino Linotype" w:hAnsi="Palatino Linotype" w:cs="Times New Roman"/>
        </w:rPr>
        <w:t>Reggie</w:t>
      </w:r>
      <w:r w:rsidRPr="008870E1">
        <w:rPr>
          <w:rFonts w:ascii="Palatino Linotype" w:hAnsi="Palatino Linotype" w:cs="Times New Roman"/>
        </w:rPr>
        <w:t xml:space="preserve"> McNeal, penelitian ini menegaskan kembali bahwa gereja dipanggil untuk keluar dari sekadar rutinitas ibadah internal menuju keterlibatan aktif dalam kehidupan masyarakat. Dengan demikian, penelitian ini membantu gereja melihat kembali identitas dan panggilannya secara lebih utuh, sesuai dengan mandat Allah bagi gereja di segala tempat dan waktu.</w:t>
      </w:r>
    </w:p>
    <w:p w:rsidR="00192CD7" w:rsidRPr="00192CD7" w:rsidRDefault="00192CD7" w:rsidP="00192CD7">
      <w:pPr>
        <w:pStyle w:val="ListParagraph"/>
        <w:spacing w:line="480" w:lineRule="auto"/>
        <w:ind w:left="900" w:firstLine="540"/>
        <w:jc w:val="both"/>
        <w:rPr>
          <w:rFonts w:ascii="Palatino Linotype" w:hAnsi="Palatino Linotype"/>
          <w:b/>
        </w:rPr>
      </w:pPr>
    </w:p>
    <w:p w:rsidR="00CB121D" w:rsidRPr="008870E1" w:rsidRDefault="003D147B" w:rsidP="00135E76">
      <w:pPr>
        <w:pStyle w:val="ListParagraph"/>
        <w:numPr>
          <w:ilvl w:val="1"/>
          <w:numId w:val="1"/>
        </w:numPr>
        <w:spacing w:line="480" w:lineRule="auto"/>
        <w:jc w:val="both"/>
        <w:rPr>
          <w:rFonts w:ascii="Palatino Linotype" w:hAnsi="Palatino Linotype"/>
          <w:b/>
        </w:rPr>
      </w:pPr>
      <w:bookmarkStart w:id="7" w:name="_Toc208808337"/>
      <w:r w:rsidRPr="008870E1">
        <w:rPr>
          <w:rFonts w:ascii="Palatino Linotype" w:hAnsi="Palatino Linotype"/>
          <w:b/>
        </w:rPr>
        <w:t xml:space="preserve"> </w:t>
      </w:r>
      <w:r w:rsidR="00372B31" w:rsidRPr="008870E1">
        <w:rPr>
          <w:rFonts w:ascii="Palatino Linotype" w:hAnsi="Palatino Linotype"/>
          <w:b/>
        </w:rPr>
        <w:t>Metodologi Penelitian</w:t>
      </w:r>
      <w:bookmarkEnd w:id="7"/>
      <w:r w:rsidR="0057567D" w:rsidRPr="008870E1">
        <w:rPr>
          <w:rFonts w:ascii="Palatino Linotype" w:hAnsi="Palatino Linotype"/>
          <w:b/>
        </w:rPr>
        <w:t xml:space="preserve"> </w:t>
      </w:r>
    </w:p>
    <w:p w:rsidR="00CB121D" w:rsidRPr="008870E1" w:rsidRDefault="00CB121D" w:rsidP="008870E1">
      <w:pPr>
        <w:pStyle w:val="ListParagraph"/>
        <w:spacing w:line="480" w:lineRule="auto"/>
        <w:ind w:left="360" w:firstLine="720"/>
        <w:jc w:val="both"/>
        <w:rPr>
          <w:rFonts w:ascii="Palatino Linotype" w:hAnsi="Palatino Linotype" w:cs="Times New Roman"/>
          <w:bCs/>
        </w:rPr>
      </w:pPr>
      <w:r w:rsidRPr="008870E1">
        <w:rPr>
          <w:rFonts w:ascii="Palatino Linotype" w:hAnsi="Palatino Linotype" w:cs="Times New Roman"/>
          <w:bCs/>
        </w:rPr>
        <w:t>Penelitian ini menggunakan metode penelitian kualitatif deskriptif</w:t>
      </w:r>
      <w:r w:rsidR="00EF49F0" w:rsidRPr="008870E1">
        <w:rPr>
          <w:rFonts w:ascii="Palatino Linotype" w:hAnsi="Palatino Linotype" w:cs="Times New Roman"/>
          <w:bCs/>
        </w:rPr>
        <w:t>, yaitu penelitian yang bertujuan memberikan gambaran fenomenasecara sistematis dan aktual.</w:t>
      </w:r>
      <w:r w:rsidRPr="008870E1">
        <w:rPr>
          <w:rFonts w:ascii="Palatino Linotype" w:hAnsi="Palatino Linotype" w:cs="Times New Roman"/>
          <w:bCs/>
        </w:rPr>
        <w:t xml:space="preserve"> </w:t>
      </w:r>
      <w:r w:rsidR="00EF49F0" w:rsidRPr="008870E1">
        <w:rPr>
          <w:rFonts w:ascii="Palatino Linotype" w:hAnsi="Palatino Linotype" w:cs="Times New Roman"/>
          <w:bCs/>
        </w:rPr>
        <w:t xml:space="preserve">Fokus penelitian adalah pada makna dan pemahaman terhadap realitas di lapangan, </w:t>
      </w:r>
      <w:r w:rsidR="00EF49F0" w:rsidRPr="008870E1">
        <w:rPr>
          <w:rFonts w:ascii="Palatino Linotype" w:hAnsi="Palatino Linotype" w:cs="Times New Roman"/>
          <w:bCs/>
        </w:rPr>
        <w:lastRenderedPageBreak/>
        <w:t>yang disajikan dalam bentuk narasi sesuai dengan konteks.</w:t>
      </w:r>
      <w:r w:rsidR="00EF49F0" w:rsidRPr="008870E1">
        <w:rPr>
          <w:rStyle w:val="FootnoteReference"/>
          <w:rFonts w:ascii="Palatino Linotype" w:hAnsi="Palatino Linotype" w:cs="Times New Roman"/>
          <w:bCs/>
        </w:rPr>
        <w:footnoteReference w:id="19"/>
      </w:r>
      <w:r w:rsidR="00EF49F0" w:rsidRPr="008870E1">
        <w:rPr>
          <w:rFonts w:ascii="Palatino Linotype" w:hAnsi="Palatino Linotype" w:cs="Times New Roman"/>
          <w:bCs/>
        </w:rPr>
        <w:t xml:space="preserve"> Penelitian ini akan dila</w:t>
      </w:r>
      <w:r w:rsidR="00224E22">
        <w:rPr>
          <w:rFonts w:ascii="Palatino Linotype" w:hAnsi="Palatino Linotype" w:cs="Times New Roman"/>
          <w:bCs/>
        </w:rPr>
        <w:t>kukan dengan pendekatan studi missi</w:t>
      </w:r>
      <w:r w:rsidR="00EF49F0" w:rsidRPr="008870E1">
        <w:rPr>
          <w:rFonts w:ascii="Palatino Linotype" w:hAnsi="Palatino Linotype" w:cs="Times New Roman"/>
          <w:bCs/>
        </w:rPr>
        <w:t>ologis, yaitu penelitian yang menempatkan teologi sebagai lensa utama dalam menganalisis suatu fenomena, peristiwa, atau praktik gerejawi.</w:t>
      </w:r>
      <w:r w:rsidR="00EF49F0" w:rsidRPr="008870E1">
        <w:rPr>
          <w:rStyle w:val="FootnoteReference"/>
          <w:rFonts w:ascii="Palatino Linotype" w:hAnsi="Palatino Linotype" w:cs="Times New Roman"/>
          <w:bCs/>
        </w:rPr>
        <w:footnoteReference w:id="20"/>
      </w:r>
      <w:r w:rsidR="00287FE8" w:rsidRPr="008870E1">
        <w:rPr>
          <w:rFonts w:ascii="Palatino Linotype" w:hAnsi="Palatino Linotype" w:cs="Times New Roman"/>
          <w:bCs/>
        </w:rPr>
        <w:t xml:space="preserve"> </w:t>
      </w:r>
      <w:r w:rsidRPr="008870E1">
        <w:rPr>
          <w:rFonts w:ascii="Palatino Linotype" w:hAnsi="Palatino Linotype" w:cs="Times New Roman"/>
          <w:bCs/>
        </w:rPr>
        <w:t xml:space="preserve">Pemilihan metode ini didasarkan pada sifat permasalahan yang diteliti, yaitu upaya memahami HKBP </w:t>
      </w:r>
      <w:r w:rsidR="000721CB" w:rsidRPr="008870E1">
        <w:rPr>
          <w:rFonts w:ascii="Palatino Linotype" w:hAnsi="Palatino Linotype" w:cs="Times New Roman"/>
          <w:bCs/>
        </w:rPr>
        <w:t>Makassar</w:t>
      </w:r>
      <w:r w:rsidRPr="008870E1">
        <w:rPr>
          <w:rFonts w:ascii="Palatino Linotype" w:hAnsi="Palatino Linotype" w:cs="Times New Roman"/>
          <w:bCs/>
        </w:rPr>
        <w:t xml:space="preserve"> sebagai komunitas </w:t>
      </w:r>
      <w:r w:rsidR="00ED2EEF">
        <w:rPr>
          <w:rFonts w:ascii="Palatino Linotype" w:hAnsi="Palatino Linotype" w:cs="Times New Roman"/>
          <w:bCs/>
        </w:rPr>
        <w:t>Misional</w:t>
      </w:r>
      <w:r w:rsidRPr="008870E1">
        <w:rPr>
          <w:rFonts w:ascii="Palatino Linotype" w:hAnsi="Palatino Linotype" w:cs="Times New Roman"/>
          <w:bCs/>
        </w:rPr>
        <w:t xml:space="preserve"> menurut perspektif Reggie McNeal. Permasalahan tersebut tidak dapat dijelaskan melalui angka-angka atau data statistik, melainkan lebih tepat dipahami melalui deskripsi, interpretasi, dan analisis terhadap realitas yang ada di lapangan yang kemudian ditinjau dengan kerangka pemikiran teologis. Metode pengumpulan data dalam penelitian ini meliputi studi kepustakaan dan studi lapangan.</w:t>
      </w:r>
    </w:p>
    <w:p w:rsidR="00CB121D" w:rsidRPr="008870E1" w:rsidRDefault="00CB121D" w:rsidP="008870E1">
      <w:pPr>
        <w:pStyle w:val="ListParagraph"/>
        <w:spacing w:line="480" w:lineRule="auto"/>
        <w:ind w:left="360" w:firstLine="720"/>
        <w:jc w:val="both"/>
        <w:rPr>
          <w:rFonts w:ascii="Palatino Linotype" w:hAnsi="Palatino Linotype" w:cs="Times New Roman"/>
          <w:bCs/>
        </w:rPr>
      </w:pPr>
      <w:r w:rsidRPr="008870E1">
        <w:rPr>
          <w:rFonts w:ascii="Palatino Linotype" w:hAnsi="Palatino Linotype" w:cs="Times New Roman"/>
          <w:bCs/>
        </w:rPr>
        <w:t xml:space="preserve">Metode kualitatif deskriptif memungkinkan peneliti menggali pemahaman yang mendalam tentang pengalaman, praktik, dan dinamika jemaat HKBP </w:t>
      </w:r>
      <w:r w:rsidR="000721CB" w:rsidRPr="008870E1">
        <w:rPr>
          <w:rFonts w:ascii="Palatino Linotype" w:hAnsi="Palatino Linotype" w:cs="Times New Roman"/>
          <w:bCs/>
        </w:rPr>
        <w:t>Makassar</w:t>
      </w:r>
      <w:r w:rsidRPr="008870E1">
        <w:rPr>
          <w:rFonts w:ascii="Palatino Linotype" w:hAnsi="Palatino Linotype" w:cs="Times New Roman"/>
          <w:bCs/>
        </w:rPr>
        <w:t xml:space="preserve"> dalam menghidupi identitasnya sebagai komunitas misi. Penelitian ini berfokus pada konteks nyata jemaat </w:t>
      </w:r>
      <w:r w:rsidR="000721CB" w:rsidRPr="008870E1">
        <w:rPr>
          <w:rFonts w:ascii="Palatino Linotype" w:hAnsi="Palatino Linotype" w:cs="Times New Roman"/>
          <w:bCs/>
        </w:rPr>
        <w:t>Makassar</w:t>
      </w:r>
      <w:r w:rsidRPr="008870E1">
        <w:rPr>
          <w:rFonts w:ascii="Palatino Linotype" w:hAnsi="Palatino Linotype" w:cs="Times New Roman"/>
          <w:bCs/>
        </w:rPr>
        <w:t xml:space="preserve"> di Makassar, sehingga metode studi kasus dipandang tepat untuk memperoleh gambaran yang lebih holistik mengenai situasi yang diteliti.</w:t>
      </w:r>
      <w:r w:rsidRPr="008870E1">
        <w:rPr>
          <w:rStyle w:val="FootnoteReference"/>
          <w:rFonts w:ascii="Palatino Linotype" w:hAnsi="Palatino Linotype" w:cs="Times New Roman"/>
          <w:bCs/>
        </w:rPr>
        <w:footnoteReference w:id="21"/>
      </w:r>
    </w:p>
    <w:p w:rsidR="00CB121D" w:rsidRPr="008870E1" w:rsidRDefault="00CB121D" w:rsidP="008870E1">
      <w:pPr>
        <w:pStyle w:val="ListParagraph"/>
        <w:spacing w:line="480" w:lineRule="auto"/>
        <w:ind w:left="360" w:firstLine="720"/>
        <w:jc w:val="both"/>
        <w:rPr>
          <w:rFonts w:ascii="Palatino Linotype" w:hAnsi="Palatino Linotype" w:cs="Times New Roman"/>
          <w:bCs/>
        </w:rPr>
      </w:pPr>
      <w:r w:rsidRPr="008870E1">
        <w:rPr>
          <w:rFonts w:ascii="Palatino Linotype" w:hAnsi="Palatino Linotype" w:cs="Times New Roman"/>
          <w:bCs/>
        </w:rPr>
        <w:t xml:space="preserve">Jenis data yang digunakan terdiri dari dua macam. Pertama, data primer yang diperoleh melalui wawancara dengan pendeta jemaat, penatua, dan beberapa anggota jemaat yang aktif dalam pelayanan. Wawancara ini bertujuan untuk memperoleh informasi mengenai pemahaman dan praktik jemaat terkait identitas </w:t>
      </w:r>
      <w:r w:rsidR="00ED2EEF">
        <w:rPr>
          <w:rFonts w:ascii="Palatino Linotype" w:hAnsi="Palatino Linotype" w:cs="Times New Roman"/>
          <w:bCs/>
        </w:rPr>
        <w:t>Misional</w:t>
      </w:r>
      <w:r w:rsidRPr="008870E1">
        <w:rPr>
          <w:rFonts w:ascii="Palatino Linotype" w:hAnsi="Palatino Linotype" w:cs="Times New Roman"/>
          <w:bCs/>
        </w:rPr>
        <w:t xml:space="preserve"> gereja. Selain itu, observasi partisipatif juga dilakukan untuk mengamati secara langsung kegiatan pelayanan dan interaksi jemaat. Kedua, data sekunder yang diperoleh dari </w:t>
      </w:r>
      <w:r w:rsidRPr="008870E1">
        <w:rPr>
          <w:rFonts w:ascii="Palatino Linotype" w:hAnsi="Palatino Linotype" w:cs="Times New Roman"/>
          <w:bCs/>
        </w:rPr>
        <w:lastRenderedPageBreak/>
        <w:t>literatur, seperti buku, jurnal, dokumen gerejawi, serta karya ilmiah lain yang relevan dengan topik penelitian.</w:t>
      </w:r>
      <w:r w:rsidR="007B5186" w:rsidRPr="008870E1">
        <w:rPr>
          <w:rStyle w:val="FootnoteReference"/>
          <w:rFonts w:ascii="Palatino Linotype" w:hAnsi="Palatino Linotype" w:cs="Times New Roman"/>
          <w:bCs/>
        </w:rPr>
        <w:footnoteReference w:id="22"/>
      </w:r>
    </w:p>
    <w:p w:rsidR="00CB121D" w:rsidRPr="008870E1" w:rsidRDefault="00CB121D" w:rsidP="008870E1">
      <w:pPr>
        <w:pStyle w:val="ListParagraph"/>
        <w:spacing w:line="480" w:lineRule="auto"/>
        <w:ind w:left="360" w:firstLine="720"/>
        <w:jc w:val="both"/>
        <w:rPr>
          <w:rFonts w:ascii="Palatino Linotype" w:hAnsi="Palatino Linotype" w:cs="Times New Roman"/>
          <w:bCs/>
        </w:rPr>
      </w:pPr>
      <w:r w:rsidRPr="008870E1">
        <w:rPr>
          <w:rFonts w:ascii="Palatino Linotype" w:hAnsi="Palatino Linotype" w:cs="Times New Roman"/>
          <w:bCs/>
        </w:rPr>
        <w:t xml:space="preserve">Analisis data dilakukan melalui beberapa tahap. Pertama, data hasil wawancara dan observasi ditranskrip, dikategorikan, dan diidentifikasi sesuai dengan tema penelitian. Kedua, data tersebut diinterpretasi dengan menggunakan kerangka pemikiran Reggie McNeal tentang </w:t>
      </w:r>
      <w:r w:rsidR="00F472D0" w:rsidRPr="00F472D0">
        <w:rPr>
          <w:rFonts w:ascii="Palatino Linotype" w:hAnsi="Palatino Linotype" w:cs="Times New Roman"/>
          <w:bCs/>
          <w:i/>
        </w:rPr>
        <w:t>Missional Church</w:t>
      </w:r>
      <w:r w:rsidRPr="008870E1">
        <w:rPr>
          <w:rFonts w:ascii="Palatino Linotype" w:hAnsi="Palatino Linotype" w:cs="Times New Roman"/>
          <w:bCs/>
        </w:rPr>
        <w:t xml:space="preserve">. Ketiga, dilakukan refleksi melalui pendekatan studi teologis untuk menilai sejauh mana pemahaman dan praksis jemaat HKBP </w:t>
      </w:r>
      <w:r w:rsidR="000721CB" w:rsidRPr="008870E1">
        <w:rPr>
          <w:rFonts w:ascii="Palatino Linotype" w:hAnsi="Palatino Linotype" w:cs="Times New Roman"/>
          <w:bCs/>
        </w:rPr>
        <w:t>Makassar</w:t>
      </w:r>
      <w:r w:rsidRPr="008870E1">
        <w:rPr>
          <w:rFonts w:ascii="Palatino Linotype" w:hAnsi="Palatino Linotype" w:cs="Times New Roman"/>
          <w:bCs/>
        </w:rPr>
        <w:t xml:space="preserve"> selaras dengan identitas gereja sebagai komunitas </w:t>
      </w:r>
      <w:r w:rsidR="00ED2EEF">
        <w:rPr>
          <w:rFonts w:ascii="Palatino Linotype" w:hAnsi="Palatino Linotype" w:cs="Times New Roman"/>
          <w:bCs/>
        </w:rPr>
        <w:t>Misional</w:t>
      </w:r>
      <w:r w:rsidRPr="008870E1">
        <w:rPr>
          <w:rFonts w:ascii="Palatino Linotype" w:hAnsi="Palatino Linotype" w:cs="Times New Roman"/>
          <w:bCs/>
        </w:rPr>
        <w:t>.</w:t>
      </w:r>
    </w:p>
    <w:p w:rsidR="00CB121D" w:rsidRPr="008870E1" w:rsidRDefault="00CB121D" w:rsidP="008870E1">
      <w:pPr>
        <w:pStyle w:val="ListParagraph"/>
        <w:spacing w:line="480" w:lineRule="auto"/>
        <w:ind w:left="360" w:firstLine="720"/>
        <w:jc w:val="both"/>
        <w:rPr>
          <w:rFonts w:ascii="Palatino Linotype" w:hAnsi="Palatino Linotype"/>
          <w:b/>
        </w:rPr>
      </w:pPr>
      <w:r w:rsidRPr="008870E1">
        <w:rPr>
          <w:rFonts w:ascii="Palatino Linotype" w:hAnsi="Palatino Linotype" w:cs="Times New Roman"/>
          <w:bCs/>
        </w:rPr>
        <w:t xml:space="preserve">Dengan metode ini, penelitian diharapkan mampu memberikan gambaran yang mendalam dan menyeluruh mengenai realitas HKBP </w:t>
      </w:r>
      <w:r w:rsidR="000721CB" w:rsidRPr="008870E1">
        <w:rPr>
          <w:rFonts w:ascii="Palatino Linotype" w:hAnsi="Palatino Linotype" w:cs="Times New Roman"/>
          <w:bCs/>
        </w:rPr>
        <w:t>Makassar</w:t>
      </w:r>
      <w:r w:rsidRPr="008870E1">
        <w:rPr>
          <w:rFonts w:ascii="Palatino Linotype" w:hAnsi="Palatino Linotype" w:cs="Times New Roman"/>
          <w:bCs/>
        </w:rPr>
        <w:t>, sekaligus menawarkan kontribusi bagi pengembangan pemahaman gereja sebagai komunitas misi dalam konteks multikultural Indonesia.</w:t>
      </w:r>
    </w:p>
    <w:p w:rsidR="00CB121D" w:rsidRPr="008870E1" w:rsidRDefault="00CB121D" w:rsidP="008870E1">
      <w:pPr>
        <w:pStyle w:val="ListParagraph"/>
        <w:spacing w:line="480" w:lineRule="auto"/>
        <w:ind w:left="360" w:firstLine="720"/>
        <w:jc w:val="both"/>
        <w:rPr>
          <w:rFonts w:ascii="Palatino Linotype" w:hAnsi="Palatino Linotype" w:cs="Times New Roman"/>
          <w:b/>
          <w:bCs/>
        </w:rPr>
      </w:pPr>
    </w:p>
    <w:p w:rsidR="0057567D" w:rsidRPr="008870E1" w:rsidRDefault="00372B31" w:rsidP="00135E76">
      <w:pPr>
        <w:pStyle w:val="ListParagraph"/>
        <w:numPr>
          <w:ilvl w:val="1"/>
          <w:numId w:val="1"/>
        </w:numPr>
        <w:spacing w:line="480" w:lineRule="auto"/>
        <w:ind w:left="540" w:hanging="540"/>
        <w:jc w:val="both"/>
        <w:rPr>
          <w:rFonts w:ascii="Palatino Linotype" w:hAnsi="Palatino Linotype"/>
          <w:b/>
        </w:rPr>
      </w:pPr>
      <w:bookmarkStart w:id="8" w:name="_Toc208808338"/>
      <w:r w:rsidRPr="008870E1">
        <w:rPr>
          <w:rFonts w:ascii="Palatino Linotype" w:hAnsi="Palatino Linotype"/>
          <w:b/>
        </w:rPr>
        <w:t>Studi Terdahulu</w:t>
      </w:r>
      <w:bookmarkEnd w:id="8"/>
    </w:p>
    <w:p w:rsidR="0057567D" w:rsidRPr="008870E1" w:rsidRDefault="0057567D" w:rsidP="008870E1">
      <w:pPr>
        <w:pStyle w:val="ListParagraph"/>
        <w:spacing w:line="480" w:lineRule="auto"/>
        <w:ind w:left="360" w:firstLine="720"/>
        <w:jc w:val="both"/>
        <w:rPr>
          <w:rFonts w:ascii="Palatino Linotype" w:hAnsi="Palatino Linotype" w:cs="Times New Roman"/>
        </w:rPr>
      </w:pPr>
      <w:r w:rsidRPr="008870E1">
        <w:rPr>
          <w:rFonts w:ascii="Palatino Linotype" w:hAnsi="Palatino Linotype" w:cs="Times New Roman"/>
        </w:rPr>
        <w:t>Beberapa penelitian yang telah dilakukan sebelumnya memberikan gambaran yang cukup luas mengenai pola misi dan keberadaan HKBP di tengah masyarakat. Skripsi Elvia Valarisa Bakara (2024) yang berjudul “Keberadaan Gereja HKBP Jember 1991</w:t>
      </w:r>
      <w:r w:rsidR="00E85B28" w:rsidRPr="008870E1">
        <w:rPr>
          <w:rFonts w:ascii="Palatino Linotype" w:hAnsi="Palatino Linotype" w:cs="Times New Roman"/>
        </w:rPr>
        <w:t>-</w:t>
      </w:r>
      <w:r w:rsidRPr="008870E1">
        <w:rPr>
          <w:rFonts w:ascii="Palatino Linotype" w:hAnsi="Palatino Linotype" w:cs="Times New Roman"/>
        </w:rPr>
        <w:t>2019” menemukan bahwa HKBP Jember pada awalnya hadir sebagai wadah persekutuan orang Batak perantau.</w:t>
      </w:r>
      <w:r w:rsidR="00F75CF5" w:rsidRPr="008870E1">
        <w:rPr>
          <w:rStyle w:val="FootnoteReference"/>
          <w:rFonts w:ascii="Palatino Linotype" w:hAnsi="Palatino Linotype" w:cs="Times New Roman"/>
        </w:rPr>
        <w:footnoteReference w:id="23"/>
      </w:r>
      <w:r w:rsidRPr="008870E1">
        <w:rPr>
          <w:rFonts w:ascii="Palatino Linotype" w:hAnsi="Palatino Linotype" w:cs="Times New Roman"/>
        </w:rPr>
        <w:t xml:space="preserve"> Namun, dalam perkembangannya, jemaat ini tidak berhenti pada identitas etnis semata, melainkan mulai membuka diri dan berinteraksi dengan masyarakat sekitar. Pola yang muncul ialah adanya misi bertahap, yaitu dimulai </w:t>
      </w:r>
      <w:r w:rsidRPr="008870E1">
        <w:rPr>
          <w:rFonts w:ascii="Palatino Linotype" w:hAnsi="Palatino Linotype" w:cs="Times New Roman"/>
        </w:rPr>
        <w:lastRenderedPageBreak/>
        <w:t>dari penguatan persekutuan etnis Batak, kemudian bergerak kepada keterbukaan pelayanan lintas budaya.</w:t>
      </w:r>
    </w:p>
    <w:p w:rsidR="0057567D" w:rsidRPr="008870E1" w:rsidRDefault="0057567D" w:rsidP="008870E1">
      <w:pPr>
        <w:pStyle w:val="ListParagraph"/>
        <w:spacing w:line="480" w:lineRule="auto"/>
        <w:ind w:left="360" w:firstLine="720"/>
        <w:jc w:val="both"/>
        <w:rPr>
          <w:rFonts w:ascii="Palatino Linotype" w:hAnsi="Palatino Linotype" w:cs="Times New Roman"/>
        </w:rPr>
      </w:pPr>
      <w:r w:rsidRPr="008870E1">
        <w:rPr>
          <w:rFonts w:ascii="Palatino Linotype" w:hAnsi="Palatino Linotype" w:cs="Times New Roman"/>
        </w:rPr>
        <w:t>Hal yang serupa juga terlihat dalam artikel jurnal Tony Hasudungan Batee, I Wayan Suwena, dan I Nyoman Sama (2023) berjudul “Gereja HKBP dalam Mempertahankan Identitas Kultural Diaspora Etnis Batak Toba di Kota Denpasar.”</w:t>
      </w:r>
      <w:r w:rsidR="00EC0017" w:rsidRPr="008870E1">
        <w:rPr>
          <w:rFonts w:ascii="Palatino Linotype" w:hAnsi="Palatino Linotype" w:cs="Times New Roman"/>
        </w:rPr>
        <w:t xml:space="preserve"> Penelitian </w:t>
      </w:r>
      <w:r w:rsidRPr="008870E1">
        <w:rPr>
          <w:rFonts w:ascii="Palatino Linotype" w:hAnsi="Palatino Linotype" w:cs="Times New Roman"/>
        </w:rPr>
        <w:t>ini menekankan bahwa HKBP bukan hanya hadir sebagai tempat peribadahan, tetapi juga berperan penting sebagai sarana pelestarian identitas budaya Batak Toba di tengah konteks masyarakat multikultural. Dalam hal pola pelayanan, HKBP di Denpasar memulai misi dengan memperkuat internal jemaat Batak terlebih dahulu, sebelum kemudian membuka ruang interaksi dan keterlibatan dengan masyarakat luas.</w:t>
      </w:r>
      <w:r w:rsidR="00F75CF5" w:rsidRPr="008870E1">
        <w:rPr>
          <w:rStyle w:val="FootnoteReference"/>
          <w:rFonts w:ascii="Palatino Linotype" w:hAnsi="Palatino Linotype" w:cs="Times New Roman"/>
        </w:rPr>
        <w:footnoteReference w:id="24"/>
      </w:r>
    </w:p>
    <w:p w:rsidR="0057567D" w:rsidRPr="008870E1" w:rsidRDefault="0057567D" w:rsidP="008870E1">
      <w:pPr>
        <w:pStyle w:val="ListParagraph"/>
        <w:spacing w:line="480" w:lineRule="auto"/>
        <w:ind w:left="360" w:firstLine="720"/>
        <w:jc w:val="both"/>
        <w:rPr>
          <w:rFonts w:ascii="Palatino Linotype" w:hAnsi="Palatino Linotype" w:cs="Times New Roman"/>
        </w:rPr>
      </w:pPr>
      <w:r w:rsidRPr="008870E1">
        <w:rPr>
          <w:rFonts w:ascii="Palatino Linotype" w:hAnsi="Palatino Linotype" w:cs="Times New Roman"/>
        </w:rPr>
        <w:t>Sementara itu, penelitian Monika Sipahutar dkk. yang berjudul “Peran HKBP Sihorbo Tanjung dalam Penyebaran Agama Kristen Protestan di Desa Rura Tanjung Kecamatan Pakkat” juga menunjukkan adanya mo</w:t>
      </w:r>
      <w:r w:rsidR="00AB30FC">
        <w:rPr>
          <w:rFonts w:ascii="Palatino Linotype" w:hAnsi="Palatino Linotype" w:cs="Times New Roman"/>
        </w:rPr>
        <w:t xml:space="preserve">del pelayanan yang serupa. HKBP </w:t>
      </w:r>
      <w:r w:rsidRPr="008870E1">
        <w:rPr>
          <w:rFonts w:ascii="Palatino Linotype" w:hAnsi="Palatino Linotype" w:cs="Times New Roman"/>
        </w:rPr>
        <w:t>Sihorbo Tanjung mengawali pelayanannya dari komunitas Batak setempat, kemudian secara bertahap memperluas jangkauan misi melalui pendidikan, diakonia, serta pelayanan sosial kepada masyarakat sekitar.</w:t>
      </w:r>
      <w:r w:rsidR="00F75CF5" w:rsidRPr="008870E1">
        <w:rPr>
          <w:rStyle w:val="FootnoteReference"/>
          <w:rFonts w:ascii="Palatino Linotype" w:hAnsi="Palatino Linotype" w:cs="Times New Roman"/>
        </w:rPr>
        <w:footnoteReference w:id="25"/>
      </w:r>
    </w:p>
    <w:p w:rsidR="0057567D" w:rsidRPr="008870E1" w:rsidRDefault="0057567D" w:rsidP="008870E1">
      <w:pPr>
        <w:pStyle w:val="ListParagraph"/>
        <w:spacing w:line="480" w:lineRule="auto"/>
        <w:ind w:left="360" w:firstLine="720"/>
        <w:jc w:val="both"/>
        <w:rPr>
          <w:rFonts w:ascii="Palatino Linotype" w:hAnsi="Palatino Linotype" w:cs="Times New Roman"/>
        </w:rPr>
      </w:pPr>
      <w:r w:rsidRPr="008870E1">
        <w:rPr>
          <w:rFonts w:ascii="Palatino Linotype" w:hAnsi="Palatino Linotype" w:cs="Times New Roman"/>
        </w:rPr>
        <w:t xml:space="preserve">Dari ketiga penelitian tersebut dapat disimpulkan bahwa pola misi bertahap, yakni dari basis etnis Batak menuju masyarakat luas, merupakan sebuah kecenderungan umum dalam sejarah pelayanan HKBP, baik di daerah perantauan maupun di tanah </w:t>
      </w:r>
      <w:r w:rsidRPr="008870E1">
        <w:rPr>
          <w:rFonts w:ascii="Palatino Linotype" w:hAnsi="Palatino Linotype" w:cs="Times New Roman"/>
        </w:rPr>
        <w:lastRenderedPageBreak/>
        <w:t>Batak sendiri. Hal ini memperlihatkan bahwa misi HKBP cenderung dimulai dengan memperkuat identitas internal, lalu bergerak secara perlahan ke arah pelayanan yang lebih inklusif bagi masyarakat sekitarnya.</w:t>
      </w:r>
    </w:p>
    <w:p w:rsidR="0057567D" w:rsidRPr="008870E1" w:rsidRDefault="0057567D" w:rsidP="008870E1">
      <w:pPr>
        <w:pStyle w:val="ListParagraph"/>
        <w:spacing w:line="480" w:lineRule="auto"/>
        <w:ind w:left="360" w:firstLine="720"/>
        <w:jc w:val="both"/>
        <w:rPr>
          <w:rFonts w:ascii="Palatino Linotype" w:hAnsi="Palatino Linotype" w:cs="Times New Roman"/>
        </w:rPr>
      </w:pPr>
      <w:r w:rsidRPr="008870E1">
        <w:rPr>
          <w:rFonts w:ascii="Palatino Linotype" w:hAnsi="Palatino Linotype" w:cs="Times New Roman"/>
        </w:rPr>
        <w:t>Berbeda dengan penelitian-penelitian terdahulu yang umumnya menekankan aspek sejarah keberadaan, identitas budaya, dan pola pelayanan bertahap HKBP, penelitian ini menawarkan kebaruan melalui beberapa hal berikut:</w:t>
      </w:r>
    </w:p>
    <w:p w:rsidR="0057567D" w:rsidRPr="008870E1" w:rsidRDefault="0057567D" w:rsidP="00135E76">
      <w:pPr>
        <w:pStyle w:val="ListParagraph"/>
        <w:numPr>
          <w:ilvl w:val="0"/>
          <w:numId w:val="2"/>
        </w:numPr>
        <w:spacing w:line="480" w:lineRule="auto"/>
        <w:jc w:val="both"/>
        <w:rPr>
          <w:rFonts w:ascii="Palatino Linotype" w:hAnsi="Palatino Linotype" w:cs="Times New Roman"/>
        </w:rPr>
      </w:pPr>
      <w:r w:rsidRPr="008870E1">
        <w:rPr>
          <w:rFonts w:ascii="Palatino Linotype" w:hAnsi="Palatino Linotype" w:cs="Times New Roman"/>
        </w:rPr>
        <w:t xml:space="preserve">Kerangka Teoretis Baru: Penelitian ini menggunakan teori komunitas misional dari </w:t>
      </w:r>
      <w:r w:rsidR="006F52BC" w:rsidRPr="008870E1">
        <w:rPr>
          <w:rFonts w:ascii="Palatino Linotype" w:hAnsi="Palatino Linotype" w:cs="Times New Roman"/>
        </w:rPr>
        <w:t>Reggie</w:t>
      </w:r>
      <w:r w:rsidRPr="008870E1">
        <w:rPr>
          <w:rFonts w:ascii="Palatino Linotype" w:hAnsi="Palatino Linotype" w:cs="Times New Roman"/>
        </w:rPr>
        <w:t xml:space="preserve"> McNeal sebagai lensa analisis. Teori ini melihat gereja bukan hanya sebagai lembaga keagamaan atau wadah etnis, tetapi sebagai komunitas yang diutus ke dunia untuk ikut serta dalam misi Allah (</w:t>
      </w:r>
      <w:r w:rsidR="00304444" w:rsidRPr="00304444">
        <w:rPr>
          <w:rFonts w:ascii="Palatino Linotype" w:hAnsi="Palatino Linotype" w:cs="Times New Roman"/>
          <w:i/>
        </w:rPr>
        <w:t>missio Dei</w:t>
      </w:r>
      <w:r w:rsidRPr="008870E1">
        <w:rPr>
          <w:rFonts w:ascii="Palatino Linotype" w:hAnsi="Palatino Linotype" w:cs="Times New Roman"/>
        </w:rPr>
        <w:t>).</w:t>
      </w:r>
    </w:p>
    <w:p w:rsidR="005C6C2A" w:rsidRPr="008870E1" w:rsidRDefault="0057567D" w:rsidP="00135E76">
      <w:pPr>
        <w:pStyle w:val="ListParagraph"/>
        <w:numPr>
          <w:ilvl w:val="0"/>
          <w:numId w:val="2"/>
        </w:numPr>
        <w:spacing w:line="480" w:lineRule="auto"/>
        <w:jc w:val="both"/>
        <w:rPr>
          <w:rFonts w:ascii="Palatino Linotype" w:hAnsi="Palatino Linotype" w:cs="Times New Roman"/>
        </w:rPr>
      </w:pPr>
      <w:r w:rsidRPr="008870E1">
        <w:rPr>
          <w:rFonts w:ascii="Palatino Linotype" w:hAnsi="Palatino Linotype" w:cs="Times New Roman"/>
        </w:rPr>
        <w:t>Konteks Penelitian</w:t>
      </w:r>
      <w:r w:rsidR="005C6C2A" w:rsidRPr="008870E1">
        <w:rPr>
          <w:rFonts w:ascii="Palatino Linotype" w:hAnsi="Palatino Linotype" w:cs="Times New Roman"/>
        </w:rPr>
        <w:t xml:space="preserve">: </w:t>
      </w:r>
      <w:r w:rsidRPr="008870E1">
        <w:rPr>
          <w:rFonts w:ascii="Palatino Linotype" w:hAnsi="Palatino Linotype" w:cs="Times New Roman"/>
        </w:rPr>
        <w:t xml:space="preserve">Fokus penelitian ini adalah pada HKBP </w:t>
      </w:r>
      <w:r w:rsidR="000721CB" w:rsidRPr="008870E1">
        <w:rPr>
          <w:rFonts w:ascii="Palatino Linotype" w:hAnsi="Palatino Linotype" w:cs="Times New Roman"/>
        </w:rPr>
        <w:t>Makassar</w:t>
      </w:r>
      <w:r w:rsidRPr="008870E1">
        <w:rPr>
          <w:rFonts w:ascii="Palatino Linotype" w:hAnsi="Palatino Linotype" w:cs="Times New Roman"/>
        </w:rPr>
        <w:t xml:space="preserve"> sebuah gereja HKBP yang berada di kota multikultural. Konteks ini memberikan dinamika unik karena jemaat harus menavigasi identitas etnis Batak sekaligus berinteraksi dengan masyarakat yang beragam secara budaya dan agama.</w:t>
      </w:r>
    </w:p>
    <w:p w:rsidR="0057567D" w:rsidRPr="008870E1" w:rsidRDefault="0057567D" w:rsidP="00135E76">
      <w:pPr>
        <w:pStyle w:val="ListParagraph"/>
        <w:numPr>
          <w:ilvl w:val="0"/>
          <w:numId w:val="2"/>
        </w:numPr>
        <w:spacing w:line="480" w:lineRule="auto"/>
        <w:jc w:val="both"/>
        <w:rPr>
          <w:rFonts w:ascii="Palatino Linotype" w:hAnsi="Palatino Linotype" w:cs="Times New Roman"/>
        </w:rPr>
      </w:pPr>
      <w:r w:rsidRPr="008870E1">
        <w:rPr>
          <w:rFonts w:ascii="Palatino Linotype" w:hAnsi="Palatino Linotype" w:cs="Times New Roman"/>
        </w:rPr>
        <w:t>Pendekatan Misi yang Diangkat</w:t>
      </w:r>
      <w:r w:rsidR="005C6C2A" w:rsidRPr="008870E1">
        <w:rPr>
          <w:rFonts w:ascii="Palatino Linotype" w:hAnsi="Palatino Linotype" w:cs="Times New Roman"/>
        </w:rPr>
        <w:t xml:space="preserve">: </w:t>
      </w:r>
      <w:r w:rsidRPr="008870E1">
        <w:rPr>
          <w:rFonts w:ascii="Palatino Linotype" w:hAnsi="Palatino Linotype" w:cs="Times New Roman"/>
        </w:rPr>
        <w:t xml:space="preserve">Kebaruan penelitian ini adalah melihat bagaimana HKBP </w:t>
      </w:r>
      <w:r w:rsidR="000721CB" w:rsidRPr="008870E1">
        <w:rPr>
          <w:rFonts w:ascii="Palatino Linotype" w:hAnsi="Palatino Linotype" w:cs="Times New Roman"/>
        </w:rPr>
        <w:t>Makassar</w:t>
      </w:r>
      <w:r w:rsidRPr="008870E1">
        <w:rPr>
          <w:rFonts w:ascii="Palatino Linotype" w:hAnsi="Palatino Linotype" w:cs="Times New Roman"/>
        </w:rPr>
        <w:t xml:space="preserve"> dapat bergerak dari sekadar gereja etnis menjadi komunitas misional yang melampaui sekat-sekat budaya. Dengan demikian, penelitian ini tidak hanya menegaskan pola bertahap yang sudah ada, tetapi juga memberi arah baru bagi misi HKBP sesuai dengan pemikiran </w:t>
      </w:r>
      <w:r w:rsidR="006F52BC" w:rsidRPr="008870E1">
        <w:rPr>
          <w:rFonts w:ascii="Palatino Linotype" w:hAnsi="Palatino Linotype" w:cs="Times New Roman"/>
        </w:rPr>
        <w:t>Reggie</w:t>
      </w:r>
      <w:r w:rsidRPr="008870E1">
        <w:rPr>
          <w:rFonts w:ascii="Palatino Linotype" w:hAnsi="Palatino Linotype" w:cs="Times New Roman"/>
        </w:rPr>
        <w:t xml:space="preserve"> McNeal.</w:t>
      </w:r>
    </w:p>
    <w:p w:rsidR="008870E1" w:rsidRPr="008870E1" w:rsidRDefault="009A0045" w:rsidP="008870E1">
      <w:pPr>
        <w:spacing w:line="480" w:lineRule="auto"/>
        <w:ind w:left="360" w:firstLine="360"/>
        <w:jc w:val="both"/>
        <w:rPr>
          <w:rFonts w:ascii="Palatino Linotype" w:hAnsi="Palatino Linotype" w:cs="Times New Roman"/>
        </w:rPr>
      </w:pPr>
      <w:r w:rsidRPr="008870E1">
        <w:rPr>
          <w:rFonts w:ascii="Palatino Linotype" w:hAnsi="Palatino Linotype" w:cs="Times New Roman"/>
        </w:rPr>
        <w:t xml:space="preserve">Dengan demikian, penelitian ini tidak hanya melengkapi studi-studi sebelumnya, tetapi juga memperkenalkan kerangka baru yang menempatkan HKBP </w:t>
      </w:r>
      <w:r w:rsidR="000721CB" w:rsidRPr="008870E1">
        <w:rPr>
          <w:rFonts w:ascii="Palatino Linotype" w:hAnsi="Palatino Linotype" w:cs="Times New Roman"/>
        </w:rPr>
        <w:t>Makassar</w:t>
      </w:r>
      <w:r w:rsidRPr="008870E1">
        <w:rPr>
          <w:rFonts w:ascii="Palatino Linotype" w:hAnsi="Palatino Linotype" w:cs="Times New Roman"/>
        </w:rPr>
        <w:t xml:space="preserve"> bukan semata gereja etnis, melainkan gereja yang dipanggil menjadi agen transformasi sosial dalam konteks multikultural.</w:t>
      </w:r>
    </w:p>
    <w:p w:rsidR="005C6C2A" w:rsidRPr="008870E1" w:rsidRDefault="00372B31" w:rsidP="00135E76">
      <w:pPr>
        <w:pStyle w:val="ListParagraph"/>
        <w:numPr>
          <w:ilvl w:val="1"/>
          <w:numId w:val="1"/>
        </w:numPr>
        <w:spacing w:line="480" w:lineRule="auto"/>
        <w:ind w:left="540" w:hanging="540"/>
        <w:jc w:val="both"/>
        <w:rPr>
          <w:rFonts w:ascii="Palatino Linotype" w:hAnsi="Palatino Linotype"/>
          <w:b/>
        </w:rPr>
      </w:pPr>
      <w:bookmarkStart w:id="9" w:name="_Toc208808340"/>
      <w:r w:rsidRPr="008870E1">
        <w:rPr>
          <w:rFonts w:ascii="Palatino Linotype" w:hAnsi="Palatino Linotype"/>
          <w:b/>
        </w:rPr>
        <w:lastRenderedPageBreak/>
        <w:t>Sistematika Penulisan</w:t>
      </w:r>
      <w:bookmarkEnd w:id="9"/>
    </w:p>
    <w:p w:rsidR="00F75CF5" w:rsidRPr="008870E1" w:rsidRDefault="006F5760" w:rsidP="008870E1">
      <w:pPr>
        <w:pStyle w:val="ListParagraph"/>
        <w:spacing w:line="480" w:lineRule="auto"/>
        <w:ind w:left="540"/>
        <w:jc w:val="both"/>
        <w:rPr>
          <w:rFonts w:ascii="Palatino Linotype" w:hAnsi="Palatino Linotype" w:cs="Times New Roman"/>
        </w:rPr>
      </w:pPr>
      <w:r w:rsidRPr="008870E1">
        <w:rPr>
          <w:rFonts w:ascii="Palatino Linotype" w:hAnsi="Palatino Linotype" w:cs="Times New Roman"/>
        </w:rPr>
        <w:t>Adapun sistematika penulisan skripsi ini dijabarkan sebagai berikut:</w:t>
      </w:r>
    </w:p>
    <w:p w:rsidR="00F75CF5" w:rsidRPr="008870E1" w:rsidRDefault="00F75CF5" w:rsidP="008870E1">
      <w:pPr>
        <w:pStyle w:val="ListParagraph"/>
        <w:spacing w:line="480" w:lineRule="auto"/>
        <w:ind w:left="540"/>
        <w:jc w:val="both"/>
        <w:rPr>
          <w:rFonts w:ascii="Palatino Linotype" w:hAnsi="Palatino Linotype" w:cs="Times New Roman"/>
          <w:b/>
        </w:rPr>
      </w:pPr>
      <w:r w:rsidRPr="008870E1">
        <w:rPr>
          <w:rFonts w:ascii="Palatino Linotype" w:hAnsi="Palatino Linotype" w:cs="Times New Roman"/>
          <w:b/>
        </w:rPr>
        <w:t xml:space="preserve">BAB </w:t>
      </w:r>
      <w:r w:rsidR="005C6C2A" w:rsidRPr="008870E1">
        <w:rPr>
          <w:rFonts w:ascii="Palatino Linotype" w:hAnsi="Palatino Linotype" w:cs="Times New Roman"/>
          <w:b/>
        </w:rPr>
        <w:t>1: Pendahuluan</w:t>
      </w:r>
    </w:p>
    <w:p w:rsidR="00F75CF5" w:rsidRPr="008870E1" w:rsidRDefault="005C6C2A" w:rsidP="008870E1">
      <w:pPr>
        <w:pStyle w:val="ListParagraph"/>
        <w:spacing w:line="480" w:lineRule="auto"/>
        <w:ind w:left="540" w:firstLine="720"/>
        <w:jc w:val="both"/>
        <w:rPr>
          <w:rFonts w:ascii="Palatino Linotype" w:hAnsi="Palatino Linotype" w:cs="Times New Roman"/>
        </w:rPr>
      </w:pPr>
      <w:r w:rsidRPr="008870E1">
        <w:rPr>
          <w:rFonts w:ascii="Palatino Linotype" w:hAnsi="Palatino Linotype" w:cs="Times New Roman"/>
        </w:rPr>
        <w:t xml:space="preserve">Bab ini berisi uraian mengenai latar belakang dan konteks penelitian yang menjelaskan mengapa topik ini penting untuk dikaji. Dalam bab ini juga terdapat rumusan masalah yang menuntun arah penelitian, pertanyaan penelitian, pembatasan penelitian, alasan pemilihan pokok bahasan, hipotesis, tujuan penelitian, manfaat penelitian, metode penelitian, studi terdahulu, serta </w:t>
      </w:r>
      <w:r w:rsidRPr="008870E1">
        <w:rPr>
          <w:rFonts w:ascii="Palatino Linotype" w:hAnsi="Palatino Linotype" w:cs="Times New Roman"/>
          <w:i/>
        </w:rPr>
        <w:t>novelty</w:t>
      </w:r>
      <w:r w:rsidRPr="008870E1">
        <w:rPr>
          <w:rFonts w:ascii="Palatino Linotype" w:hAnsi="Palatino Linotype" w:cs="Times New Roman"/>
        </w:rPr>
        <w:t xml:space="preserve"> penelitian. Dengan demikian, bab pertama ini menjadi fondasi konseptual yang memperlihatkan arah dan tujuan penelitian secara menyeluruh.</w:t>
      </w:r>
    </w:p>
    <w:p w:rsidR="00F75CF5" w:rsidRPr="008870E1" w:rsidRDefault="00F75CF5" w:rsidP="008870E1">
      <w:pPr>
        <w:pStyle w:val="ListParagraph"/>
        <w:spacing w:line="480" w:lineRule="auto"/>
        <w:ind w:left="540"/>
        <w:jc w:val="both"/>
        <w:rPr>
          <w:rFonts w:ascii="Palatino Linotype" w:hAnsi="Palatino Linotype" w:cs="Times New Roman"/>
          <w:b/>
        </w:rPr>
      </w:pPr>
      <w:r w:rsidRPr="008870E1">
        <w:rPr>
          <w:rFonts w:ascii="Palatino Linotype" w:hAnsi="Palatino Linotype" w:cs="Times New Roman"/>
          <w:b/>
        </w:rPr>
        <w:t>BAB</w:t>
      </w:r>
      <w:r w:rsidR="005F60D4" w:rsidRPr="008870E1">
        <w:rPr>
          <w:rFonts w:ascii="Palatino Linotype" w:hAnsi="Palatino Linotype" w:cs="Times New Roman"/>
          <w:b/>
        </w:rPr>
        <w:t xml:space="preserve"> 2</w:t>
      </w:r>
      <w:r w:rsidR="005C6C2A" w:rsidRPr="008870E1">
        <w:rPr>
          <w:rFonts w:ascii="Palatino Linotype" w:hAnsi="Palatino Linotype" w:cs="Times New Roman"/>
          <w:b/>
        </w:rPr>
        <w:t>: Landasan Teori</w:t>
      </w:r>
    </w:p>
    <w:p w:rsidR="00F75CF5" w:rsidRPr="008870E1" w:rsidRDefault="005C6C2A" w:rsidP="008870E1">
      <w:pPr>
        <w:pStyle w:val="ListParagraph"/>
        <w:spacing w:line="480" w:lineRule="auto"/>
        <w:ind w:left="540" w:firstLine="720"/>
        <w:jc w:val="both"/>
        <w:rPr>
          <w:rFonts w:ascii="Palatino Linotype" w:hAnsi="Palatino Linotype" w:cs="Times New Roman"/>
        </w:rPr>
      </w:pPr>
      <w:r w:rsidRPr="008870E1">
        <w:rPr>
          <w:rFonts w:ascii="Palatino Linotype" w:hAnsi="Palatino Linotype" w:cs="Times New Roman"/>
        </w:rPr>
        <w:t xml:space="preserve">Bab ini menyajikan kerangka teoretis yang menjadi dasar analisis penelitian. Pada bagian ini akan dijelaskan secara lebih mendalam pemikiran </w:t>
      </w:r>
      <w:r w:rsidR="006F52BC" w:rsidRPr="008870E1">
        <w:rPr>
          <w:rFonts w:ascii="Palatino Linotype" w:hAnsi="Palatino Linotype" w:cs="Times New Roman"/>
        </w:rPr>
        <w:t>Reggie</w:t>
      </w:r>
      <w:r w:rsidRPr="008870E1">
        <w:rPr>
          <w:rFonts w:ascii="Palatino Linotype" w:hAnsi="Palatino Linotype" w:cs="Times New Roman"/>
        </w:rPr>
        <w:t xml:space="preserve"> McNeal tentang </w:t>
      </w:r>
      <w:r w:rsidR="00F472D0" w:rsidRPr="00F472D0">
        <w:rPr>
          <w:rFonts w:ascii="Palatino Linotype" w:hAnsi="Palatino Linotype" w:cs="Times New Roman"/>
          <w:i/>
        </w:rPr>
        <w:t>Missional Church</w:t>
      </w:r>
      <w:r w:rsidR="00224E22">
        <w:rPr>
          <w:rFonts w:ascii="Palatino Linotype" w:hAnsi="Palatino Linotype" w:cs="Times New Roman"/>
        </w:rPr>
        <w:t xml:space="preserve"> dan</w:t>
      </w:r>
      <w:r w:rsidRPr="008870E1">
        <w:rPr>
          <w:rFonts w:ascii="Palatino Linotype" w:hAnsi="Palatino Linotype" w:cs="Times New Roman"/>
        </w:rPr>
        <w:t xml:space="preserve"> </w:t>
      </w:r>
      <w:r w:rsidR="005B6D6A" w:rsidRPr="005B6D6A">
        <w:rPr>
          <w:rFonts w:ascii="Palatino Linotype" w:hAnsi="Palatino Linotype" w:cs="Times New Roman"/>
          <w:i/>
        </w:rPr>
        <w:t>Missional Community</w:t>
      </w:r>
      <w:r w:rsidRPr="008870E1">
        <w:rPr>
          <w:rFonts w:ascii="Palatino Linotype" w:hAnsi="Palatino Linotype" w:cs="Times New Roman"/>
        </w:rPr>
        <w:t xml:space="preserve">, termasuk prinsip-prinsip utama yang membedakan gereja missional dari gereja institusional. Selain itu, landasan teoretis tentang misi gereja dalam konteks multikultural, eklesiologi, serta pemahaman umum mengenai HKBP sebagai gereja etnis juga akan dipaparkan. Tujuannya adalah memberikan dasar konseptual yang kuat untuk menilai dan memahami HKBP </w:t>
      </w:r>
      <w:r w:rsidR="000721CB" w:rsidRPr="008870E1">
        <w:rPr>
          <w:rFonts w:ascii="Palatino Linotype" w:hAnsi="Palatino Linotype" w:cs="Times New Roman"/>
        </w:rPr>
        <w:t>Makassar</w:t>
      </w:r>
      <w:r w:rsidRPr="008870E1">
        <w:rPr>
          <w:rFonts w:ascii="Palatino Linotype" w:hAnsi="Palatino Linotype" w:cs="Times New Roman"/>
        </w:rPr>
        <w:t xml:space="preserve"> dalam kerangka komunitas </w:t>
      </w:r>
      <w:r w:rsidR="00ED2EEF">
        <w:rPr>
          <w:rFonts w:ascii="Palatino Linotype" w:hAnsi="Palatino Linotype" w:cs="Times New Roman"/>
        </w:rPr>
        <w:t>Misional</w:t>
      </w:r>
      <w:r w:rsidRPr="008870E1">
        <w:rPr>
          <w:rFonts w:ascii="Palatino Linotype" w:hAnsi="Palatino Linotype" w:cs="Times New Roman"/>
        </w:rPr>
        <w:t>.</w:t>
      </w:r>
    </w:p>
    <w:p w:rsidR="00F75CF5" w:rsidRPr="00F35B68" w:rsidRDefault="00F75CF5" w:rsidP="00F35B68">
      <w:pPr>
        <w:spacing w:line="480" w:lineRule="auto"/>
        <w:ind w:left="540"/>
        <w:rPr>
          <w:rFonts w:ascii="Palatino Linotype" w:hAnsi="Palatino Linotype" w:cs="Times New Roman"/>
          <w:b/>
        </w:rPr>
      </w:pPr>
      <w:r w:rsidRPr="008870E1">
        <w:rPr>
          <w:rFonts w:ascii="Palatino Linotype" w:hAnsi="Palatino Linotype" w:cs="Times New Roman"/>
          <w:b/>
        </w:rPr>
        <w:t>BAB</w:t>
      </w:r>
      <w:r w:rsidR="005F60D4" w:rsidRPr="008870E1">
        <w:rPr>
          <w:rFonts w:ascii="Palatino Linotype" w:hAnsi="Palatino Linotype" w:cs="Times New Roman"/>
          <w:b/>
        </w:rPr>
        <w:t xml:space="preserve"> 3</w:t>
      </w:r>
      <w:r w:rsidR="00F35B68">
        <w:rPr>
          <w:rFonts w:ascii="Palatino Linotype" w:hAnsi="Palatino Linotype" w:cs="Times New Roman"/>
          <w:b/>
        </w:rPr>
        <w:t xml:space="preserve">: </w:t>
      </w:r>
      <w:r w:rsidR="005C6C2A" w:rsidRPr="008870E1">
        <w:rPr>
          <w:rFonts w:ascii="Palatino Linotype" w:hAnsi="Palatino Linotype" w:cs="Times New Roman"/>
          <w:b/>
        </w:rPr>
        <w:t>Hasil Penelitian dan Pembahasan</w:t>
      </w:r>
    </w:p>
    <w:p w:rsidR="00F75CF5" w:rsidRPr="008870E1" w:rsidRDefault="005C6C2A" w:rsidP="008870E1">
      <w:pPr>
        <w:pStyle w:val="ListParagraph"/>
        <w:spacing w:line="480" w:lineRule="auto"/>
        <w:ind w:left="540" w:firstLine="720"/>
        <w:jc w:val="both"/>
        <w:rPr>
          <w:rFonts w:ascii="Palatino Linotype" w:hAnsi="Palatino Linotype" w:cs="Times New Roman"/>
        </w:rPr>
      </w:pPr>
      <w:r w:rsidRPr="008870E1">
        <w:rPr>
          <w:rFonts w:ascii="Palatino Linotype" w:hAnsi="Palatino Linotype" w:cs="Times New Roman"/>
        </w:rPr>
        <w:t xml:space="preserve">Bab ini berisi deskripsi mengenai hasil penelitian lapangan yang dilakukan di HKBP </w:t>
      </w:r>
      <w:r w:rsidR="000721CB" w:rsidRPr="008870E1">
        <w:rPr>
          <w:rFonts w:ascii="Palatino Linotype" w:hAnsi="Palatino Linotype" w:cs="Times New Roman"/>
        </w:rPr>
        <w:t>Makassar</w:t>
      </w:r>
      <w:r w:rsidRPr="008870E1">
        <w:rPr>
          <w:rFonts w:ascii="Palatino Linotype" w:hAnsi="Palatino Linotype" w:cs="Times New Roman"/>
        </w:rPr>
        <w:t xml:space="preserve">. Data diperoleh melalui wawancara dengan pendeta, penatua, dan jemaat, serta melalui observasi kegiatan pelayanan dan interaksi jemaat. Hasil </w:t>
      </w:r>
      <w:r w:rsidRPr="008870E1">
        <w:rPr>
          <w:rFonts w:ascii="Palatino Linotype" w:hAnsi="Palatino Linotype" w:cs="Times New Roman"/>
        </w:rPr>
        <w:lastRenderedPageBreak/>
        <w:t xml:space="preserve">penelitian kemudian dianalisis dengan menggunakan teori </w:t>
      </w:r>
      <w:r w:rsidR="006F52BC" w:rsidRPr="008870E1">
        <w:rPr>
          <w:rFonts w:ascii="Palatino Linotype" w:hAnsi="Palatino Linotype" w:cs="Times New Roman"/>
        </w:rPr>
        <w:t>Reggie</w:t>
      </w:r>
      <w:r w:rsidRPr="008870E1">
        <w:rPr>
          <w:rFonts w:ascii="Palatino Linotype" w:hAnsi="Palatino Linotype" w:cs="Times New Roman"/>
        </w:rPr>
        <w:t xml:space="preserve"> McNeal tentang </w:t>
      </w:r>
      <w:r w:rsidR="00F472D0" w:rsidRPr="00F472D0">
        <w:rPr>
          <w:rFonts w:ascii="Palatino Linotype" w:hAnsi="Palatino Linotype" w:cs="Times New Roman"/>
          <w:i/>
        </w:rPr>
        <w:t>Missional Church</w:t>
      </w:r>
      <w:r w:rsidRPr="008870E1">
        <w:rPr>
          <w:rFonts w:ascii="Palatino Linotype" w:hAnsi="Palatino Linotype" w:cs="Times New Roman"/>
        </w:rPr>
        <w:t xml:space="preserve">. Dalam bab ini akan terlihat bagaimana HKBP </w:t>
      </w:r>
      <w:r w:rsidR="000721CB" w:rsidRPr="008870E1">
        <w:rPr>
          <w:rFonts w:ascii="Palatino Linotype" w:hAnsi="Palatino Linotype" w:cs="Times New Roman"/>
        </w:rPr>
        <w:t>Makassar</w:t>
      </w:r>
      <w:r w:rsidRPr="008870E1">
        <w:rPr>
          <w:rFonts w:ascii="Palatino Linotype" w:hAnsi="Palatino Linotype" w:cs="Times New Roman"/>
        </w:rPr>
        <w:t xml:space="preserve"> menjalankan kehidupan bergereja, apa saja kekuatan dan keterbatasannya, serta sejauh mana ciri-ciri komunitas </w:t>
      </w:r>
      <w:r w:rsidR="00ED2EEF">
        <w:rPr>
          <w:rFonts w:ascii="Palatino Linotype" w:hAnsi="Palatino Linotype" w:cs="Times New Roman"/>
        </w:rPr>
        <w:t>Misional</w:t>
      </w:r>
      <w:r w:rsidRPr="008870E1">
        <w:rPr>
          <w:rFonts w:ascii="Palatino Linotype" w:hAnsi="Palatino Linotype" w:cs="Times New Roman"/>
        </w:rPr>
        <w:t xml:space="preserve"> hadir dalam praksis jemaat.</w:t>
      </w:r>
    </w:p>
    <w:p w:rsidR="00F75CF5" w:rsidRPr="008870E1" w:rsidRDefault="00F75CF5" w:rsidP="008870E1">
      <w:pPr>
        <w:pStyle w:val="ListParagraph"/>
        <w:spacing w:line="480" w:lineRule="auto"/>
        <w:ind w:left="540"/>
        <w:jc w:val="both"/>
        <w:rPr>
          <w:rFonts w:ascii="Palatino Linotype" w:hAnsi="Palatino Linotype" w:cs="Times New Roman"/>
          <w:b/>
        </w:rPr>
      </w:pPr>
      <w:r w:rsidRPr="008870E1">
        <w:rPr>
          <w:rFonts w:ascii="Palatino Linotype" w:hAnsi="Palatino Linotype" w:cs="Times New Roman"/>
          <w:b/>
        </w:rPr>
        <w:t>BAB</w:t>
      </w:r>
      <w:r w:rsidR="005F60D4" w:rsidRPr="008870E1">
        <w:rPr>
          <w:rFonts w:ascii="Palatino Linotype" w:hAnsi="Palatino Linotype" w:cs="Times New Roman"/>
          <w:b/>
        </w:rPr>
        <w:t xml:space="preserve"> 4</w:t>
      </w:r>
      <w:r w:rsidR="005C6C2A" w:rsidRPr="008870E1">
        <w:rPr>
          <w:rFonts w:ascii="Palatino Linotype" w:hAnsi="Palatino Linotype" w:cs="Times New Roman"/>
          <w:b/>
        </w:rPr>
        <w:t>: Refleksi Teologis</w:t>
      </w:r>
    </w:p>
    <w:p w:rsidR="00F75CF5" w:rsidRPr="008870E1" w:rsidRDefault="005C6C2A" w:rsidP="008870E1">
      <w:pPr>
        <w:pStyle w:val="ListParagraph"/>
        <w:spacing w:line="480" w:lineRule="auto"/>
        <w:ind w:left="540" w:firstLine="720"/>
        <w:jc w:val="both"/>
        <w:rPr>
          <w:rFonts w:ascii="Palatino Linotype" w:hAnsi="Palatino Linotype" w:cs="Times New Roman"/>
        </w:rPr>
      </w:pPr>
      <w:r w:rsidRPr="008870E1">
        <w:rPr>
          <w:rFonts w:ascii="Palatino Linotype" w:hAnsi="Palatino Linotype" w:cs="Times New Roman"/>
        </w:rPr>
        <w:t xml:space="preserve">Bab ini menyajikan refleksi teologis yang dihasilkan dari pertemuan antara data empiris dan kerangka teori. Analisis pada bab ini tidak hanya bersifat deskriptif, tetapi juga normatif, yakni menilai secara teologis posisi dan peran HKBP </w:t>
      </w:r>
      <w:r w:rsidR="000721CB" w:rsidRPr="008870E1">
        <w:rPr>
          <w:rFonts w:ascii="Palatino Linotype" w:hAnsi="Palatino Linotype" w:cs="Times New Roman"/>
        </w:rPr>
        <w:t>Makassar</w:t>
      </w:r>
      <w:r w:rsidRPr="008870E1">
        <w:rPr>
          <w:rFonts w:ascii="Palatino Linotype" w:hAnsi="Palatino Linotype" w:cs="Times New Roman"/>
        </w:rPr>
        <w:t xml:space="preserve"> sebagai komunitas </w:t>
      </w:r>
      <w:r w:rsidR="00ED2EEF">
        <w:rPr>
          <w:rFonts w:ascii="Palatino Linotype" w:hAnsi="Palatino Linotype" w:cs="Times New Roman"/>
        </w:rPr>
        <w:t>Misional</w:t>
      </w:r>
      <w:r w:rsidRPr="008870E1">
        <w:rPr>
          <w:rFonts w:ascii="Palatino Linotype" w:hAnsi="Palatino Linotype" w:cs="Times New Roman"/>
        </w:rPr>
        <w:t xml:space="preserve">. Pada bagian ini akan dibahas relevansi pemikiran McNeal dalam konteks HKBP </w:t>
      </w:r>
      <w:r w:rsidR="000721CB" w:rsidRPr="008870E1">
        <w:rPr>
          <w:rFonts w:ascii="Palatino Linotype" w:hAnsi="Palatino Linotype" w:cs="Times New Roman"/>
        </w:rPr>
        <w:t>Makassar</w:t>
      </w:r>
      <w:r w:rsidRPr="008870E1">
        <w:rPr>
          <w:rFonts w:ascii="Palatino Linotype" w:hAnsi="Palatino Linotype" w:cs="Times New Roman"/>
        </w:rPr>
        <w:t xml:space="preserve"> serta kemungkinan pengembangan praksis misi yang lebih terbuka, kontekstual, dan transformatif di masa depan.</w:t>
      </w:r>
    </w:p>
    <w:p w:rsidR="000B731A" w:rsidRDefault="00F75CF5" w:rsidP="000B731A">
      <w:pPr>
        <w:spacing w:line="480" w:lineRule="auto"/>
        <w:ind w:left="540"/>
        <w:jc w:val="both"/>
        <w:rPr>
          <w:rFonts w:ascii="Palatino Linotype" w:hAnsi="Palatino Linotype" w:cs="Times New Roman"/>
          <w:b/>
        </w:rPr>
      </w:pPr>
      <w:r w:rsidRPr="008870E1">
        <w:rPr>
          <w:rFonts w:ascii="Palatino Linotype" w:hAnsi="Palatino Linotype" w:cs="Times New Roman"/>
          <w:b/>
        </w:rPr>
        <w:t xml:space="preserve">BAB </w:t>
      </w:r>
      <w:r w:rsidR="005F60D4" w:rsidRPr="008870E1">
        <w:rPr>
          <w:rFonts w:ascii="Palatino Linotype" w:hAnsi="Palatino Linotype" w:cs="Times New Roman"/>
          <w:b/>
        </w:rPr>
        <w:t>5</w:t>
      </w:r>
      <w:r w:rsidR="005C6C2A" w:rsidRPr="008870E1">
        <w:rPr>
          <w:rFonts w:ascii="Palatino Linotype" w:hAnsi="Palatino Linotype" w:cs="Times New Roman"/>
          <w:b/>
        </w:rPr>
        <w:t>: Penutup</w:t>
      </w:r>
    </w:p>
    <w:p w:rsidR="0079627E" w:rsidRPr="000B731A" w:rsidRDefault="005C6C2A" w:rsidP="000B731A">
      <w:pPr>
        <w:spacing w:line="480" w:lineRule="auto"/>
        <w:ind w:left="540" w:firstLine="540"/>
        <w:jc w:val="both"/>
        <w:rPr>
          <w:rFonts w:ascii="Palatino Linotype" w:hAnsi="Palatino Linotype" w:cs="Times New Roman"/>
          <w:b/>
        </w:rPr>
        <w:sectPr w:rsidR="0079627E" w:rsidRPr="000B731A" w:rsidSect="00462B08">
          <w:footnotePr>
            <w:numRestart w:val="eachSect"/>
          </w:footnotePr>
          <w:type w:val="continuous"/>
          <w:pgSz w:w="11907" w:h="16839" w:code="9"/>
          <w:pgMar w:top="1440" w:right="1440" w:bottom="1440" w:left="1440" w:header="720" w:footer="720" w:gutter="0"/>
          <w:pgNumType w:start="0"/>
          <w:cols w:space="720"/>
          <w:titlePg/>
          <w:docGrid w:linePitch="360"/>
        </w:sectPr>
      </w:pPr>
      <w:r w:rsidRPr="000B731A">
        <w:rPr>
          <w:rFonts w:ascii="Palatino Linotype" w:hAnsi="Palatino Linotype" w:cs="Times New Roman"/>
        </w:rPr>
        <w:t xml:space="preserve">Bab terakhir ini berisi kesimpulan dari keseluruhan penelitian, yang merangkum jawaban atas pertanyaan penelitian sekaligus menegaskan temuan utama. Selain itu, bab ini juga memberikan saran-saran praktis dan teologis yang dapat menjadi masukan bagi HKBP </w:t>
      </w:r>
      <w:r w:rsidR="000721CB" w:rsidRPr="000B731A">
        <w:rPr>
          <w:rFonts w:ascii="Palatino Linotype" w:hAnsi="Palatino Linotype" w:cs="Times New Roman"/>
        </w:rPr>
        <w:t>Makassar</w:t>
      </w:r>
      <w:r w:rsidRPr="000B731A">
        <w:rPr>
          <w:rFonts w:ascii="Palatino Linotype" w:hAnsi="Palatino Linotype" w:cs="Times New Roman"/>
        </w:rPr>
        <w:t xml:space="preserve"> maupun gereja-gereja lain yang berada dalam konteks serupa.</w:t>
      </w:r>
    </w:p>
    <w:p w:rsidR="00EC0017" w:rsidRPr="008870E1" w:rsidRDefault="00EC0017" w:rsidP="0079627E">
      <w:pPr>
        <w:spacing w:line="480" w:lineRule="auto"/>
        <w:jc w:val="center"/>
        <w:rPr>
          <w:rFonts w:ascii="Palatino Linotype" w:hAnsi="Palatino Linotype" w:cs="Times New Roman"/>
          <w:b/>
        </w:rPr>
      </w:pPr>
      <w:r w:rsidRPr="008870E1">
        <w:rPr>
          <w:rFonts w:ascii="Palatino Linotype" w:hAnsi="Palatino Linotype" w:cs="Times New Roman"/>
          <w:b/>
        </w:rPr>
        <w:lastRenderedPageBreak/>
        <w:t>BAB 2</w:t>
      </w:r>
    </w:p>
    <w:p w:rsidR="00E756C0" w:rsidRDefault="00EC0017" w:rsidP="00E756C0">
      <w:pPr>
        <w:spacing w:line="480" w:lineRule="auto"/>
        <w:jc w:val="center"/>
        <w:rPr>
          <w:rFonts w:ascii="Palatino Linotype" w:hAnsi="Palatino Linotype" w:cs="Times New Roman"/>
          <w:b/>
        </w:rPr>
      </w:pPr>
      <w:r w:rsidRPr="008870E1">
        <w:rPr>
          <w:rFonts w:ascii="Palatino Linotype" w:hAnsi="Palatino Linotype" w:cs="Times New Roman"/>
          <w:b/>
        </w:rPr>
        <w:t>LANDASAN TEORI</w:t>
      </w:r>
    </w:p>
    <w:p w:rsidR="00E756C0" w:rsidRDefault="00E756C0" w:rsidP="00E756C0">
      <w:pPr>
        <w:spacing w:line="480" w:lineRule="auto"/>
        <w:rPr>
          <w:rFonts w:ascii="Palatino Linotype" w:hAnsi="Palatino Linotype" w:cs="Times New Roman"/>
          <w:b/>
        </w:rPr>
      </w:pPr>
    </w:p>
    <w:p w:rsidR="00E756C0" w:rsidRDefault="00E756C0" w:rsidP="00E756C0">
      <w:pPr>
        <w:spacing w:line="480" w:lineRule="auto"/>
        <w:ind w:firstLine="720"/>
        <w:jc w:val="both"/>
        <w:rPr>
          <w:rFonts w:ascii="Palatino Linotype" w:hAnsi="Palatino Linotype" w:cs="Times New Roman"/>
          <w:b/>
        </w:rPr>
      </w:pPr>
      <w:r>
        <w:rPr>
          <w:rFonts w:ascii="Palatino Linotype" w:hAnsi="Palatino Linotype" w:cs="Times New Roman"/>
        </w:rPr>
        <w:t>Dalam sebuah penelitian, l</w:t>
      </w:r>
      <w:r w:rsidRPr="00E756C0">
        <w:rPr>
          <w:rFonts w:ascii="Palatino Linotype" w:hAnsi="Palatino Linotype" w:cs="Times New Roman"/>
        </w:rPr>
        <w:t>andasan teori berperan penting dalam sebuah penelitian sebagai kerangka konseptual yang menjadi pijakan analisis. Landasan teori membantu peneliti memahami, mengurai, dan menafsirkan objek penelitian dengan memakai perspektif yang jelas dan sistematis.</w:t>
      </w:r>
      <w:r>
        <w:rPr>
          <w:rStyle w:val="FootnoteReference"/>
          <w:rFonts w:ascii="Palatino Linotype" w:hAnsi="Palatino Linotype" w:cs="Times New Roman"/>
        </w:rPr>
        <w:footnoteReference w:id="26"/>
      </w:r>
      <w:r>
        <w:rPr>
          <w:rFonts w:ascii="Palatino Linotype" w:hAnsi="Palatino Linotype" w:cs="Times New Roman"/>
          <w:b/>
        </w:rPr>
        <w:t xml:space="preserve"> </w:t>
      </w:r>
      <w:r w:rsidRPr="00E756C0">
        <w:rPr>
          <w:rFonts w:ascii="Palatino Linotype" w:hAnsi="Palatino Linotype" w:cs="Times New Roman"/>
        </w:rPr>
        <w:t>Sebelum membahas lebih jauh mengenai HKBP Makassar sebagai komunitas misional, penelitian ini terlebih dahulu menguraikan berbagai konsep dasar yang berkaitan dengan topik, mulai dari pengertian gereja dalam perspektif teologi misi, pemahaman tentang komunitas misional, hingga teori dan pemikiran yang ditawarkan oleh Reggie McNeal.</w:t>
      </w:r>
      <w:r>
        <w:rPr>
          <w:rFonts w:ascii="Palatino Linotype" w:hAnsi="Palatino Linotype" w:cs="Times New Roman"/>
          <w:b/>
        </w:rPr>
        <w:t xml:space="preserve"> </w:t>
      </w:r>
    </w:p>
    <w:p w:rsidR="00192CD7" w:rsidRDefault="00E756C0" w:rsidP="00192CD7">
      <w:pPr>
        <w:spacing w:line="480" w:lineRule="auto"/>
        <w:ind w:firstLine="720"/>
        <w:jc w:val="both"/>
        <w:rPr>
          <w:rFonts w:ascii="Palatino Linotype" w:hAnsi="Palatino Linotype" w:cs="Times New Roman"/>
        </w:rPr>
      </w:pPr>
      <w:r w:rsidRPr="00E756C0">
        <w:rPr>
          <w:rFonts w:ascii="Palatino Linotype" w:hAnsi="Palatino Linotype" w:cs="Times New Roman"/>
        </w:rPr>
        <w:t>Pembahasan ini dimaksudkan agar penelitian tidak berjalan di ruang hampa, melainkan berdiri di atas fondasi teoritis yang kuat. Melalui kerangka ini, dapat dipahami bagaimana teologi misi memandang gereja, bagaimana konsep komunitas misional muncul dalam konteks gereja kontemporer, serta bagaimana pemikiran Reggie McNeal relevan untuk ditarik dalam konteks HKBP Makassar. Dengan demikian, uraian dalam bab ini akan menjadi panduan untuk menganalisis secara lebih mendalam posisi HKBP Makassar dalam upaya menghadirkan dirinya sebagai komunitas misional di tengah masyarakat multikultural.</w:t>
      </w:r>
    </w:p>
    <w:p w:rsidR="00964E06" w:rsidRDefault="00964E06" w:rsidP="00192CD7">
      <w:pPr>
        <w:spacing w:line="480" w:lineRule="auto"/>
        <w:ind w:firstLine="720"/>
        <w:jc w:val="both"/>
        <w:rPr>
          <w:rFonts w:ascii="Palatino Linotype" w:hAnsi="Palatino Linotype" w:cs="Times New Roman"/>
        </w:rPr>
      </w:pPr>
    </w:p>
    <w:p w:rsidR="00964E06" w:rsidRPr="00B84B95" w:rsidRDefault="00964E06" w:rsidP="00192CD7">
      <w:pPr>
        <w:spacing w:line="480" w:lineRule="auto"/>
        <w:ind w:firstLine="720"/>
        <w:jc w:val="both"/>
        <w:rPr>
          <w:rFonts w:ascii="Palatino Linotype" w:hAnsi="Palatino Linotype" w:cs="Times New Roman"/>
          <w:b/>
        </w:rPr>
      </w:pPr>
    </w:p>
    <w:p w:rsidR="009F4CE0" w:rsidRPr="0027582E" w:rsidRDefault="009F4CE0" w:rsidP="00135E76">
      <w:pPr>
        <w:pStyle w:val="ListParagraph"/>
        <w:numPr>
          <w:ilvl w:val="1"/>
          <w:numId w:val="46"/>
        </w:numPr>
        <w:spacing w:line="480" w:lineRule="auto"/>
        <w:jc w:val="both"/>
        <w:rPr>
          <w:rFonts w:ascii="Palatino Linotype" w:hAnsi="Palatino Linotype" w:cs="Times New Roman"/>
          <w:b/>
        </w:rPr>
      </w:pPr>
      <w:r w:rsidRPr="0027582E">
        <w:rPr>
          <w:rFonts w:ascii="Palatino Linotype" w:hAnsi="Palatino Linotype" w:cs="Times New Roman"/>
          <w:b/>
        </w:rPr>
        <w:lastRenderedPageBreak/>
        <w:t>Gereja dalam Perspektif Teologi Misi</w:t>
      </w:r>
    </w:p>
    <w:p w:rsidR="00974CD9" w:rsidRPr="008870E1" w:rsidRDefault="00974CD9" w:rsidP="008870E1">
      <w:pPr>
        <w:pStyle w:val="ListParagraph"/>
        <w:spacing w:line="480" w:lineRule="auto"/>
        <w:ind w:left="360" w:firstLine="360"/>
        <w:jc w:val="both"/>
        <w:rPr>
          <w:rFonts w:ascii="Palatino Linotype" w:hAnsi="Palatino Linotype" w:cs="Times New Roman"/>
        </w:rPr>
      </w:pPr>
      <w:r w:rsidRPr="008870E1">
        <w:rPr>
          <w:rFonts w:ascii="Palatino Linotype" w:hAnsi="Palatino Linotype" w:cs="Times New Roman"/>
        </w:rPr>
        <w:t>Pembahasan mengenai gereja dalam perspektif teologi misi memberikan gambaran umum bahwa keberadaan gereja tidak dapat dipisahkan dari panggilannya untuk menghadirkan misi Allah di dunia. Gereja dipanggil bukan hanya untuk melayani dirinya sendiri, melainkan juga menjadi saks</w:t>
      </w:r>
      <w:r w:rsidR="00802A3C" w:rsidRPr="008870E1">
        <w:rPr>
          <w:rFonts w:ascii="Palatino Linotype" w:hAnsi="Palatino Linotype" w:cs="Times New Roman"/>
        </w:rPr>
        <w:t>i Kristus bagi dunia.</w:t>
      </w:r>
      <w:r w:rsidR="00802A3C" w:rsidRPr="008870E1">
        <w:rPr>
          <w:rStyle w:val="FootnoteReference"/>
          <w:rFonts w:ascii="Palatino Linotype" w:hAnsi="Palatino Linotype" w:cs="Times New Roman"/>
        </w:rPr>
        <w:footnoteReference w:id="27"/>
      </w:r>
    </w:p>
    <w:p w:rsidR="009F4CE0" w:rsidRPr="0027582E" w:rsidRDefault="009F4CE0" w:rsidP="00135E76">
      <w:pPr>
        <w:pStyle w:val="ListParagraph"/>
        <w:numPr>
          <w:ilvl w:val="2"/>
          <w:numId w:val="46"/>
        </w:numPr>
        <w:spacing w:line="480" w:lineRule="auto"/>
        <w:ind w:left="900" w:hanging="540"/>
        <w:jc w:val="both"/>
        <w:rPr>
          <w:rFonts w:ascii="Palatino Linotype" w:hAnsi="Palatino Linotype" w:cs="Times New Roman"/>
          <w:b/>
        </w:rPr>
      </w:pPr>
      <w:r w:rsidRPr="0027582E">
        <w:rPr>
          <w:rFonts w:ascii="Palatino Linotype" w:hAnsi="Palatino Linotype" w:cs="Times New Roman"/>
          <w:b/>
        </w:rPr>
        <w:t>Sejarah Perkembangan Pemahaman Misi Gereja</w:t>
      </w:r>
    </w:p>
    <w:p w:rsidR="009F4CE0" w:rsidRPr="008870E1" w:rsidRDefault="009F4CE0" w:rsidP="008870E1">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Pemahaman tentang misi gereja mengalami dinamika panjang dalam sejarah kekristenan. Pada masa gereja perdana, misi dipahami terutama sebagai kesaksian hidup komunitas Kristen yang sederhana. Persekutuan jemaat yang bertekun dalam doa, pengajaran, dan perjamuan kasih sudah menjadi sarana kesaksian yang nyata di tengah masyarakat. Kehadiran gereja yang berbeda dari lingkungannya menjadi tanda dari karya Allah yang menyelamatkan.</w:t>
      </w:r>
      <w:r w:rsidR="00802A3C" w:rsidRPr="008870E1">
        <w:rPr>
          <w:rStyle w:val="FootnoteReference"/>
          <w:rFonts w:ascii="Palatino Linotype" w:hAnsi="Palatino Linotype" w:cs="Times New Roman"/>
        </w:rPr>
        <w:footnoteReference w:id="28"/>
      </w:r>
    </w:p>
    <w:p w:rsidR="009F4CE0" w:rsidRPr="008870E1" w:rsidRDefault="009F4CE0" w:rsidP="008870E1">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Memasuki era Konstantinus, gereja bertransformasi menjadi lembaga besar dengan dukungan politik. Hal ini menimbulkan perubahan orientasi: misi tidak lagi hanya berupa kesaksian hidup, tetapi juga ekspansi kelembagaan. Kekristenan tersebar luas, namun kadang bercampur dengan kepentingan kekuasaan. Orientasi misi pada masa ini sering lebih menekankan pertumbuhan institusi daripada kesaksian iman yang kontekstual.</w:t>
      </w:r>
      <w:r w:rsidR="00802A3C" w:rsidRPr="008870E1">
        <w:rPr>
          <w:rStyle w:val="FootnoteReference"/>
          <w:rFonts w:ascii="Palatino Linotype" w:hAnsi="Palatino Linotype" w:cs="Times New Roman"/>
        </w:rPr>
        <w:footnoteReference w:id="29"/>
      </w:r>
    </w:p>
    <w:p w:rsidR="0027582E" w:rsidRDefault="009F4CE0" w:rsidP="00402470">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 xml:space="preserve">Pada abad ke-19, muncul gerakan pekabaran Injil global, khususnya dari Eropa dan Amerika, yang membawa semangat luar biasa untuk menyebarkan Injil ke seluruh dunia. Akan tetapi, semangat ini seringkali berjalan beriringan dengan </w:t>
      </w:r>
      <w:r w:rsidRPr="008870E1">
        <w:rPr>
          <w:rFonts w:ascii="Palatino Linotype" w:hAnsi="Palatino Linotype" w:cs="Times New Roman"/>
        </w:rPr>
        <w:lastRenderedPageBreak/>
        <w:t xml:space="preserve">kolonialisme. Gereja cenderung memaksakan budaya Barat kepada masyarakat lokal, sehingga misi gereja kerap dipahami sempit sebagai “memindahkan” orang ke dalam struktur dan budaya gereja Barat. Kritik terhadap hal ini muncul pada abad ke-20, dan puncaknya terjadi dalam Konferensi Misi di Willingen tahun 1952. Di sinilah lahir kembali pemahaman bahwa misi adalah milik Allah </w:t>
      </w:r>
      <w:r w:rsidR="00802A3C" w:rsidRPr="008870E1">
        <w:rPr>
          <w:rFonts w:ascii="Palatino Linotype" w:hAnsi="Palatino Linotype" w:cs="Times New Roman"/>
        </w:rPr>
        <w:t>sendiri, bukan proyek manusia.</w:t>
      </w:r>
      <w:r w:rsidR="00802A3C" w:rsidRPr="008870E1">
        <w:rPr>
          <w:rStyle w:val="FootnoteReference"/>
          <w:rFonts w:ascii="Palatino Linotype" w:hAnsi="Palatino Linotype" w:cs="Times New Roman"/>
        </w:rPr>
        <w:footnoteReference w:id="30"/>
      </w:r>
    </w:p>
    <w:p w:rsidR="00402470" w:rsidRPr="00402470" w:rsidRDefault="00402470" w:rsidP="00402470">
      <w:pPr>
        <w:pStyle w:val="ListParagraph"/>
        <w:spacing w:line="480" w:lineRule="auto"/>
        <w:ind w:left="900" w:firstLine="540"/>
        <w:jc w:val="both"/>
        <w:rPr>
          <w:rFonts w:ascii="Palatino Linotype" w:hAnsi="Palatino Linotype" w:cs="Times New Roman"/>
        </w:rPr>
      </w:pPr>
    </w:p>
    <w:p w:rsidR="009F4CE0" w:rsidRPr="008870E1" w:rsidRDefault="009F4CE0" w:rsidP="00135E76">
      <w:pPr>
        <w:pStyle w:val="ListParagraph"/>
        <w:numPr>
          <w:ilvl w:val="2"/>
          <w:numId w:val="46"/>
        </w:numPr>
        <w:spacing w:line="480" w:lineRule="auto"/>
        <w:ind w:left="900" w:hanging="540"/>
        <w:jc w:val="both"/>
        <w:rPr>
          <w:rFonts w:ascii="Palatino Linotype" w:hAnsi="Palatino Linotype" w:cs="Times New Roman"/>
          <w:b/>
        </w:rPr>
      </w:pPr>
      <w:r w:rsidRPr="008870E1">
        <w:rPr>
          <w:rFonts w:ascii="Palatino Linotype" w:hAnsi="Palatino Linotype" w:cs="Times New Roman"/>
          <w:b/>
        </w:rPr>
        <w:t xml:space="preserve">Konsep </w:t>
      </w:r>
      <w:r w:rsidR="00304444" w:rsidRPr="00304444">
        <w:rPr>
          <w:rFonts w:ascii="Palatino Linotype" w:hAnsi="Palatino Linotype" w:cs="Times New Roman"/>
          <w:b/>
          <w:i/>
        </w:rPr>
        <w:t>Missio Dei</w:t>
      </w:r>
    </w:p>
    <w:p w:rsidR="009F4CE0" w:rsidRPr="008870E1" w:rsidRDefault="009F4CE0" w:rsidP="008870E1">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 xml:space="preserve">Konsep </w:t>
      </w:r>
      <w:r w:rsidRPr="008870E1">
        <w:rPr>
          <w:rFonts w:ascii="Palatino Linotype" w:hAnsi="Palatino Linotype" w:cs="Times New Roman"/>
          <w:i/>
        </w:rPr>
        <w:t>missio Dei</w:t>
      </w:r>
      <w:r w:rsidRPr="008870E1">
        <w:rPr>
          <w:rFonts w:ascii="Palatino Linotype" w:hAnsi="Palatino Linotype" w:cs="Times New Roman"/>
        </w:rPr>
        <w:t xml:space="preserve"> </w:t>
      </w:r>
      <w:r w:rsidR="0027582E" w:rsidRPr="0027582E">
        <w:rPr>
          <w:rFonts w:ascii="Palatino Linotype" w:hAnsi="Palatino Linotype" w:cs="Times New Roman"/>
        </w:rPr>
        <w:t>sebagaimana dikembangkan oleh Karl Barth dan dikaji ulang oleh David Bosch</w:t>
      </w:r>
      <w:r w:rsidR="0027582E">
        <w:rPr>
          <w:rFonts w:ascii="Palatino Linotype" w:hAnsi="Palatino Linotype" w:cs="Times New Roman"/>
        </w:rPr>
        <w:t xml:space="preserve">, </w:t>
      </w:r>
      <w:r w:rsidRPr="008870E1">
        <w:rPr>
          <w:rFonts w:ascii="Palatino Linotype" w:hAnsi="Palatino Linotype" w:cs="Times New Roman"/>
        </w:rPr>
        <w:t>menegaskan bahwa Allah adalah pengutus sejati. Misi tidak bermula dari gereja, melainkan dari hati Allah yang mengasihi dunia. Allah mengutus Anak-Nya, Yesus Kristus, ke dalam dunia untuk menyatakan kasih dan keselamatan. Roh Kudus kemudian diutus untuk menuntun gereja dalam melanjutkan karya Allah. Dengan demikian, misi Allah bersifat trinitaris, melibatkan Bapa, Anak, dan Roh Kudus.</w:t>
      </w:r>
      <w:r w:rsidR="00607B12" w:rsidRPr="008870E1">
        <w:rPr>
          <w:rStyle w:val="FootnoteReference"/>
          <w:rFonts w:ascii="Palatino Linotype" w:hAnsi="Palatino Linotype" w:cs="Times New Roman"/>
        </w:rPr>
        <w:footnoteReference w:id="31"/>
      </w:r>
    </w:p>
    <w:p w:rsidR="009F4CE0" w:rsidRPr="008870E1" w:rsidRDefault="009F4CE0" w:rsidP="008870E1">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 xml:space="preserve">Dalam kerangka </w:t>
      </w:r>
      <w:r w:rsidR="00304444" w:rsidRPr="00304444">
        <w:rPr>
          <w:rFonts w:ascii="Palatino Linotype" w:hAnsi="Palatino Linotype" w:cs="Times New Roman"/>
          <w:i/>
        </w:rPr>
        <w:t>missio Dei</w:t>
      </w:r>
      <w:r w:rsidRPr="008870E1">
        <w:rPr>
          <w:rFonts w:ascii="Palatino Linotype" w:hAnsi="Palatino Linotype" w:cs="Times New Roman"/>
        </w:rPr>
        <w:t>, gereja bukanlah pemilik misi, melainkan hanya rekan kerja dalam misi Allah. Gereja ada karena misi, bukan misi ada karena gereja. Pandangan ini mengubah cara pandang gereja terhadap dirinya sendiri: dari institusi yang mengutus misionaris untuk “memperluas wilayah,” menjadi komunitas yang dipanggil untuk menghadirkan tanda-tanda Kerajaan Allah dalam setiap aspek kehidupan.</w:t>
      </w:r>
      <w:r w:rsidR="00CD1710" w:rsidRPr="008870E1">
        <w:rPr>
          <w:rStyle w:val="FootnoteReference"/>
          <w:rFonts w:ascii="Palatino Linotype" w:hAnsi="Palatino Linotype" w:cs="Times New Roman"/>
        </w:rPr>
        <w:footnoteReference w:id="32"/>
      </w:r>
      <w:r w:rsidRPr="008870E1">
        <w:rPr>
          <w:rFonts w:ascii="Palatino Linotype" w:hAnsi="Palatino Linotype" w:cs="Times New Roman"/>
        </w:rPr>
        <w:t xml:space="preserve"> Artinya, misi </w:t>
      </w:r>
      <w:r w:rsidR="0027582E">
        <w:rPr>
          <w:rFonts w:ascii="Palatino Linotype" w:hAnsi="Palatino Linotype" w:cs="Times New Roman"/>
        </w:rPr>
        <w:t xml:space="preserve">gereja </w:t>
      </w:r>
      <w:r w:rsidRPr="008870E1">
        <w:rPr>
          <w:rFonts w:ascii="Palatino Linotype" w:hAnsi="Palatino Linotype" w:cs="Times New Roman"/>
        </w:rPr>
        <w:t xml:space="preserve">tidak terbatas pada penginjilan atau pertambahan anggota, tetapi mencakup keadilan sosial, perdamaian, rekonsiliasi, </w:t>
      </w:r>
      <w:r w:rsidRPr="008870E1">
        <w:rPr>
          <w:rFonts w:ascii="Palatino Linotype" w:hAnsi="Palatino Linotype" w:cs="Times New Roman"/>
        </w:rPr>
        <w:lastRenderedPageBreak/>
        <w:t>pendidikan, kesehatan, bahkan</w:t>
      </w:r>
      <w:r w:rsidR="00CD1710" w:rsidRPr="008870E1">
        <w:rPr>
          <w:rFonts w:ascii="Palatino Linotype" w:hAnsi="Palatino Linotype" w:cs="Times New Roman"/>
        </w:rPr>
        <w:t xml:space="preserve"> kelestarian lingkungan hidup.</w:t>
      </w:r>
      <w:r w:rsidR="00CD1710" w:rsidRPr="008870E1">
        <w:rPr>
          <w:rStyle w:val="FootnoteReference"/>
          <w:rFonts w:ascii="Palatino Linotype" w:hAnsi="Palatino Linotype" w:cs="Times New Roman"/>
        </w:rPr>
        <w:footnoteReference w:id="33"/>
      </w:r>
      <w:r w:rsidR="0027582E">
        <w:rPr>
          <w:rFonts w:ascii="Palatino Linotype" w:hAnsi="Palatino Linotype" w:cs="Times New Roman"/>
        </w:rPr>
        <w:t xml:space="preserve"> </w:t>
      </w:r>
      <w:r w:rsidR="0027582E" w:rsidRPr="0027582E">
        <w:rPr>
          <w:rFonts w:ascii="Palatino Linotype" w:hAnsi="Palatino Linotype" w:cs="Times New Roman"/>
        </w:rPr>
        <w:t>Pemahaman ini mendorong gereja untuk keluar dari sikap eksklusif, hadir di tengah masyarakat, dan menjadi agen transformasi sosial yang nyata.</w:t>
      </w:r>
    </w:p>
    <w:p w:rsidR="00691889" w:rsidRPr="008870E1" w:rsidRDefault="00691889" w:rsidP="008870E1">
      <w:pPr>
        <w:pStyle w:val="ListParagraph"/>
        <w:spacing w:line="480" w:lineRule="auto"/>
        <w:ind w:left="900" w:firstLine="540"/>
        <w:jc w:val="both"/>
        <w:rPr>
          <w:rFonts w:ascii="Palatino Linotype" w:hAnsi="Palatino Linotype" w:cs="Times New Roman"/>
        </w:rPr>
      </w:pPr>
    </w:p>
    <w:p w:rsidR="009F4CE0" w:rsidRPr="008870E1" w:rsidRDefault="009F4CE0" w:rsidP="00135E76">
      <w:pPr>
        <w:pStyle w:val="ListParagraph"/>
        <w:numPr>
          <w:ilvl w:val="2"/>
          <w:numId w:val="46"/>
        </w:numPr>
        <w:spacing w:line="480" w:lineRule="auto"/>
        <w:ind w:left="900" w:hanging="540"/>
        <w:jc w:val="both"/>
        <w:rPr>
          <w:rFonts w:ascii="Palatino Linotype" w:hAnsi="Palatino Linotype" w:cs="Times New Roman"/>
          <w:b/>
        </w:rPr>
      </w:pPr>
      <w:r w:rsidRPr="008870E1">
        <w:rPr>
          <w:rFonts w:ascii="Palatino Linotype" w:hAnsi="Palatino Linotype" w:cs="Times New Roman"/>
          <w:b/>
        </w:rPr>
        <w:t xml:space="preserve"> Implikasi Teologi Misi bagi Gereja</w:t>
      </w:r>
    </w:p>
    <w:p w:rsidR="00070E85" w:rsidRPr="008870E1" w:rsidRDefault="009F4CE0" w:rsidP="008870E1">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 xml:space="preserve">Pemahaman gereja dalam perspektif </w:t>
      </w:r>
      <w:r w:rsidR="00304444" w:rsidRPr="00304444">
        <w:rPr>
          <w:rFonts w:ascii="Palatino Linotype" w:hAnsi="Palatino Linotype" w:cs="Times New Roman"/>
          <w:i/>
        </w:rPr>
        <w:t>missio Dei</w:t>
      </w:r>
      <w:r w:rsidRPr="008870E1">
        <w:rPr>
          <w:rFonts w:ascii="Palatino Linotype" w:hAnsi="Palatino Linotype" w:cs="Times New Roman"/>
        </w:rPr>
        <w:t xml:space="preserve"> menimbulkan beberapa implikasi penting. Pertama, gereja dipanggil keluar dari eksklusivisme. Gereja tidak boleh hanya sibuk mengurus kebutuhan internal, melainkan harus terlibat dalam pergumulan nyata masyarakat. Pelayanan yang hanya berfokus ke dalam berisiko membuat gereja terasing dari lingkungannya.</w:t>
      </w:r>
      <w:r w:rsidR="00A878AC" w:rsidRPr="008870E1">
        <w:rPr>
          <w:rStyle w:val="FootnoteReference"/>
          <w:rFonts w:ascii="Palatino Linotype" w:hAnsi="Palatino Linotype" w:cs="Times New Roman"/>
        </w:rPr>
        <w:footnoteReference w:id="34"/>
      </w:r>
    </w:p>
    <w:p w:rsidR="00070E85" w:rsidRPr="00B84B95" w:rsidRDefault="009F4CE0" w:rsidP="00B84B95">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Kedua, misi gereja bersifat kontekstual. Injil harus disampaikan dengan cara yang relevan dengan budaya dan kebutuhan setempat. Gereja dituntut untuk memahami konteks sosial-budaya masyarakatnya, sehingga pewartaan Injil tidak terasa asing, melainkan hadir sebagai jawaban atas kebutuhan yang nyata.</w:t>
      </w:r>
      <w:r w:rsidR="00A878AC" w:rsidRPr="008870E1">
        <w:rPr>
          <w:rStyle w:val="FootnoteReference"/>
          <w:rFonts w:ascii="Palatino Linotype" w:hAnsi="Palatino Linotype" w:cs="Times New Roman"/>
        </w:rPr>
        <w:footnoteReference w:id="35"/>
      </w:r>
      <w:r w:rsidR="00B84B95">
        <w:rPr>
          <w:rFonts w:ascii="Palatino Linotype" w:hAnsi="Palatino Linotype" w:cs="Times New Roman"/>
        </w:rPr>
        <w:t xml:space="preserve"> </w:t>
      </w:r>
      <w:r w:rsidRPr="00B84B95">
        <w:rPr>
          <w:rFonts w:ascii="Palatino Linotype" w:hAnsi="Palatino Linotype" w:cs="Times New Roman"/>
        </w:rPr>
        <w:t>Ketiga, misi bersifat holistik. Gereja tidak hanya berbicara tentang keselamatan jiwa, tetapi juga memperhatikan kesejahteraan hidup secara menyeluruh. Hal ini mencakup pelayanan di bidang sosial, kesehatan, pendidikan, ekonomi, serta keberpihakan pada kaum miskin dan tertindas.</w:t>
      </w:r>
      <w:r w:rsidR="00A878AC" w:rsidRPr="008870E1">
        <w:rPr>
          <w:rStyle w:val="FootnoteReference"/>
          <w:rFonts w:ascii="Palatino Linotype" w:hAnsi="Palatino Linotype" w:cs="Times New Roman"/>
        </w:rPr>
        <w:footnoteReference w:id="36"/>
      </w:r>
    </w:p>
    <w:p w:rsidR="00D9053A" w:rsidRDefault="009F4CE0" w:rsidP="0027582E">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 xml:space="preserve">Keempat, gereja sebagai agen transformasi sosial. Kehadiran gereja seharusnya memberi dampak bagi perubahan masyarakat. Misalnya, melalui advokasi keadilan, pelayanan bagi kaum marjinal, atau keterlibatan dalam </w:t>
      </w:r>
      <w:r w:rsidRPr="008870E1">
        <w:rPr>
          <w:rFonts w:ascii="Palatino Linotype" w:hAnsi="Palatino Linotype" w:cs="Times New Roman"/>
        </w:rPr>
        <w:lastRenderedPageBreak/>
        <w:t xml:space="preserve">membangun harmoni antaragama. Dengan demikian, misi tidak berhenti pada kegiatan ritual, tetapi diwujudkan dalam tindakan nyata </w:t>
      </w:r>
      <w:r w:rsidR="00A878AC" w:rsidRPr="008870E1">
        <w:rPr>
          <w:rFonts w:ascii="Palatino Linotype" w:hAnsi="Palatino Linotype" w:cs="Times New Roman"/>
        </w:rPr>
        <w:t>yang menghadirkan kasih Allah.</w:t>
      </w:r>
      <w:r w:rsidR="00A878AC" w:rsidRPr="008870E1">
        <w:rPr>
          <w:rStyle w:val="FootnoteReference"/>
          <w:rFonts w:ascii="Palatino Linotype" w:hAnsi="Palatino Linotype" w:cs="Times New Roman"/>
        </w:rPr>
        <w:footnoteReference w:id="37"/>
      </w:r>
    </w:p>
    <w:p w:rsidR="0027582E" w:rsidRPr="0027582E" w:rsidRDefault="0027582E" w:rsidP="0027582E">
      <w:pPr>
        <w:pStyle w:val="ListParagraph"/>
        <w:spacing w:line="480" w:lineRule="auto"/>
        <w:ind w:left="900" w:firstLine="540"/>
        <w:jc w:val="both"/>
        <w:rPr>
          <w:rFonts w:ascii="Palatino Linotype" w:hAnsi="Palatino Linotype" w:cs="Times New Roman"/>
        </w:rPr>
      </w:pPr>
    </w:p>
    <w:p w:rsidR="00D9053A" w:rsidRPr="008870E1" w:rsidRDefault="006F5B87" w:rsidP="00135E76">
      <w:pPr>
        <w:pStyle w:val="ListParagraph"/>
        <w:numPr>
          <w:ilvl w:val="1"/>
          <w:numId w:val="46"/>
        </w:numPr>
        <w:spacing w:line="480" w:lineRule="auto"/>
        <w:jc w:val="both"/>
        <w:rPr>
          <w:rFonts w:ascii="Palatino Linotype" w:hAnsi="Palatino Linotype" w:cs="Times New Roman"/>
          <w:b/>
        </w:rPr>
      </w:pPr>
      <w:r>
        <w:rPr>
          <w:rFonts w:ascii="Palatino Linotype" w:hAnsi="Palatino Linotype" w:cs="Times New Roman"/>
          <w:b/>
        </w:rPr>
        <w:t xml:space="preserve"> Konsep Gereja Misional</w:t>
      </w:r>
      <w:r w:rsidR="00D9053A" w:rsidRPr="008870E1">
        <w:rPr>
          <w:rFonts w:ascii="Palatino Linotype" w:hAnsi="Palatino Linotype" w:cs="Times New Roman"/>
          <w:b/>
        </w:rPr>
        <w:t xml:space="preserve"> (</w:t>
      </w:r>
      <w:r w:rsidR="00F472D0" w:rsidRPr="00F472D0">
        <w:rPr>
          <w:rFonts w:ascii="Palatino Linotype" w:hAnsi="Palatino Linotype" w:cs="Times New Roman"/>
          <w:b/>
          <w:i/>
        </w:rPr>
        <w:t>Missional Church</w:t>
      </w:r>
      <w:r w:rsidR="00D9053A" w:rsidRPr="008870E1">
        <w:rPr>
          <w:rFonts w:ascii="Palatino Linotype" w:hAnsi="Palatino Linotype" w:cs="Times New Roman"/>
          <w:b/>
        </w:rPr>
        <w:t>)</w:t>
      </w:r>
    </w:p>
    <w:p w:rsidR="00444926" w:rsidRPr="008870E1" w:rsidRDefault="00D9053A" w:rsidP="008870E1">
      <w:pPr>
        <w:pStyle w:val="ListParagraph"/>
        <w:spacing w:line="480" w:lineRule="auto"/>
        <w:ind w:left="360" w:firstLine="630"/>
        <w:jc w:val="both"/>
        <w:rPr>
          <w:rFonts w:ascii="Palatino Linotype" w:hAnsi="Palatino Linotype" w:cs="Times New Roman"/>
        </w:rPr>
      </w:pPr>
      <w:r w:rsidRPr="008870E1">
        <w:rPr>
          <w:rFonts w:ascii="Palatino Linotype" w:hAnsi="Palatino Linotype" w:cs="Times New Roman"/>
        </w:rPr>
        <w:t xml:space="preserve">Istilah </w:t>
      </w:r>
      <w:r w:rsidR="00F472D0" w:rsidRPr="00F472D0">
        <w:rPr>
          <w:rFonts w:ascii="Palatino Linotype" w:hAnsi="Palatino Linotype" w:cs="Times New Roman"/>
          <w:i/>
        </w:rPr>
        <w:t>Missional Church</w:t>
      </w:r>
      <w:r w:rsidRPr="008870E1">
        <w:rPr>
          <w:rFonts w:ascii="Palatino Linotype" w:hAnsi="Palatino Linotype" w:cs="Times New Roman"/>
        </w:rPr>
        <w:t xml:space="preserve"> pertama kali populer pada akhir abad ke-20 ketika terjadi pergeseran paradigma dalam studi misiologi. Sebelumnya, misi sering dipahami sebagai </w:t>
      </w:r>
      <w:r w:rsidR="00EC1EE6" w:rsidRPr="008870E1">
        <w:rPr>
          <w:rFonts w:ascii="Palatino Linotype" w:hAnsi="Palatino Linotype" w:cs="Times New Roman"/>
        </w:rPr>
        <w:t>“kegiatan tambahan” dari gereja. M</w:t>
      </w:r>
      <w:r w:rsidRPr="008870E1">
        <w:rPr>
          <w:rFonts w:ascii="Palatino Linotype" w:hAnsi="Palatino Linotype" w:cs="Times New Roman"/>
        </w:rPr>
        <w:t>isalnya melalui penginjilan, pengutusan misionaris, atau program pelayanan sosial tertentu. Dengan paradigma lama ini, gereja dianggap sebagai lembaga yang memiliki “departemen misi” yang menja</w:t>
      </w:r>
      <w:r w:rsidR="006F5B87">
        <w:rPr>
          <w:rFonts w:ascii="Palatino Linotype" w:hAnsi="Palatino Linotype" w:cs="Times New Roman"/>
        </w:rPr>
        <w:t>lankan tugas-tugas misional</w:t>
      </w:r>
      <w:r w:rsidRPr="008870E1">
        <w:rPr>
          <w:rFonts w:ascii="Palatino Linotype" w:hAnsi="Palatino Linotype" w:cs="Times New Roman"/>
        </w:rPr>
        <w:t xml:space="preserve"> secara terpisa</w:t>
      </w:r>
      <w:r w:rsidR="00EC1EE6" w:rsidRPr="008870E1">
        <w:rPr>
          <w:rFonts w:ascii="Palatino Linotype" w:hAnsi="Palatino Linotype" w:cs="Times New Roman"/>
        </w:rPr>
        <w:t>h dari aktivitas utama gereja.</w:t>
      </w:r>
      <w:r w:rsidR="00EC1EE6" w:rsidRPr="008870E1">
        <w:rPr>
          <w:rStyle w:val="FootnoteReference"/>
          <w:rFonts w:ascii="Palatino Linotype" w:hAnsi="Palatino Linotype" w:cs="Times New Roman"/>
        </w:rPr>
        <w:footnoteReference w:id="38"/>
      </w:r>
    </w:p>
    <w:p w:rsidR="00D9053A" w:rsidRPr="008870E1" w:rsidRDefault="00D9053A" w:rsidP="008870E1">
      <w:pPr>
        <w:pStyle w:val="ListParagraph"/>
        <w:spacing w:line="480" w:lineRule="auto"/>
        <w:ind w:left="360" w:firstLine="630"/>
        <w:jc w:val="both"/>
        <w:rPr>
          <w:rFonts w:ascii="Palatino Linotype" w:hAnsi="Palatino Linotype" w:cs="Times New Roman"/>
        </w:rPr>
      </w:pPr>
      <w:r w:rsidRPr="008870E1">
        <w:rPr>
          <w:rFonts w:ascii="Palatino Linotype" w:hAnsi="Palatino Linotype" w:cs="Times New Roman"/>
        </w:rPr>
        <w:t xml:space="preserve">Paradigma </w:t>
      </w:r>
      <w:r w:rsidR="00F472D0" w:rsidRPr="00F472D0">
        <w:rPr>
          <w:rFonts w:ascii="Palatino Linotype" w:hAnsi="Palatino Linotype" w:cs="Times New Roman"/>
          <w:i/>
        </w:rPr>
        <w:t>Missional Church</w:t>
      </w:r>
      <w:r w:rsidRPr="008870E1">
        <w:rPr>
          <w:rFonts w:ascii="Palatino Linotype" w:hAnsi="Palatino Linotype" w:cs="Times New Roman"/>
        </w:rPr>
        <w:t xml:space="preserve"> muncul untuk mengoreksi pemahaman tersebut. Menurut pemikiran ini, misi bukanlah salah satu program gereja, melainkan identitas gereja itu sendiri. Gereja tidak sekadar “melakukan misi,” melainkan “adalah misi.” Gereja lahir dari misi Allah (</w:t>
      </w:r>
      <w:r w:rsidR="00304444" w:rsidRPr="00304444">
        <w:rPr>
          <w:rFonts w:ascii="Palatino Linotype" w:hAnsi="Palatino Linotype" w:cs="Times New Roman"/>
          <w:i/>
        </w:rPr>
        <w:t>missio Dei</w:t>
      </w:r>
      <w:r w:rsidRPr="008870E1">
        <w:rPr>
          <w:rFonts w:ascii="Palatino Linotype" w:hAnsi="Palatino Linotype" w:cs="Times New Roman"/>
        </w:rPr>
        <w:t>), sehingga keberadaan dan jati diri gereja tidak dapat dilepaskan dari pangg</w:t>
      </w:r>
      <w:r w:rsidR="00FD592A" w:rsidRPr="008870E1">
        <w:rPr>
          <w:rFonts w:ascii="Palatino Linotype" w:hAnsi="Palatino Linotype" w:cs="Times New Roman"/>
        </w:rPr>
        <w:t>ilannya untuk diutus ke dunia.</w:t>
      </w:r>
      <w:r w:rsidR="00FD592A" w:rsidRPr="008870E1">
        <w:rPr>
          <w:rStyle w:val="FootnoteReference"/>
          <w:rFonts w:ascii="Palatino Linotype" w:hAnsi="Palatino Linotype" w:cs="Times New Roman"/>
        </w:rPr>
        <w:footnoteReference w:id="39"/>
      </w:r>
    </w:p>
    <w:p w:rsidR="00D334B6" w:rsidRPr="008870E1" w:rsidRDefault="00D9053A" w:rsidP="00135E76">
      <w:pPr>
        <w:pStyle w:val="ListParagraph"/>
        <w:numPr>
          <w:ilvl w:val="2"/>
          <w:numId w:val="46"/>
        </w:numPr>
        <w:spacing w:line="480" w:lineRule="auto"/>
        <w:ind w:left="900" w:hanging="540"/>
        <w:jc w:val="both"/>
        <w:rPr>
          <w:rFonts w:ascii="Palatino Linotype" w:hAnsi="Palatino Linotype" w:cs="Times New Roman"/>
          <w:b/>
        </w:rPr>
      </w:pPr>
      <w:r w:rsidRPr="008870E1">
        <w:rPr>
          <w:rFonts w:ascii="Palatino Linotype" w:hAnsi="Palatino Linotype" w:cs="Times New Roman"/>
          <w:b/>
        </w:rPr>
        <w:t xml:space="preserve"> Definisi </w:t>
      </w:r>
      <w:r w:rsidR="00F472D0" w:rsidRPr="00F472D0">
        <w:rPr>
          <w:rFonts w:ascii="Palatino Linotype" w:hAnsi="Palatino Linotype" w:cs="Times New Roman"/>
          <w:b/>
          <w:i/>
        </w:rPr>
        <w:t>Missional Church</w:t>
      </w:r>
    </w:p>
    <w:p w:rsidR="00D334B6" w:rsidRPr="00F367DB" w:rsidRDefault="00077296" w:rsidP="00F367DB">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 xml:space="preserve">Secara sederhana, </w:t>
      </w:r>
      <w:r w:rsidR="00F472D0" w:rsidRPr="00F472D0">
        <w:rPr>
          <w:rFonts w:ascii="Palatino Linotype" w:hAnsi="Palatino Linotype" w:cs="Times New Roman"/>
          <w:i/>
        </w:rPr>
        <w:t>Missional Church</w:t>
      </w:r>
      <w:r w:rsidR="00D9053A" w:rsidRPr="008870E1">
        <w:rPr>
          <w:rFonts w:ascii="Palatino Linotype" w:hAnsi="Palatino Linotype" w:cs="Times New Roman"/>
        </w:rPr>
        <w:t xml:space="preserve"> dapat dipahami sebagai komunitas orang percaya yang hidup dalam kesadaran bahwa seluruh keberadaannya berakar pada misi Allah. Gereja bukan hanya tempat berkumpul untuk beribadah, melainkan agen Allah yang diutus untuk menghadirkan tanda-tanda Kerajaan Allah di </w:t>
      </w:r>
      <w:r w:rsidR="00D9053A" w:rsidRPr="008870E1">
        <w:rPr>
          <w:rFonts w:ascii="Palatino Linotype" w:hAnsi="Palatino Linotype" w:cs="Times New Roman"/>
        </w:rPr>
        <w:lastRenderedPageBreak/>
        <w:t>tengah dunia.</w:t>
      </w:r>
      <w:r w:rsidR="00410CBC" w:rsidRPr="008870E1">
        <w:rPr>
          <w:rStyle w:val="FootnoteReference"/>
          <w:rFonts w:ascii="Palatino Linotype" w:hAnsi="Palatino Linotype" w:cs="Times New Roman"/>
        </w:rPr>
        <w:footnoteReference w:id="40"/>
      </w:r>
      <w:r w:rsidR="00F367DB">
        <w:rPr>
          <w:rFonts w:ascii="Palatino Linotype" w:hAnsi="Palatino Linotype" w:cs="Times New Roman"/>
        </w:rPr>
        <w:t xml:space="preserve"> </w:t>
      </w:r>
      <w:r w:rsidR="00D9053A" w:rsidRPr="00F367DB">
        <w:rPr>
          <w:rFonts w:ascii="Palatino Linotype" w:hAnsi="Palatino Linotype" w:cs="Times New Roman"/>
        </w:rPr>
        <w:t>Newbigin, seorang tokoh misiologi terkemuka, menegaskan bahwa gereja dipanggil untuk menjadi “sakramen dari Kerajaan Allah,” artinya menjadi tanda, sarana, dan model bagai</w:t>
      </w:r>
      <w:r w:rsidRPr="00F367DB">
        <w:rPr>
          <w:rFonts w:ascii="Palatino Linotype" w:hAnsi="Palatino Linotype" w:cs="Times New Roman"/>
        </w:rPr>
        <w:t>mana Allah bekerja bagi dunia.</w:t>
      </w:r>
      <w:r w:rsidRPr="008870E1">
        <w:rPr>
          <w:rStyle w:val="FootnoteReference"/>
          <w:rFonts w:ascii="Palatino Linotype" w:hAnsi="Palatino Linotype" w:cs="Times New Roman"/>
        </w:rPr>
        <w:footnoteReference w:id="41"/>
      </w:r>
      <w:r w:rsidR="00D9053A" w:rsidRPr="00F367DB">
        <w:rPr>
          <w:rFonts w:ascii="Palatino Linotype" w:hAnsi="Palatino Linotype" w:cs="Times New Roman"/>
        </w:rPr>
        <w:t xml:space="preserve"> Definisi ini menempatkan gereja sebagai komunitas yang kehadirannya harus memberi dampak nyata bagi masyarakat sekitar, bukan hanya melayani kebutuhan internal jemaat.</w:t>
      </w:r>
    </w:p>
    <w:p w:rsidR="001E1AAD" w:rsidRPr="008870E1" w:rsidRDefault="001E1AAD" w:rsidP="008870E1">
      <w:pPr>
        <w:pStyle w:val="ListParagraph"/>
        <w:spacing w:line="480" w:lineRule="auto"/>
        <w:ind w:left="900" w:firstLine="540"/>
        <w:jc w:val="both"/>
        <w:rPr>
          <w:rFonts w:ascii="Palatino Linotype" w:hAnsi="Palatino Linotype" w:cs="Times New Roman"/>
        </w:rPr>
      </w:pPr>
    </w:p>
    <w:p w:rsidR="00D334B6" w:rsidRPr="008870E1" w:rsidRDefault="00F367DB" w:rsidP="00135E76">
      <w:pPr>
        <w:pStyle w:val="ListParagraph"/>
        <w:numPr>
          <w:ilvl w:val="2"/>
          <w:numId w:val="46"/>
        </w:numPr>
        <w:spacing w:line="480" w:lineRule="auto"/>
        <w:ind w:left="900" w:hanging="540"/>
        <w:jc w:val="both"/>
        <w:rPr>
          <w:rFonts w:ascii="Palatino Linotype" w:hAnsi="Palatino Linotype" w:cs="Times New Roman"/>
          <w:b/>
        </w:rPr>
      </w:pPr>
      <w:r>
        <w:rPr>
          <w:rFonts w:ascii="Palatino Linotype" w:hAnsi="Palatino Linotype" w:cs="Times New Roman"/>
          <w:b/>
        </w:rPr>
        <w:t xml:space="preserve">Karakteristik </w:t>
      </w:r>
      <w:r w:rsidR="00F472D0" w:rsidRPr="00F472D0">
        <w:rPr>
          <w:rFonts w:ascii="Palatino Linotype" w:hAnsi="Palatino Linotype" w:cs="Times New Roman"/>
          <w:b/>
          <w:i/>
        </w:rPr>
        <w:t>Missional Church</w:t>
      </w:r>
    </w:p>
    <w:p w:rsidR="00D334B6" w:rsidRPr="008870E1" w:rsidRDefault="00D9053A" w:rsidP="008870E1">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 xml:space="preserve">Para teolog misi, termasuk Reggie McNeal, Craig Van Gelder, dan Alan Roxburgh, telah mengidentifikasi beberapa ciri khas yang membedakan </w:t>
      </w:r>
      <w:r w:rsidR="00F472D0" w:rsidRPr="00F472D0">
        <w:rPr>
          <w:rFonts w:ascii="Palatino Linotype" w:hAnsi="Palatino Linotype" w:cs="Times New Roman"/>
          <w:i/>
        </w:rPr>
        <w:t>Missional Church</w:t>
      </w:r>
      <w:r w:rsidRPr="008870E1">
        <w:rPr>
          <w:rFonts w:ascii="Palatino Linotype" w:hAnsi="Palatino Linotype" w:cs="Times New Roman"/>
        </w:rPr>
        <w:t xml:space="preserve"> dari gereja model lama. Karakteristik utama itu antara lain:</w:t>
      </w:r>
    </w:p>
    <w:p w:rsidR="00D334B6" w:rsidRPr="008870E1" w:rsidRDefault="007543D6" w:rsidP="00135E76">
      <w:pPr>
        <w:pStyle w:val="ListParagraph"/>
        <w:numPr>
          <w:ilvl w:val="3"/>
          <w:numId w:val="46"/>
        </w:numPr>
        <w:spacing w:line="480" w:lineRule="auto"/>
        <w:ind w:left="1620"/>
        <w:jc w:val="both"/>
        <w:rPr>
          <w:rFonts w:ascii="Palatino Linotype" w:hAnsi="Palatino Linotype" w:cs="Times New Roman"/>
        </w:rPr>
      </w:pPr>
      <w:r w:rsidRPr="008870E1">
        <w:rPr>
          <w:rFonts w:ascii="Palatino Linotype" w:hAnsi="Palatino Linotype" w:cs="Times New Roman"/>
        </w:rPr>
        <w:t xml:space="preserve">Berpusat pada </w:t>
      </w:r>
      <w:r w:rsidR="00304444" w:rsidRPr="00304444">
        <w:rPr>
          <w:rFonts w:ascii="Palatino Linotype" w:hAnsi="Palatino Linotype" w:cs="Times New Roman"/>
          <w:i/>
        </w:rPr>
        <w:t>Missio Dei</w:t>
      </w:r>
      <w:r w:rsidRPr="008870E1">
        <w:rPr>
          <w:rFonts w:ascii="Palatino Linotype" w:hAnsi="Palatino Linotype" w:cs="Times New Roman"/>
        </w:rPr>
        <w:t xml:space="preserve">: </w:t>
      </w:r>
      <w:r w:rsidR="00D9053A" w:rsidRPr="008870E1">
        <w:rPr>
          <w:rFonts w:ascii="Palatino Linotype" w:hAnsi="Palatino Linotype" w:cs="Times New Roman"/>
        </w:rPr>
        <w:t xml:space="preserve">Gereja </w:t>
      </w:r>
      <w:r w:rsidR="00ED2EEF">
        <w:rPr>
          <w:rFonts w:ascii="Palatino Linotype" w:hAnsi="Palatino Linotype" w:cs="Times New Roman"/>
        </w:rPr>
        <w:t>Misional</w:t>
      </w:r>
      <w:r w:rsidR="00D9053A" w:rsidRPr="008870E1">
        <w:rPr>
          <w:rFonts w:ascii="Palatino Linotype" w:hAnsi="Palatino Linotype" w:cs="Times New Roman"/>
        </w:rPr>
        <w:t xml:space="preserve"> menyadari bahwa misi berasal dari Allah. Allah adalah pengutus, dan gereja hanyalah alat yang diutus. Hal ini menegaskan bahwa orientasi pelayanan bukan sekadar memenuhi agenda internal gereja, melainkan ikut serta dalam karya Allah yang </w:t>
      </w:r>
      <w:r w:rsidR="00AD35E2" w:rsidRPr="008870E1">
        <w:rPr>
          <w:rFonts w:ascii="Palatino Linotype" w:hAnsi="Palatino Linotype" w:cs="Times New Roman"/>
        </w:rPr>
        <w:t>memulihkan dunia.</w:t>
      </w:r>
      <w:r w:rsidR="00AD35E2" w:rsidRPr="008870E1">
        <w:rPr>
          <w:rStyle w:val="FootnoteReference"/>
          <w:rFonts w:ascii="Palatino Linotype" w:hAnsi="Palatino Linotype" w:cs="Times New Roman"/>
        </w:rPr>
        <w:footnoteReference w:id="42"/>
      </w:r>
    </w:p>
    <w:p w:rsidR="00D334B6" w:rsidRPr="008870E1" w:rsidRDefault="00D9053A" w:rsidP="00135E76">
      <w:pPr>
        <w:pStyle w:val="ListParagraph"/>
        <w:numPr>
          <w:ilvl w:val="3"/>
          <w:numId w:val="46"/>
        </w:numPr>
        <w:spacing w:line="480" w:lineRule="auto"/>
        <w:ind w:left="1620"/>
        <w:jc w:val="both"/>
        <w:rPr>
          <w:rFonts w:ascii="Palatino Linotype" w:hAnsi="Palatino Linotype" w:cs="Times New Roman"/>
        </w:rPr>
      </w:pPr>
      <w:r w:rsidRPr="008870E1">
        <w:rPr>
          <w:rFonts w:ascii="Palatino Linotype" w:hAnsi="Palatino Linotype" w:cs="Times New Roman"/>
        </w:rPr>
        <w:t>Ident</w:t>
      </w:r>
      <w:r w:rsidR="007543D6" w:rsidRPr="008870E1">
        <w:rPr>
          <w:rFonts w:ascii="Palatino Linotype" w:hAnsi="Palatino Linotype" w:cs="Times New Roman"/>
        </w:rPr>
        <w:t xml:space="preserve">itas sebagai umat yang diutus: </w:t>
      </w:r>
      <w:r w:rsidRPr="008870E1">
        <w:rPr>
          <w:rFonts w:ascii="Palatino Linotype" w:hAnsi="Palatino Linotype" w:cs="Times New Roman"/>
        </w:rPr>
        <w:t>Gereja tidak hanya berfungsi sebagai lembaga keagamaan, melainkan komunitas orang-orang percaya yang diutus ke tengah dunia. Identitas ini membuat setiap anggota jemaat menyadari dirinya sebagai misionari</w:t>
      </w:r>
      <w:r w:rsidR="00AD35E2" w:rsidRPr="008870E1">
        <w:rPr>
          <w:rFonts w:ascii="Palatino Linotype" w:hAnsi="Palatino Linotype" w:cs="Times New Roman"/>
        </w:rPr>
        <w:t>s dalam kehidupan sehari-hari.</w:t>
      </w:r>
      <w:r w:rsidR="00AD35E2" w:rsidRPr="008870E1">
        <w:rPr>
          <w:rStyle w:val="FootnoteReference"/>
          <w:rFonts w:ascii="Palatino Linotype" w:hAnsi="Palatino Linotype" w:cs="Times New Roman"/>
        </w:rPr>
        <w:footnoteReference w:id="43"/>
      </w:r>
    </w:p>
    <w:p w:rsidR="00D334B6" w:rsidRPr="008870E1" w:rsidRDefault="00D9053A" w:rsidP="00135E76">
      <w:pPr>
        <w:pStyle w:val="ListParagraph"/>
        <w:numPr>
          <w:ilvl w:val="3"/>
          <w:numId w:val="46"/>
        </w:numPr>
        <w:spacing w:line="480" w:lineRule="auto"/>
        <w:ind w:left="1620"/>
        <w:jc w:val="both"/>
        <w:rPr>
          <w:rFonts w:ascii="Palatino Linotype" w:hAnsi="Palatino Linotype" w:cs="Times New Roman"/>
        </w:rPr>
      </w:pPr>
      <w:r w:rsidRPr="008870E1">
        <w:rPr>
          <w:rFonts w:ascii="Palatino Linotype" w:hAnsi="Palatino Linotype" w:cs="Times New Roman"/>
        </w:rPr>
        <w:lastRenderedPageBreak/>
        <w:t>Orientasi keluar (</w:t>
      </w:r>
      <w:r w:rsidRPr="008870E1">
        <w:rPr>
          <w:rFonts w:ascii="Palatino Linotype" w:hAnsi="Palatino Linotype" w:cs="Times New Roman"/>
          <w:i/>
        </w:rPr>
        <w:t>outward</w:t>
      </w:r>
      <w:r w:rsidRPr="008870E1">
        <w:rPr>
          <w:rFonts w:ascii="Palatino Linotype" w:hAnsi="Palatino Linotype" w:cs="Times New Roman"/>
        </w:rPr>
        <w:t>-</w:t>
      </w:r>
      <w:r w:rsidRPr="008870E1">
        <w:rPr>
          <w:rFonts w:ascii="Palatino Linotype" w:hAnsi="Palatino Linotype" w:cs="Times New Roman"/>
          <w:i/>
        </w:rPr>
        <w:t>looking</w:t>
      </w:r>
      <w:r w:rsidR="001234A5" w:rsidRPr="008870E1">
        <w:rPr>
          <w:rFonts w:ascii="Palatino Linotype" w:hAnsi="Palatino Linotype" w:cs="Times New Roman"/>
        </w:rPr>
        <w:t xml:space="preserve">): </w:t>
      </w:r>
      <w:r w:rsidRPr="008870E1">
        <w:rPr>
          <w:rFonts w:ascii="Palatino Linotype" w:hAnsi="Palatino Linotype" w:cs="Times New Roman"/>
        </w:rPr>
        <w:t xml:space="preserve">Gereja </w:t>
      </w:r>
      <w:r w:rsidR="00ED2EEF">
        <w:rPr>
          <w:rFonts w:ascii="Palatino Linotype" w:hAnsi="Palatino Linotype" w:cs="Times New Roman"/>
        </w:rPr>
        <w:t>Misional</w:t>
      </w:r>
      <w:r w:rsidRPr="008870E1">
        <w:rPr>
          <w:rFonts w:ascii="Palatino Linotype" w:hAnsi="Palatino Linotype" w:cs="Times New Roman"/>
        </w:rPr>
        <w:t xml:space="preserve"> tidak terjebak pada aktivitas internal semata, seperti liturgi atau kegiatan rutin, tetapi hadir di tengah-tengah masyarakat. Kehadiran itu terwujud dalam aksi nyata: peduli pada kaum miskin, berpartisipasi dalam pendidikan, kesehatan, advokasi sosial, serta membangun r</w:t>
      </w:r>
      <w:r w:rsidR="001234A5" w:rsidRPr="008870E1">
        <w:rPr>
          <w:rFonts w:ascii="Palatino Linotype" w:hAnsi="Palatino Linotype" w:cs="Times New Roman"/>
        </w:rPr>
        <w:t>elasi lintas budaya dan agama.</w:t>
      </w:r>
      <w:r w:rsidR="001234A5" w:rsidRPr="008870E1">
        <w:rPr>
          <w:rStyle w:val="FootnoteReference"/>
          <w:rFonts w:ascii="Palatino Linotype" w:hAnsi="Palatino Linotype" w:cs="Times New Roman"/>
        </w:rPr>
        <w:footnoteReference w:id="44"/>
      </w:r>
    </w:p>
    <w:p w:rsidR="00D334B6" w:rsidRPr="008870E1" w:rsidRDefault="00AF562F" w:rsidP="00135E76">
      <w:pPr>
        <w:pStyle w:val="ListParagraph"/>
        <w:numPr>
          <w:ilvl w:val="3"/>
          <w:numId w:val="46"/>
        </w:numPr>
        <w:spacing w:line="480" w:lineRule="auto"/>
        <w:ind w:left="1620"/>
        <w:jc w:val="both"/>
        <w:rPr>
          <w:rFonts w:ascii="Palatino Linotype" w:hAnsi="Palatino Linotype" w:cs="Times New Roman"/>
        </w:rPr>
      </w:pPr>
      <w:r w:rsidRPr="008870E1">
        <w:rPr>
          <w:rFonts w:ascii="Palatino Linotype" w:hAnsi="Palatino Linotype" w:cs="Times New Roman"/>
        </w:rPr>
        <w:t xml:space="preserve">Pelayanan berbasis relasi: </w:t>
      </w:r>
      <w:r w:rsidR="00D9053A" w:rsidRPr="008870E1">
        <w:rPr>
          <w:rFonts w:ascii="Palatino Linotype" w:hAnsi="Palatino Linotype" w:cs="Times New Roman"/>
        </w:rPr>
        <w:t xml:space="preserve">Gereja </w:t>
      </w:r>
      <w:r w:rsidR="00ED2EEF">
        <w:rPr>
          <w:rFonts w:ascii="Palatino Linotype" w:hAnsi="Palatino Linotype" w:cs="Times New Roman"/>
        </w:rPr>
        <w:t>Misional</w:t>
      </w:r>
      <w:r w:rsidR="00D9053A" w:rsidRPr="008870E1">
        <w:rPr>
          <w:rFonts w:ascii="Palatino Linotype" w:hAnsi="Palatino Linotype" w:cs="Times New Roman"/>
        </w:rPr>
        <w:t xml:space="preserve"> lebih menekankan pembangunan hubungan yang otentik dengan masyarakat ketimbang sekadar menjalankan program formal. Relasi personal dan komunitas menjadi jalan u</w:t>
      </w:r>
      <w:r w:rsidRPr="008870E1">
        <w:rPr>
          <w:rFonts w:ascii="Palatino Linotype" w:hAnsi="Palatino Linotype" w:cs="Times New Roman"/>
        </w:rPr>
        <w:t>tama menghadirkan kasih Allah.</w:t>
      </w:r>
      <w:r w:rsidRPr="008870E1">
        <w:rPr>
          <w:rStyle w:val="FootnoteReference"/>
          <w:rFonts w:ascii="Palatino Linotype" w:hAnsi="Palatino Linotype" w:cs="Times New Roman"/>
        </w:rPr>
        <w:footnoteReference w:id="45"/>
      </w:r>
    </w:p>
    <w:p w:rsidR="00D334B6" w:rsidRPr="008870E1" w:rsidRDefault="00AF562F" w:rsidP="00135E76">
      <w:pPr>
        <w:pStyle w:val="ListParagraph"/>
        <w:numPr>
          <w:ilvl w:val="3"/>
          <w:numId w:val="46"/>
        </w:numPr>
        <w:spacing w:line="480" w:lineRule="auto"/>
        <w:ind w:left="1620"/>
        <w:jc w:val="both"/>
        <w:rPr>
          <w:rFonts w:ascii="Palatino Linotype" w:hAnsi="Palatino Linotype" w:cs="Times New Roman"/>
        </w:rPr>
      </w:pPr>
      <w:r w:rsidRPr="008870E1">
        <w:rPr>
          <w:rFonts w:ascii="Palatino Linotype" w:hAnsi="Palatino Linotype" w:cs="Times New Roman"/>
        </w:rPr>
        <w:t xml:space="preserve">Kontekstualisasi Injil: </w:t>
      </w:r>
      <w:r w:rsidR="00D9053A" w:rsidRPr="008870E1">
        <w:rPr>
          <w:rFonts w:ascii="Palatino Linotype" w:hAnsi="Palatino Linotype" w:cs="Times New Roman"/>
        </w:rPr>
        <w:t xml:space="preserve">Gereja </w:t>
      </w:r>
      <w:r w:rsidR="00ED2EEF">
        <w:rPr>
          <w:rFonts w:ascii="Palatino Linotype" w:hAnsi="Palatino Linotype" w:cs="Times New Roman"/>
        </w:rPr>
        <w:t>Misional</w:t>
      </w:r>
      <w:r w:rsidR="00D9053A" w:rsidRPr="008870E1">
        <w:rPr>
          <w:rFonts w:ascii="Palatino Linotype" w:hAnsi="Palatino Linotype" w:cs="Times New Roman"/>
        </w:rPr>
        <w:t xml:space="preserve"> menghidupi iman dengan menyesuaikan bentuk pelayanannya dengan budaya, kebutuhan, dan tantangan masyarakat setempat. Kontekstualisasi tidak berarti kompromi terhadap iman, melainkan mengomunikasikan Injil dalam bahasa dan tindakan yang d</w:t>
      </w:r>
      <w:r w:rsidR="00B96758" w:rsidRPr="008870E1">
        <w:rPr>
          <w:rFonts w:ascii="Palatino Linotype" w:hAnsi="Palatino Linotype" w:cs="Times New Roman"/>
        </w:rPr>
        <w:t>ipahami oleh konteks tertentu.</w:t>
      </w:r>
      <w:r w:rsidR="00B96758" w:rsidRPr="008870E1">
        <w:rPr>
          <w:rStyle w:val="FootnoteReference"/>
          <w:rFonts w:ascii="Palatino Linotype" w:hAnsi="Palatino Linotype" w:cs="Times New Roman"/>
        </w:rPr>
        <w:footnoteReference w:id="46"/>
      </w:r>
    </w:p>
    <w:p w:rsidR="004327F0" w:rsidRPr="008870E1" w:rsidRDefault="004327F0" w:rsidP="008870E1">
      <w:pPr>
        <w:pStyle w:val="ListParagraph"/>
        <w:spacing w:line="480" w:lineRule="auto"/>
        <w:ind w:left="1620"/>
        <w:jc w:val="both"/>
        <w:rPr>
          <w:rFonts w:ascii="Palatino Linotype" w:hAnsi="Palatino Linotype" w:cs="Times New Roman"/>
        </w:rPr>
      </w:pPr>
    </w:p>
    <w:p w:rsidR="00D334B6" w:rsidRPr="008870E1" w:rsidRDefault="00D9053A" w:rsidP="00135E76">
      <w:pPr>
        <w:pStyle w:val="ListParagraph"/>
        <w:numPr>
          <w:ilvl w:val="2"/>
          <w:numId w:val="46"/>
        </w:numPr>
        <w:spacing w:line="480" w:lineRule="auto"/>
        <w:ind w:left="900" w:hanging="540"/>
        <w:jc w:val="both"/>
        <w:rPr>
          <w:rFonts w:ascii="Palatino Linotype" w:hAnsi="Palatino Linotype" w:cs="Times New Roman"/>
          <w:b/>
        </w:rPr>
      </w:pPr>
      <w:r w:rsidRPr="008870E1">
        <w:rPr>
          <w:rFonts w:ascii="Palatino Linotype" w:hAnsi="Palatino Linotype" w:cs="Times New Roman"/>
          <w:b/>
        </w:rPr>
        <w:t>Perbedaan dengan Gereja Tradisional-Institusional</w:t>
      </w:r>
    </w:p>
    <w:p w:rsidR="00D334B6" w:rsidRPr="008870E1" w:rsidRDefault="00D9053A" w:rsidP="008870E1">
      <w:pPr>
        <w:pStyle w:val="ListParagraph"/>
        <w:spacing w:line="480" w:lineRule="auto"/>
        <w:ind w:left="900" w:firstLine="540"/>
        <w:jc w:val="both"/>
        <w:rPr>
          <w:rFonts w:ascii="Palatino Linotype" w:hAnsi="Palatino Linotype" w:cs="Times New Roman"/>
          <w:b/>
        </w:rPr>
      </w:pPr>
      <w:r w:rsidRPr="008870E1">
        <w:rPr>
          <w:rFonts w:ascii="Palatino Linotype" w:hAnsi="Palatino Linotype" w:cs="Times New Roman"/>
        </w:rPr>
        <w:t xml:space="preserve">Untuk memahami konsep </w:t>
      </w:r>
      <w:r w:rsidR="00F472D0" w:rsidRPr="00F472D0">
        <w:rPr>
          <w:rFonts w:ascii="Palatino Linotype" w:hAnsi="Palatino Linotype" w:cs="Times New Roman"/>
          <w:i/>
        </w:rPr>
        <w:t>Missional Church</w:t>
      </w:r>
      <w:r w:rsidRPr="008870E1">
        <w:rPr>
          <w:rFonts w:ascii="Palatino Linotype" w:hAnsi="Palatino Linotype" w:cs="Times New Roman"/>
        </w:rPr>
        <w:t xml:space="preserve"> lebih jelas, penting membedakannya dari model gereja tradisional-institusional. Gereja tradisional cenderung menekankan hal-hal seperti struktur organisasi, aturan liturgi, pemeliharaan tradisi, dan jumlah anggota. Keberhasilan diukur dari seberapa </w:t>
      </w:r>
      <w:r w:rsidRPr="008870E1">
        <w:rPr>
          <w:rFonts w:ascii="Palatino Linotype" w:hAnsi="Palatino Linotype" w:cs="Times New Roman"/>
        </w:rPr>
        <w:lastRenderedPageBreak/>
        <w:t>banyak orang datang beribadah, berapa besar dana yang terkumpul, dan seberapa teratur program berjalan.</w:t>
      </w:r>
      <w:r w:rsidR="00B96758" w:rsidRPr="008870E1">
        <w:rPr>
          <w:rStyle w:val="FootnoteReference"/>
          <w:rFonts w:ascii="Palatino Linotype" w:hAnsi="Palatino Linotype" w:cs="Times New Roman"/>
        </w:rPr>
        <w:footnoteReference w:id="47"/>
      </w:r>
    </w:p>
    <w:p w:rsidR="00875FED" w:rsidRDefault="00D9053A" w:rsidP="007C16A3">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 xml:space="preserve">Sebaliknya, </w:t>
      </w:r>
      <w:r w:rsidR="00F472D0" w:rsidRPr="00F472D0">
        <w:rPr>
          <w:rFonts w:ascii="Palatino Linotype" w:hAnsi="Palatino Linotype" w:cs="Times New Roman"/>
          <w:i/>
        </w:rPr>
        <w:t>Missional Church</w:t>
      </w:r>
      <w:r w:rsidRPr="008870E1">
        <w:rPr>
          <w:rFonts w:ascii="Palatino Linotype" w:hAnsi="Palatino Linotype" w:cs="Times New Roman"/>
        </w:rPr>
        <w:t xml:space="preserve"> mengukur keberhasilannya dari sejauh mana gereja memberi dampak bagi dunia. Fokusnya bukan pada berapa banyak orang datang ke gedung gereja, melainkan sejauh mana orang percaya diutus keluar untuk menjadi garam dan terang dalam masyarakat. Dengan demikian, gereja</w:t>
      </w:r>
      <w:r w:rsidR="00D334B6" w:rsidRPr="008870E1">
        <w:rPr>
          <w:rFonts w:ascii="Palatino Linotype" w:hAnsi="Palatino Linotype" w:cs="Times New Roman"/>
        </w:rPr>
        <w:t xml:space="preserve"> </w:t>
      </w:r>
      <w:r w:rsidR="00ED2EEF">
        <w:rPr>
          <w:rFonts w:ascii="Palatino Linotype" w:hAnsi="Palatino Linotype" w:cs="Times New Roman"/>
        </w:rPr>
        <w:t>Misional</w:t>
      </w:r>
      <w:r w:rsidR="00D334B6" w:rsidRPr="008870E1">
        <w:rPr>
          <w:rFonts w:ascii="Palatino Linotype" w:hAnsi="Palatino Linotype" w:cs="Times New Roman"/>
        </w:rPr>
        <w:t xml:space="preserve"> menggeser fokus dari “</w:t>
      </w:r>
      <w:r w:rsidRPr="008870E1">
        <w:rPr>
          <w:rFonts w:ascii="Palatino Linotype" w:hAnsi="Palatino Linotype" w:cs="Times New Roman"/>
          <w:i/>
        </w:rPr>
        <w:t>in</w:t>
      </w:r>
      <w:r w:rsidR="007970EC" w:rsidRPr="008870E1">
        <w:rPr>
          <w:rFonts w:ascii="Palatino Linotype" w:hAnsi="Palatino Linotype" w:cs="Times New Roman"/>
          <w:i/>
        </w:rPr>
        <w:t>ward maintenance</w:t>
      </w:r>
      <w:r w:rsidR="007970EC" w:rsidRPr="008870E1">
        <w:rPr>
          <w:rFonts w:ascii="Palatino Linotype" w:hAnsi="Palatino Linotype" w:cs="Times New Roman"/>
        </w:rPr>
        <w:t>”</w:t>
      </w:r>
      <w:r w:rsidRPr="008870E1">
        <w:rPr>
          <w:rFonts w:ascii="Palatino Linotype" w:hAnsi="Palatino Linotype" w:cs="Times New Roman"/>
        </w:rPr>
        <w:t xml:space="preserve"> (pemeliharaan internal) menjadi “</w:t>
      </w:r>
      <w:r w:rsidRPr="008870E1">
        <w:rPr>
          <w:rFonts w:ascii="Palatino Linotype" w:hAnsi="Palatino Linotype" w:cs="Times New Roman"/>
          <w:i/>
        </w:rPr>
        <w:t>outward mission</w:t>
      </w:r>
      <w:r w:rsidRPr="008870E1">
        <w:rPr>
          <w:rFonts w:ascii="Palatino Linotype" w:hAnsi="Palatino Linotype" w:cs="Times New Roman"/>
        </w:rPr>
        <w:t>” (pengutusan ke</w:t>
      </w:r>
      <w:r w:rsidR="000350DC" w:rsidRPr="008870E1">
        <w:rPr>
          <w:rFonts w:ascii="Palatino Linotype" w:hAnsi="Palatino Linotype" w:cs="Times New Roman"/>
        </w:rPr>
        <w:t>luar).</w:t>
      </w:r>
      <w:r w:rsidR="000350DC" w:rsidRPr="008870E1">
        <w:rPr>
          <w:rStyle w:val="FootnoteReference"/>
          <w:rFonts w:ascii="Palatino Linotype" w:hAnsi="Palatino Linotype" w:cs="Times New Roman"/>
        </w:rPr>
        <w:footnoteReference w:id="48"/>
      </w:r>
    </w:p>
    <w:p w:rsidR="007C16A3" w:rsidRPr="007C16A3" w:rsidRDefault="007C16A3" w:rsidP="007C16A3">
      <w:pPr>
        <w:pStyle w:val="ListParagraph"/>
        <w:spacing w:line="480" w:lineRule="auto"/>
        <w:ind w:left="900" w:firstLine="540"/>
        <w:jc w:val="both"/>
        <w:rPr>
          <w:rFonts w:ascii="Palatino Linotype" w:hAnsi="Palatino Linotype" w:cs="Times New Roman"/>
        </w:rPr>
      </w:pPr>
    </w:p>
    <w:p w:rsidR="00253CD1" w:rsidRPr="00253CD1" w:rsidRDefault="00875FED" w:rsidP="00135E76">
      <w:pPr>
        <w:pStyle w:val="ListParagraph"/>
        <w:numPr>
          <w:ilvl w:val="1"/>
          <w:numId w:val="46"/>
        </w:numPr>
        <w:spacing w:line="480" w:lineRule="auto"/>
        <w:jc w:val="both"/>
        <w:rPr>
          <w:rFonts w:ascii="Palatino Linotype" w:hAnsi="Palatino Linotype" w:cs="Times New Roman"/>
          <w:b/>
        </w:rPr>
      </w:pPr>
      <w:r w:rsidRPr="00253CD1">
        <w:rPr>
          <w:rFonts w:ascii="Palatino Linotype" w:hAnsi="Palatino Linotype" w:cs="Times New Roman"/>
          <w:b/>
        </w:rPr>
        <w:t xml:space="preserve"> </w:t>
      </w:r>
      <w:r w:rsidR="00253CD1" w:rsidRPr="00253CD1">
        <w:rPr>
          <w:rFonts w:ascii="Palatino Linotype" w:hAnsi="Palatino Linotype" w:cs="Times New Roman"/>
          <w:b/>
        </w:rPr>
        <w:t>Profil Reggie McNeal</w:t>
      </w:r>
    </w:p>
    <w:p w:rsidR="00253CD1" w:rsidRDefault="00253CD1" w:rsidP="00253CD1">
      <w:pPr>
        <w:pStyle w:val="ListParagraph"/>
        <w:spacing w:line="480" w:lineRule="auto"/>
        <w:ind w:left="360" w:firstLine="720"/>
        <w:jc w:val="both"/>
        <w:rPr>
          <w:rFonts w:ascii="Palatino Linotype" w:hAnsi="Palatino Linotype" w:cs="Times New Roman"/>
        </w:rPr>
      </w:pPr>
      <w:r w:rsidRPr="00253CD1">
        <w:rPr>
          <w:rFonts w:ascii="Palatino Linotype" w:hAnsi="Palatino Linotype" w:cs="Times New Roman"/>
        </w:rPr>
        <w:t xml:space="preserve">Reggie McNeal merupakan salah satu tokoh penting dalam studi tentang kepemimpinan gereja dan pengembangan paradigma </w:t>
      </w:r>
      <w:r w:rsidR="00F472D0" w:rsidRPr="00F472D0">
        <w:rPr>
          <w:rFonts w:ascii="Palatino Linotype" w:hAnsi="Palatino Linotype" w:cs="Times New Roman"/>
          <w:i/>
        </w:rPr>
        <w:t>Missional Church</w:t>
      </w:r>
      <w:r w:rsidRPr="00253CD1">
        <w:rPr>
          <w:rFonts w:ascii="Palatino Linotype" w:hAnsi="Palatino Linotype" w:cs="Times New Roman"/>
        </w:rPr>
        <w:t>. Ia dikenal sebagai penulis, konsultan, dan praktisi gereja yang telah berkontribusi secara signifikan dalam memahami bagaimana gereja dapat lebih relevan dan efektif dalam konteks masyarakat modern.</w:t>
      </w:r>
      <w:r w:rsidR="00DC7853">
        <w:rPr>
          <w:rStyle w:val="FootnoteReference"/>
          <w:rFonts w:ascii="Palatino Linotype" w:hAnsi="Palatino Linotype" w:cs="Times New Roman"/>
        </w:rPr>
        <w:footnoteReference w:id="49"/>
      </w:r>
    </w:p>
    <w:p w:rsidR="00253CD1" w:rsidRPr="00253CD1" w:rsidRDefault="00253CD1" w:rsidP="00135E76">
      <w:pPr>
        <w:pStyle w:val="ListParagraph"/>
        <w:numPr>
          <w:ilvl w:val="2"/>
          <w:numId w:val="46"/>
        </w:numPr>
        <w:spacing w:line="480" w:lineRule="auto"/>
        <w:ind w:left="900" w:hanging="540"/>
        <w:jc w:val="both"/>
        <w:rPr>
          <w:rFonts w:ascii="Palatino Linotype" w:hAnsi="Palatino Linotype" w:cs="Times New Roman"/>
          <w:b/>
        </w:rPr>
      </w:pPr>
      <w:r w:rsidRPr="00253CD1">
        <w:rPr>
          <w:rFonts w:ascii="Palatino Linotype" w:hAnsi="Palatino Linotype" w:cs="Times New Roman"/>
          <w:b/>
        </w:rPr>
        <w:t>Latar Belakang dan Karier</w:t>
      </w:r>
    </w:p>
    <w:p w:rsidR="00F656FA" w:rsidRPr="007C16A3" w:rsidRDefault="00253CD1" w:rsidP="007C16A3">
      <w:pPr>
        <w:pStyle w:val="ListParagraph"/>
        <w:spacing w:line="480" w:lineRule="auto"/>
        <w:ind w:left="900" w:firstLine="540"/>
        <w:jc w:val="both"/>
        <w:rPr>
          <w:rFonts w:ascii="Palatino Linotype" w:hAnsi="Palatino Linotype" w:cs="Times New Roman"/>
        </w:rPr>
      </w:pPr>
      <w:r w:rsidRPr="00253CD1">
        <w:rPr>
          <w:rFonts w:ascii="Palatino Linotype" w:hAnsi="Palatino Linotype" w:cs="Times New Roman"/>
        </w:rPr>
        <w:t>Reggie McNeal lahir di Amerika Serikat dan menekuni pendidikan teologi serta kepemimpinan gereja. Ia memiliki pengalaman luas dalam pelayanan pastoral, pengembangan gereja, serta konsultasi untuk berbagai gereja dan organisasi Kristen di Amerika dan internasional.</w:t>
      </w:r>
      <w:r w:rsidR="00F656FA">
        <w:rPr>
          <w:rStyle w:val="FootnoteReference"/>
          <w:rFonts w:ascii="Palatino Linotype" w:hAnsi="Palatino Linotype" w:cs="Times New Roman"/>
        </w:rPr>
        <w:footnoteReference w:id="50"/>
      </w:r>
      <w:r w:rsidRPr="00253CD1">
        <w:rPr>
          <w:rFonts w:ascii="Palatino Linotype" w:hAnsi="Palatino Linotype" w:cs="Times New Roman"/>
        </w:rPr>
        <w:t xml:space="preserve"> McNeal aktif menulis buku dan artikel yang fokus pada transformasi gereja dari model tradisional ke model </w:t>
      </w:r>
      <w:r w:rsidR="00ED2EEF">
        <w:rPr>
          <w:rFonts w:ascii="Palatino Linotype" w:hAnsi="Palatino Linotype" w:cs="Times New Roman"/>
        </w:rPr>
        <w:lastRenderedPageBreak/>
        <w:t>Misional</w:t>
      </w:r>
      <w:r w:rsidRPr="00253CD1">
        <w:rPr>
          <w:rFonts w:ascii="Palatino Linotype" w:hAnsi="Palatino Linotype" w:cs="Times New Roman"/>
        </w:rPr>
        <w:t xml:space="preserve"> yang lebih kontekstual.</w:t>
      </w:r>
      <w:r>
        <w:rPr>
          <w:rFonts w:ascii="Palatino Linotype" w:hAnsi="Palatino Linotype" w:cs="Times New Roman"/>
        </w:rPr>
        <w:t xml:space="preserve"> </w:t>
      </w:r>
      <w:r w:rsidRPr="00253CD1">
        <w:rPr>
          <w:rFonts w:ascii="Palatino Linotype" w:hAnsi="Palatino Linotype" w:cs="Times New Roman"/>
        </w:rPr>
        <w:t>Beberapa karya terkenal McNeal antara lain</w:t>
      </w:r>
      <w:r w:rsidRPr="00253CD1">
        <w:rPr>
          <w:rFonts w:ascii="Palatino Linotype" w:hAnsi="Palatino Linotype" w:cs="Times New Roman"/>
          <w:i/>
        </w:rPr>
        <w:t>: The Present Future: Six Tough Questions for the Church (</w:t>
      </w:r>
      <w:r w:rsidRPr="00253CD1">
        <w:rPr>
          <w:rFonts w:ascii="Palatino Linotype" w:hAnsi="Palatino Linotype" w:cs="Times New Roman"/>
        </w:rPr>
        <w:t>2003</w:t>
      </w:r>
      <w:r w:rsidRPr="00253CD1">
        <w:rPr>
          <w:rFonts w:ascii="Palatino Linotype" w:hAnsi="Palatino Linotype" w:cs="Times New Roman"/>
          <w:i/>
        </w:rPr>
        <w:t>) Missional Renaissance: Changing the Scorecard for the Church (</w:t>
      </w:r>
      <w:r w:rsidRPr="00253CD1">
        <w:rPr>
          <w:rFonts w:ascii="Palatino Linotype" w:hAnsi="Palatino Linotype" w:cs="Times New Roman"/>
        </w:rPr>
        <w:t>2009</w:t>
      </w:r>
      <w:r w:rsidRPr="00253CD1">
        <w:rPr>
          <w:rFonts w:ascii="Palatino Linotype" w:hAnsi="Palatino Linotype" w:cs="Times New Roman"/>
          <w:i/>
        </w:rPr>
        <w:t>)</w:t>
      </w:r>
      <w:r>
        <w:rPr>
          <w:rFonts w:ascii="Palatino Linotype" w:hAnsi="Palatino Linotype" w:cs="Times New Roman"/>
          <w:i/>
        </w:rPr>
        <w:t xml:space="preserve">. </w:t>
      </w:r>
      <w:r w:rsidRPr="00253CD1">
        <w:rPr>
          <w:rFonts w:ascii="Palatino Linotype" w:hAnsi="Palatino Linotype" w:cs="Times New Roman"/>
        </w:rPr>
        <w:t xml:space="preserve">Buku-bukunya banyak dijadikan rujukan dalam studi teologi praktis, khususnya mengenai gereja </w:t>
      </w:r>
      <w:r w:rsidR="00ED2EEF">
        <w:rPr>
          <w:rFonts w:ascii="Palatino Linotype" w:hAnsi="Palatino Linotype" w:cs="Times New Roman"/>
        </w:rPr>
        <w:t>Misional</w:t>
      </w:r>
      <w:r w:rsidRPr="00253CD1">
        <w:rPr>
          <w:rFonts w:ascii="Palatino Linotype" w:hAnsi="Palatino Linotype" w:cs="Times New Roman"/>
        </w:rPr>
        <w:t xml:space="preserve"> dan kepemimpinan gereja.</w:t>
      </w:r>
    </w:p>
    <w:p w:rsidR="00F656FA" w:rsidRDefault="00F656FA" w:rsidP="00253CD1">
      <w:pPr>
        <w:pStyle w:val="ListParagraph"/>
        <w:spacing w:line="480" w:lineRule="auto"/>
        <w:ind w:left="900" w:firstLine="540"/>
        <w:jc w:val="both"/>
        <w:rPr>
          <w:rFonts w:ascii="Palatino Linotype" w:hAnsi="Palatino Linotype" w:cs="Times New Roman"/>
        </w:rPr>
      </w:pPr>
    </w:p>
    <w:p w:rsidR="00E53C6B" w:rsidRPr="007C16A3" w:rsidRDefault="00E53C6B" w:rsidP="00135E76">
      <w:pPr>
        <w:pStyle w:val="ListParagraph"/>
        <w:numPr>
          <w:ilvl w:val="2"/>
          <w:numId w:val="46"/>
        </w:numPr>
        <w:tabs>
          <w:tab w:val="left" w:pos="1530"/>
        </w:tabs>
        <w:spacing w:line="480" w:lineRule="auto"/>
        <w:ind w:left="900" w:hanging="540"/>
        <w:jc w:val="both"/>
        <w:rPr>
          <w:rFonts w:ascii="Palatino Linotype" w:hAnsi="Palatino Linotype" w:cs="Times New Roman"/>
          <w:b/>
        </w:rPr>
      </w:pPr>
      <w:r w:rsidRPr="007C16A3">
        <w:rPr>
          <w:rFonts w:ascii="Palatino Linotype" w:hAnsi="Palatino Linotype" w:cs="Times New Roman"/>
          <w:b/>
        </w:rPr>
        <w:t>Konteks Pemikiran Reggie McNeal</w:t>
      </w:r>
    </w:p>
    <w:p w:rsidR="00E53C6B" w:rsidRDefault="00E53C6B" w:rsidP="00E53C6B">
      <w:pPr>
        <w:pStyle w:val="ListParagraph"/>
        <w:tabs>
          <w:tab w:val="left" w:pos="1530"/>
        </w:tabs>
        <w:spacing w:line="480" w:lineRule="auto"/>
        <w:ind w:left="900"/>
        <w:jc w:val="both"/>
        <w:rPr>
          <w:rFonts w:ascii="Palatino Linotype" w:hAnsi="Palatino Linotype" w:cs="Times New Roman"/>
        </w:rPr>
      </w:pPr>
      <w:r>
        <w:rPr>
          <w:rFonts w:ascii="Palatino Linotype" w:hAnsi="Palatino Linotype" w:cs="Times New Roman"/>
        </w:rPr>
        <w:tab/>
      </w:r>
      <w:r w:rsidRPr="00E53C6B">
        <w:rPr>
          <w:rFonts w:ascii="Palatino Linotype" w:hAnsi="Palatino Linotype" w:cs="Times New Roman"/>
        </w:rPr>
        <w:t>Pemikiran Reggie McNeal berkembang dalam konteks gereja-gereja Amerika Serikat pada akhir abad ke-20 dan awal abad ke-21, yang diwarnai oleh perubahan sosial, budaya, dan ekonomi yang cepat. Gereja-gereja pada masa itu menghadapi berbagai tantangan, antara lain: penurunan keterlibatan jemaat, sekularisasi masyarakat, fokus yang berlebihan pada program dan institusi, serta keterbatasan gereja dalam menjangkau kehidupan sehari-hari masyarakat.</w:t>
      </w:r>
      <w:r>
        <w:rPr>
          <w:rFonts w:ascii="Palatino Linotype" w:hAnsi="Palatino Linotype" w:cs="Times New Roman"/>
        </w:rPr>
        <w:t xml:space="preserve"> </w:t>
      </w:r>
      <w:r w:rsidRPr="00E53C6B">
        <w:rPr>
          <w:rFonts w:ascii="Palatino Linotype" w:hAnsi="Palatino Linotype" w:cs="Times New Roman"/>
        </w:rPr>
        <w:t>McNeal melihat bahwa banyak gereja masih berorientasi ke dalam (</w:t>
      </w:r>
      <w:r w:rsidRPr="00E53C6B">
        <w:rPr>
          <w:rFonts w:ascii="Palatino Linotype" w:hAnsi="Palatino Linotype" w:cs="Times New Roman"/>
          <w:i/>
        </w:rPr>
        <w:t>inward-looking</w:t>
      </w:r>
      <w:r w:rsidRPr="00E53C6B">
        <w:rPr>
          <w:rFonts w:ascii="Palatino Linotype" w:hAnsi="Palatino Linotype" w:cs="Times New Roman"/>
        </w:rPr>
        <w:t>), sehingga kesaksian iman mereka terbatas pada ruang liturgis dan kegiatan internal, tanpa cukup menyentuh realitas dunia sekitar.</w:t>
      </w:r>
      <w:r w:rsidR="00595A8A">
        <w:rPr>
          <w:rStyle w:val="FootnoteReference"/>
          <w:rFonts w:ascii="Palatino Linotype" w:hAnsi="Palatino Linotype" w:cs="Times New Roman"/>
        </w:rPr>
        <w:footnoteReference w:id="51"/>
      </w:r>
      <w:r w:rsidRPr="00E53C6B">
        <w:rPr>
          <w:rFonts w:ascii="Palatino Linotype" w:hAnsi="Palatino Linotype" w:cs="Times New Roman"/>
        </w:rPr>
        <w:t xml:space="preserve"> </w:t>
      </w:r>
    </w:p>
    <w:p w:rsidR="00E53C6B" w:rsidRDefault="00E53C6B" w:rsidP="00E53C6B">
      <w:pPr>
        <w:pStyle w:val="ListParagraph"/>
        <w:tabs>
          <w:tab w:val="left" w:pos="1530"/>
        </w:tabs>
        <w:spacing w:line="480" w:lineRule="auto"/>
        <w:ind w:left="900"/>
        <w:jc w:val="both"/>
        <w:rPr>
          <w:rFonts w:ascii="Palatino Linotype" w:hAnsi="Palatino Linotype" w:cs="Times New Roman"/>
        </w:rPr>
      </w:pPr>
      <w:r>
        <w:rPr>
          <w:rFonts w:ascii="Palatino Linotype" w:hAnsi="Palatino Linotype" w:cs="Times New Roman"/>
        </w:rPr>
        <w:tab/>
      </w:r>
      <w:r w:rsidRPr="00E53C6B">
        <w:rPr>
          <w:rFonts w:ascii="Palatino Linotype" w:hAnsi="Palatino Linotype" w:cs="Times New Roman"/>
        </w:rPr>
        <w:t>Dari pengamatan ini, McNeal menegaskan bahwa gereja harus memahami misi bukan sebagai salah satu aktivitas tambahan, melainkan sebagai hakikat gereja itu sendiri (</w:t>
      </w:r>
      <w:r w:rsidRPr="00E53C6B">
        <w:rPr>
          <w:rFonts w:ascii="Palatino Linotype" w:hAnsi="Palatino Linotype" w:cs="Times New Roman"/>
          <w:i/>
        </w:rPr>
        <w:t>the essence of the church</w:t>
      </w:r>
      <w:r w:rsidRPr="00E53C6B">
        <w:rPr>
          <w:rFonts w:ascii="Palatino Linotype" w:hAnsi="Palatino Linotype" w:cs="Times New Roman"/>
        </w:rPr>
        <w:t>).</w:t>
      </w:r>
      <w:r w:rsidR="004975BA">
        <w:rPr>
          <w:rStyle w:val="FootnoteReference"/>
          <w:rFonts w:ascii="Palatino Linotype" w:hAnsi="Palatino Linotype" w:cs="Times New Roman"/>
        </w:rPr>
        <w:footnoteReference w:id="52"/>
      </w:r>
      <w:r>
        <w:rPr>
          <w:rFonts w:ascii="Palatino Linotype" w:hAnsi="Palatino Linotype" w:cs="Times New Roman"/>
        </w:rPr>
        <w:t xml:space="preserve"> </w:t>
      </w:r>
      <w:r w:rsidRPr="00E53C6B">
        <w:rPr>
          <w:rFonts w:ascii="Palatino Linotype" w:hAnsi="Palatino Linotype" w:cs="Times New Roman"/>
        </w:rPr>
        <w:t>Selain itu, perkembangan teknologi, globalisasi, dan pluralitas budaya juga menuntut gereja untuk lebih adaptif, kontekstual, dan relevan dalam pelayanan.</w:t>
      </w:r>
      <w:r w:rsidR="004975BA">
        <w:rPr>
          <w:rStyle w:val="FootnoteReference"/>
          <w:rFonts w:ascii="Palatino Linotype" w:hAnsi="Palatino Linotype" w:cs="Times New Roman"/>
        </w:rPr>
        <w:footnoteReference w:id="53"/>
      </w:r>
      <w:r w:rsidRPr="00E53C6B">
        <w:rPr>
          <w:rFonts w:ascii="Palatino Linotype" w:hAnsi="Palatino Linotype" w:cs="Times New Roman"/>
        </w:rPr>
        <w:t xml:space="preserve"> Konteks inilah yang mendorong McNeal merumuskan paradigma </w:t>
      </w:r>
      <w:r w:rsidR="00F472D0" w:rsidRPr="00F472D0">
        <w:rPr>
          <w:rFonts w:ascii="Palatino Linotype" w:hAnsi="Palatino Linotype" w:cs="Times New Roman"/>
          <w:i/>
        </w:rPr>
        <w:t>Missional Church</w:t>
      </w:r>
      <w:r w:rsidRPr="00E53C6B">
        <w:rPr>
          <w:rFonts w:ascii="Palatino Linotype" w:hAnsi="Palatino Linotype" w:cs="Times New Roman"/>
        </w:rPr>
        <w:t xml:space="preserve">, di mana gereja dipanggil untuk </w:t>
      </w:r>
      <w:r w:rsidRPr="00E53C6B">
        <w:rPr>
          <w:rFonts w:ascii="Palatino Linotype" w:hAnsi="Palatino Linotype" w:cs="Times New Roman"/>
        </w:rPr>
        <w:lastRenderedPageBreak/>
        <w:t>keluar dari batas-batas institusional dan menjadi komunitas yang diutus untuk menghadirkan Kerajaan Allah di tengah masyarakat.</w:t>
      </w:r>
      <w:r w:rsidR="00C0657D">
        <w:rPr>
          <w:rStyle w:val="FootnoteReference"/>
          <w:rFonts w:ascii="Palatino Linotype" w:hAnsi="Palatino Linotype" w:cs="Times New Roman"/>
        </w:rPr>
        <w:footnoteReference w:id="54"/>
      </w:r>
      <w:r w:rsidRPr="00E53C6B">
        <w:rPr>
          <w:rFonts w:ascii="Palatino Linotype" w:hAnsi="Palatino Linotype" w:cs="Times New Roman"/>
        </w:rPr>
        <w:t xml:space="preserve"> </w:t>
      </w:r>
    </w:p>
    <w:p w:rsidR="00F656FA" w:rsidRDefault="00E53C6B" w:rsidP="005066F6">
      <w:pPr>
        <w:pStyle w:val="ListParagraph"/>
        <w:tabs>
          <w:tab w:val="left" w:pos="1530"/>
        </w:tabs>
        <w:spacing w:line="480" w:lineRule="auto"/>
        <w:ind w:left="900"/>
        <w:jc w:val="both"/>
        <w:rPr>
          <w:rFonts w:ascii="Palatino Linotype" w:hAnsi="Palatino Linotype" w:cs="Times New Roman"/>
        </w:rPr>
      </w:pPr>
      <w:r>
        <w:rPr>
          <w:rFonts w:ascii="Palatino Linotype" w:hAnsi="Palatino Linotype" w:cs="Times New Roman"/>
        </w:rPr>
        <w:tab/>
      </w:r>
      <w:r w:rsidRPr="00E53C6B">
        <w:rPr>
          <w:rFonts w:ascii="Palatino Linotype" w:hAnsi="Palatino Linotype" w:cs="Times New Roman"/>
        </w:rPr>
        <w:t xml:space="preserve">Dari sini, gagasan </w:t>
      </w:r>
      <w:r w:rsidR="0018432F" w:rsidRPr="0018432F">
        <w:rPr>
          <w:rFonts w:ascii="Palatino Linotype" w:hAnsi="Palatino Linotype" w:cs="Times New Roman"/>
          <w:i/>
        </w:rPr>
        <w:t xml:space="preserve">Missional community </w:t>
      </w:r>
      <w:r w:rsidRPr="00E53C6B">
        <w:rPr>
          <w:rFonts w:ascii="Palatino Linotype" w:hAnsi="Palatino Linotype" w:cs="Times New Roman"/>
        </w:rPr>
        <w:t xml:space="preserve">muncul sebagai aplikasi praktis dari prinsip-prinsip </w:t>
      </w:r>
      <w:r w:rsidR="00F472D0" w:rsidRPr="00F472D0">
        <w:rPr>
          <w:rFonts w:ascii="Palatino Linotype" w:hAnsi="Palatino Linotype" w:cs="Times New Roman"/>
          <w:i/>
        </w:rPr>
        <w:t>Missional Church</w:t>
      </w:r>
      <w:r w:rsidRPr="00E53C6B">
        <w:rPr>
          <w:rFonts w:ascii="Palatino Linotype" w:hAnsi="Palatino Linotype" w:cs="Times New Roman"/>
        </w:rPr>
        <w:t>, yaitu membentuk komunitas yang kecil, relational, dan terlibat langsung dengan kebutuhan dan kehidupan nyata orang-orang di sekitarnya.</w:t>
      </w:r>
      <w:r w:rsidR="00742EB5">
        <w:rPr>
          <w:rStyle w:val="FootnoteReference"/>
          <w:rFonts w:ascii="Palatino Linotype" w:hAnsi="Palatino Linotype" w:cs="Times New Roman"/>
        </w:rPr>
        <w:footnoteReference w:id="55"/>
      </w:r>
      <w:r w:rsidRPr="00E53C6B">
        <w:rPr>
          <w:rFonts w:ascii="Palatino Linotype" w:hAnsi="Palatino Linotype" w:cs="Times New Roman"/>
        </w:rPr>
        <w:t xml:space="preserve"> Dengan demikian, pemikiran McNeal lahir sebagai respon teologis dan praktis terhadap situasi gereja yang menghadapi tantangan modern, sekaligus memberikan alternatif model gereja yang lebih relevan, kontekstual, dan </w:t>
      </w:r>
      <w:r w:rsidR="00ED2EEF">
        <w:rPr>
          <w:rFonts w:ascii="Palatino Linotype" w:hAnsi="Palatino Linotype" w:cs="Times New Roman"/>
        </w:rPr>
        <w:t>Misional</w:t>
      </w:r>
      <w:r w:rsidRPr="00E53C6B">
        <w:rPr>
          <w:rFonts w:ascii="Palatino Linotype" w:hAnsi="Palatino Linotype" w:cs="Times New Roman"/>
        </w:rPr>
        <w:t>.</w:t>
      </w:r>
      <w:r w:rsidR="00742EB5">
        <w:rPr>
          <w:rStyle w:val="FootnoteReference"/>
          <w:rFonts w:ascii="Palatino Linotype" w:hAnsi="Palatino Linotype" w:cs="Times New Roman"/>
        </w:rPr>
        <w:footnoteReference w:id="56"/>
      </w:r>
    </w:p>
    <w:p w:rsidR="007C16A3" w:rsidRDefault="007C16A3" w:rsidP="005066F6">
      <w:pPr>
        <w:pStyle w:val="ListParagraph"/>
        <w:tabs>
          <w:tab w:val="left" w:pos="1530"/>
        </w:tabs>
        <w:spacing w:line="480" w:lineRule="auto"/>
        <w:ind w:left="900"/>
        <w:jc w:val="both"/>
        <w:rPr>
          <w:rFonts w:ascii="Palatino Linotype" w:hAnsi="Palatino Linotype" w:cs="Times New Roman"/>
        </w:rPr>
      </w:pPr>
    </w:p>
    <w:p w:rsidR="007C16A3" w:rsidRPr="00253CD1" w:rsidRDefault="007C16A3" w:rsidP="00135E76">
      <w:pPr>
        <w:pStyle w:val="ListParagraph"/>
        <w:numPr>
          <w:ilvl w:val="2"/>
          <w:numId w:val="46"/>
        </w:numPr>
        <w:spacing w:line="480" w:lineRule="auto"/>
        <w:ind w:left="900" w:hanging="540"/>
        <w:jc w:val="both"/>
        <w:rPr>
          <w:rFonts w:ascii="Palatino Linotype" w:hAnsi="Palatino Linotype" w:cs="Times New Roman"/>
          <w:b/>
          <w:i/>
        </w:rPr>
      </w:pPr>
      <w:r w:rsidRPr="00253CD1">
        <w:rPr>
          <w:rFonts w:ascii="Palatino Linotype" w:hAnsi="Palatino Linotype" w:cs="Times New Roman"/>
          <w:b/>
        </w:rPr>
        <w:t xml:space="preserve">Kontribusi dalam Studi </w:t>
      </w:r>
      <w:r w:rsidRPr="00F472D0">
        <w:rPr>
          <w:rFonts w:ascii="Palatino Linotype" w:hAnsi="Palatino Linotype" w:cs="Times New Roman"/>
          <w:b/>
          <w:i/>
        </w:rPr>
        <w:t>Missional Church</w:t>
      </w:r>
    </w:p>
    <w:p w:rsidR="007C16A3" w:rsidRDefault="007C16A3" w:rsidP="007C16A3">
      <w:pPr>
        <w:pStyle w:val="ListParagraph"/>
        <w:spacing w:line="480" w:lineRule="auto"/>
        <w:ind w:left="900" w:firstLine="540"/>
        <w:jc w:val="both"/>
        <w:rPr>
          <w:rFonts w:ascii="Palatino Linotype" w:hAnsi="Palatino Linotype" w:cs="Times New Roman"/>
        </w:rPr>
      </w:pPr>
      <w:r w:rsidRPr="00253CD1">
        <w:rPr>
          <w:rFonts w:ascii="Palatino Linotype" w:hAnsi="Palatino Linotype" w:cs="Times New Roman"/>
        </w:rPr>
        <w:t xml:space="preserve">McNeal menekankan bahwa gereja harus keluar dari paradigma lama yang bersifat institusional, programatis, dan </w:t>
      </w:r>
      <w:r w:rsidRPr="006F5B87">
        <w:rPr>
          <w:rFonts w:ascii="Palatino Linotype" w:hAnsi="Palatino Linotype" w:cs="Times New Roman"/>
          <w:i/>
        </w:rPr>
        <w:t>inward-looking</w:t>
      </w:r>
      <w:r w:rsidRPr="00253CD1">
        <w:rPr>
          <w:rFonts w:ascii="Palatino Linotype" w:hAnsi="Palatino Linotype" w:cs="Times New Roman"/>
        </w:rPr>
        <w:t>, menuju paradigma baru yang menekankan keberadaan gereja sebagai komunitas yang diutus (</w:t>
      </w:r>
      <w:r w:rsidRPr="00253CD1">
        <w:rPr>
          <w:rFonts w:ascii="Palatino Linotype" w:hAnsi="Palatino Linotype" w:cs="Times New Roman"/>
          <w:i/>
        </w:rPr>
        <w:t>sent people</w:t>
      </w:r>
      <w:r w:rsidRPr="00253CD1">
        <w:rPr>
          <w:rFonts w:ascii="Palatino Linotype" w:hAnsi="Palatino Linotype" w:cs="Times New Roman"/>
        </w:rPr>
        <w:t>) untuk menghadirkan Kerajaan Allah di dunia.</w:t>
      </w:r>
      <w:r w:rsidR="00E92518">
        <w:rPr>
          <w:rStyle w:val="FootnoteReference"/>
          <w:rFonts w:ascii="Palatino Linotype" w:hAnsi="Palatino Linotype" w:cs="Times New Roman"/>
        </w:rPr>
        <w:footnoteReference w:id="57"/>
      </w:r>
      <w:r w:rsidRPr="00253CD1">
        <w:rPr>
          <w:rFonts w:ascii="Palatino Linotype" w:hAnsi="Palatino Linotype" w:cs="Times New Roman"/>
        </w:rPr>
        <w:t xml:space="preserve"> Beberapa kontribusi utamanya meliputi:</w:t>
      </w:r>
    </w:p>
    <w:p w:rsidR="007C16A3" w:rsidRPr="007C16A3" w:rsidRDefault="007C16A3" w:rsidP="00135E76">
      <w:pPr>
        <w:pStyle w:val="ListParagraph"/>
        <w:numPr>
          <w:ilvl w:val="3"/>
          <w:numId w:val="46"/>
        </w:numPr>
        <w:tabs>
          <w:tab w:val="left" w:pos="1530"/>
        </w:tabs>
        <w:spacing w:line="480" w:lineRule="auto"/>
        <w:ind w:left="1620"/>
        <w:jc w:val="both"/>
        <w:rPr>
          <w:rFonts w:ascii="Palatino Linotype" w:hAnsi="Palatino Linotype" w:cs="Times New Roman"/>
          <w:b/>
          <w:i/>
        </w:rPr>
      </w:pPr>
      <w:r w:rsidRPr="007C16A3">
        <w:rPr>
          <w:rFonts w:ascii="Palatino Linotype" w:hAnsi="Palatino Linotype" w:cs="Times New Roman"/>
        </w:rPr>
        <w:t xml:space="preserve">Paradigma Gereja Misional </w:t>
      </w:r>
    </w:p>
    <w:p w:rsidR="007C16A3" w:rsidRPr="007C16A3" w:rsidRDefault="007C16A3" w:rsidP="007C16A3">
      <w:pPr>
        <w:pStyle w:val="ListParagraph"/>
        <w:tabs>
          <w:tab w:val="left" w:pos="1530"/>
        </w:tabs>
        <w:spacing w:line="480" w:lineRule="auto"/>
        <w:ind w:left="1620"/>
        <w:jc w:val="both"/>
        <w:rPr>
          <w:rFonts w:ascii="Palatino Linotype" w:hAnsi="Palatino Linotype" w:cs="Times New Roman"/>
          <w:b/>
          <w:i/>
        </w:rPr>
      </w:pPr>
      <w:r>
        <w:rPr>
          <w:rFonts w:ascii="Palatino Linotype" w:hAnsi="Palatino Linotype" w:cs="Times New Roman"/>
        </w:rPr>
        <w:tab/>
      </w:r>
      <w:r w:rsidRPr="007C16A3">
        <w:rPr>
          <w:rFonts w:ascii="Palatino Linotype" w:hAnsi="Palatino Linotype" w:cs="Times New Roman"/>
        </w:rPr>
        <w:t>McNeal memperkenalkan konsep gereja misional sebagai gereja yang hidup dalam misi, bukan sekadar gereja yang “melakukan misi”. Ia menekankan identitas ontologis gereja: keberadaan gereja itu sendiri terkait langsung dengan panggilan misi Allah.</w:t>
      </w:r>
      <w:r w:rsidR="00E92518">
        <w:rPr>
          <w:rStyle w:val="FootnoteReference"/>
          <w:rFonts w:ascii="Palatino Linotype" w:hAnsi="Palatino Linotype" w:cs="Times New Roman"/>
        </w:rPr>
        <w:footnoteReference w:id="58"/>
      </w:r>
    </w:p>
    <w:p w:rsidR="007C16A3" w:rsidRPr="007C16A3" w:rsidRDefault="007C16A3" w:rsidP="00135E76">
      <w:pPr>
        <w:pStyle w:val="ListParagraph"/>
        <w:numPr>
          <w:ilvl w:val="3"/>
          <w:numId w:val="46"/>
        </w:numPr>
        <w:tabs>
          <w:tab w:val="left" w:pos="1530"/>
        </w:tabs>
        <w:spacing w:line="480" w:lineRule="auto"/>
        <w:ind w:left="1620"/>
        <w:jc w:val="both"/>
        <w:rPr>
          <w:rFonts w:ascii="Palatino Linotype" w:hAnsi="Palatino Linotype" w:cs="Times New Roman"/>
          <w:b/>
          <w:i/>
        </w:rPr>
      </w:pPr>
      <w:r w:rsidRPr="007C16A3">
        <w:rPr>
          <w:rFonts w:ascii="Palatino Linotype" w:hAnsi="Palatino Linotype" w:cs="Times New Roman"/>
          <w:i/>
        </w:rPr>
        <w:lastRenderedPageBreak/>
        <w:t>Relational Ministry</w:t>
      </w:r>
      <w:r w:rsidRPr="007C16A3">
        <w:rPr>
          <w:rFonts w:ascii="Palatino Linotype" w:hAnsi="Palatino Linotype" w:cs="Times New Roman"/>
        </w:rPr>
        <w:t xml:space="preserve"> (Pelayanan Berbasis Relasi)</w:t>
      </w:r>
    </w:p>
    <w:p w:rsidR="007C16A3" w:rsidRPr="007C16A3" w:rsidRDefault="007C16A3" w:rsidP="007C16A3">
      <w:pPr>
        <w:pStyle w:val="ListParagraph"/>
        <w:tabs>
          <w:tab w:val="left" w:pos="1530"/>
        </w:tabs>
        <w:spacing w:line="480" w:lineRule="auto"/>
        <w:ind w:left="1620"/>
        <w:jc w:val="both"/>
        <w:rPr>
          <w:rFonts w:ascii="Palatino Linotype" w:hAnsi="Palatino Linotype" w:cs="Times New Roman"/>
          <w:b/>
          <w:i/>
        </w:rPr>
      </w:pPr>
      <w:r>
        <w:rPr>
          <w:rFonts w:ascii="Palatino Linotype" w:hAnsi="Palatino Linotype" w:cs="Times New Roman"/>
        </w:rPr>
        <w:tab/>
      </w:r>
      <w:r w:rsidRPr="007C16A3">
        <w:rPr>
          <w:rFonts w:ascii="Palatino Linotype" w:hAnsi="Palatino Linotype" w:cs="Times New Roman"/>
        </w:rPr>
        <w:t>McNeal menekankan bahwa pelayanan gereja harus lahir dari relasi autentik dengan masyarakat, bukan hanya melalui program formal. Hubungan personal dan komunitas menjadi fondasi utama untuk menghadirkan dampak nyata.</w:t>
      </w:r>
      <w:r w:rsidR="00E92518">
        <w:rPr>
          <w:rStyle w:val="FootnoteReference"/>
          <w:rFonts w:ascii="Palatino Linotype" w:hAnsi="Palatino Linotype" w:cs="Times New Roman"/>
        </w:rPr>
        <w:footnoteReference w:id="59"/>
      </w:r>
    </w:p>
    <w:p w:rsidR="007C16A3" w:rsidRPr="007C16A3" w:rsidRDefault="007C16A3" w:rsidP="00135E76">
      <w:pPr>
        <w:pStyle w:val="ListParagraph"/>
        <w:numPr>
          <w:ilvl w:val="3"/>
          <w:numId w:val="46"/>
        </w:numPr>
        <w:tabs>
          <w:tab w:val="left" w:pos="1530"/>
        </w:tabs>
        <w:spacing w:line="480" w:lineRule="auto"/>
        <w:ind w:left="1620"/>
        <w:jc w:val="both"/>
        <w:rPr>
          <w:rFonts w:ascii="Palatino Linotype" w:hAnsi="Palatino Linotype" w:cs="Times New Roman"/>
          <w:b/>
          <w:i/>
        </w:rPr>
      </w:pPr>
      <w:r w:rsidRPr="007C16A3">
        <w:rPr>
          <w:rFonts w:ascii="Palatino Linotype" w:hAnsi="Palatino Linotype" w:cs="Times New Roman"/>
        </w:rPr>
        <w:t>Kontekstualisasi dan Orientasi Keluar</w:t>
      </w:r>
    </w:p>
    <w:p w:rsidR="007C16A3" w:rsidRPr="007C16A3" w:rsidRDefault="007C16A3" w:rsidP="007C16A3">
      <w:pPr>
        <w:pStyle w:val="ListParagraph"/>
        <w:tabs>
          <w:tab w:val="left" w:pos="1530"/>
        </w:tabs>
        <w:spacing w:line="480" w:lineRule="auto"/>
        <w:ind w:left="1620"/>
        <w:jc w:val="both"/>
        <w:rPr>
          <w:rFonts w:ascii="Palatino Linotype" w:hAnsi="Palatino Linotype" w:cs="Times New Roman"/>
          <w:b/>
          <w:i/>
        </w:rPr>
      </w:pPr>
      <w:r>
        <w:rPr>
          <w:rFonts w:ascii="Palatino Linotype" w:hAnsi="Palatino Linotype" w:cs="Times New Roman"/>
        </w:rPr>
        <w:tab/>
      </w:r>
      <w:r w:rsidRPr="007C16A3">
        <w:rPr>
          <w:rFonts w:ascii="Palatino Linotype" w:hAnsi="Palatino Linotype" w:cs="Times New Roman"/>
        </w:rPr>
        <w:t>Gereja harus hadir di tengah masyarakat, menyesuaikan diri dengan konteks budaya dan sosial, serta melibatkan diri dalam isu-isu nyata yang dihadapi masyarakat. Pendekatan ini menekankan “</w:t>
      </w:r>
      <w:r w:rsidRPr="007C16A3">
        <w:rPr>
          <w:rFonts w:ascii="Palatino Linotype" w:hAnsi="Palatino Linotype" w:cs="Times New Roman"/>
          <w:i/>
        </w:rPr>
        <w:t>going to where people are</w:t>
      </w:r>
      <w:r w:rsidRPr="007C16A3">
        <w:rPr>
          <w:rFonts w:ascii="Palatino Linotype" w:hAnsi="Palatino Linotype" w:cs="Times New Roman"/>
        </w:rPr>
        <w:t xml:space="preserve">” sebagai prinsip utama gereja </w:t>
      </w:r>
      <w:r w:rsidR="00ED2EEF">
        <w:rPr>
          <w:rFonts w:ascii="Palatino Linotype" w:hAnsi="Palatino Linotype" w:cs="Times New Roman"/>
        </w:rPr>
        <w:t>Misional</w:t>
      </w:r>
      <w:r w:rsidRPr="007C16A3">
        <w:rPr>
          <w:rFonts w:ascii="Palatino Linotype" w:hAnsi="Palatino Linotype" w:cs="Times New Roman"/>
        </w:rPr>
        <w:t>.</w:t>
      </w:r>
      <w:r w:rsidR="00E92518">
        <w:rPr>
          <w:rStyle w:val="FootnoteReference"/>
          <w:rFonts w:ascii="Palatino Linotype" w:hAnsi="Palatino Linotype" w:cs="Times New Roman"/>
        </w:rPr>
        <w:footnoteReference w:id="60"/>
      </w:r>
    </w:p>
    <w:p w:rsidR="007C16A3" w:rsidRPr="00192CD7" w:rsidRDefault="007C16A3" w:rsidP="00192CD7">
      <w:pPr>
        <w:pStyle w:val="ListParagraph"/>
        <w:numPr>
          <w:ilvl w:val="3"/>
          <w:numId w:val="46"/>
        </w:numPr>
        <w:tabs>
          <w:tab w:val="left" w:pos="1530"/>
        </w:tabs>
        <w:spacing w:line="480" w:lineRule="auto"/>
        <w:ind w:left="1620"/>
        <w:jc w:val="both"/>
        <w:rPr>
          <w:rFonts w:ascii="Palatino Linotype" w:hAnsi="Palatino Linotype" w:cs="Times New Roman"/>
          <w:b/>
          <w:i/>
        </w:rPr>
      </w:pPr>
      <w:r w:rsidRPr="00192CD7">
        <w:rPr>
          <w:rFonts w:ascii="Palatino Linotype" w:hAnsi="Palatino Linotype" w:cs="Times New Roman"/>
        </w:rPr>
        <w:t>Kritik terhadap Gereja Modern</w:t>
      </w:r>
    </w:p>
    <w:p w:rsidR="007C16A3" w:rsidRDefault="007C16A3" w:rsidP="007C16A3">
      <w:pPr>
        <w:pStyle w:val="ListParagraph"/>
        <w:tabs>
          <w:tab w:val="left" w:pos="1530"/>
        </w:tabs>
        <w:spacing w:line="480" w:lineRule="auto"/>
        <w:ind w:left="1620"/>
        <w:jc w:val="both"/>
        <w:rPr>
          <w:rFonts w:ascii="Palatino Linotype" w:hAnsi="Palatino Linotype" w:cs="Times New Roman"/>
        </w:rPr>
      </w:pPr>
      <w:r>
        <w:rPr>
          <w:rFonts w:ascii="Palatino Linotype" w:hAnsi="Palatino Linotype" w:cs="Times New Roman"/>
        </w:rPr>
        <w:tab/>
      </w:r>
      <w:r w:rsidRPr="007C16A3">
        <w:rPr>
          <w:rFonts w:ascii="Palatino Linotype" w:hAnsi="Palatino Linotype" w:cs="Times New Roman"/>
        </w:rPr>
        <w:t>McNeal menyoroti tiga kecenderungan gereja modern yang melemahkan misi: program-sentris, gedung-sentris, dan anggota-sentris. Kritik ini menjadi dasar bagi transformasi gereja menuju model misional yang lebih efektif.</w:t>
      </w:r>
      <w:r w:rsidR="00E92518">
        <w:rPr>
          <w:rStyle w:val="FootnoteReference"/>
          <w:rFonts w:ascii="Palatino Linotype" w:hAnsi="Palatino Linotype" w:cs="Times New Roman"/>
        </w:rPr>
        <w:footnoteReference w:id="61"/>
      </w:r>
    </w:p>
    <w:p w:rsidR="00025AEF" w:rsidRDefault="007C16A3" w:rsidP="00192CD7">
      <w:pPr>
        <w:tabs>
          <w:tab w:val="left" w:pos="1530"/>
        </w:tabs>
        <w:spacing w:after="0" w:line="480" w:lineRule="auto"/>
        <w:ind w:left="900"/>
        <w:jc w:val="both"/>
        <w:rPr>
          <w:rFonts w:ascii="Palatino Linotype" w:hAnsi="Palatino Linotype" w:cs="Times New Roman"/>
          <w:b/>
        </w:rPr>
      </w:pPr>
      <w:r w:rsidRPr="007C16A3">
        <w:rPr>
          <w:rFonts w:ascii="Palatino Linotype" w:hAnsi="Palatino Linotype" w:cs="Times New Roman"/>
        </w:rPr>
        <w:t xml:space="preserve">Dengan pemahaman dan kontribusinya ini, Reggie McNeal menjadi rujukan utama bagi penelitian yang menelaah konsep </w:t>
      </w:r>
      <w:r w:rsidRPr="007C16A3">
        <w:rPr>
          <w:rFonts w:ascii="Palatino Linotype" w:hAnsi="Palatino Linotype" w:cs="Times New Roman"/>
          <w:i/>
        </w:rPr>
        <w:t>Missional Church</w:t>
      </w:r>
      <w:r w:rsidRPr="007C16A3">
        <w:rPr>
          <w:rFonts w:ascii="Palatino Linotype" w:hAnsi="Palatino Linotype" w:cs="Times New Roman"/>
        </w:rPr>
        <w:t xml:space="preserve"> dan pengembangan </w:t>
      </w:r>
      <w:r w:rsidRPr="007C16A3">
        <w:rPr>
          <w:rFonts w:ascii="Palatino Linotype" w:hAnsi="Palatino Linotype" w:cs="Times New Roman"/>
          <w:i/>
        </w:rPr>
        <w:t>Missional Community</w:t>
      </w:r>
      <w:r w:rsidRPr="007C16A3">
        <w:rPr>
          <w:rFonts w:ascii="Palatino Linotype" w:hAnsi="Palatino Linotype" w:cs="Times New Roman"/>
        </w:rPr>
        <w:t>, termasuk dalam konteks HKBP Makassar.</w:t>
      </w:r>
    </w:p>
    <w:p w:rsidR="00192CD7" w:rsidRDefault="00192CD7" w:rsidP="00192CD7">
      <w:pPr>
        <w:tabs>
          <w:tab w:val="left" w:pos="1530"/>
        </w:tabs>
        <w:spacing w:after="0" w:line="480" w:lineRule="auto"/>
        <w:ind w:left="900"/>
        <w:jc w:val="both"/>
        <w:rPr>
          <w:rFonts w:ascii="Palatino Linotype" w:hAnsi="Palatino Linotype" w:cs="Times New Roman"/>
          <w:b/>
        </w:rPr>
      </w:pPr>
    </w:p>
    <w:p w:rsidR="00964E06" w:rsidRDefault="00964E06" w:rsidP="00192CD7">
      <w:pPr>
        <w:tabs>
          <w:tab w:val="left" w:pos="1530"/>
        </w:tabs>
        <w:spacing w:after="0" w:line="480" w:lineRule="auto"/>
        <w:ind w:left="900"/>
        <w:jc w:val="both"/>
        <w:rPr>
          <w:rFonts w:ascii="Palatino Linotype" w:hAnsi="Palatino Linotype" w:cs="Times New Roman"/>
          <w:b/>
        </w:rPr>
      </w:pPr>
    </w:p>
    <w:p w:rsidR="00964E06" w:rsidRPr="007C16A3" w:rsidRDefault="00964E06" w:rsidP="00192CD7">
      <w:pPr>
        <w:tabs>
          <w:tab w:val="left" w:pos="1530"/>
        </w:tabs>
        <w:spacing w:after="0" w:line="480" w:lineRule="auto"/>
        <w:ind w:left="900"/>
        <w:jc w:val="both"/>
        <w:rPr>
          <w:rFonts w:ascii="Palatino Linotype" w:hAnsi="Palatino Linotype" w:cs="Times New Roman"/>
          <w:b/>
        </w:rPr>
      </w:pPr>
    </w:p>
    <w:p w:rsidR="00875FED" w:rsidRPr="008870E1" w:rsidRDefault="00875FED" w:rsidP="00402470">
      <w:pPr>
        <w:pStyle w:val="ListParagraph"/>
        <w:numPr>
          <w:ilvl w:val="1"/>
          <w:numId w:val="46"/>
        </w:numPr>
        <w:spacing w:after="0" w:line="480" w:lineRule="auto"/>
        <w:jc w:val="both"/>
        <w:rPr>
          <w:rFonts w:ascii="Palatino Linotype" w:hAnsi="Palatino Linotype" w:cs="Times New Roman"/>
          <w:b/>
        </w:rPr>
      </w:pPr>
      <w:r w:rsidRPr="008870E1">
        <w:rPr>
          <w:rFonts w:ascii="Palatino Linotype" w:hAnsi="Palatino Linotype" w:cs="Times New Roman"/>
          <w:b/>
        </w:rPr>
        <w:lastRenderedPageBreak/>
        <w:t xml:space="preserve">Pemikiran Reggie McNeal tentang </w:t>
      </w:r>
      <w:r w:rsidR="00F472D0" w:rsidRPr="00F472D0">
        <w:rPr>
          <w:rFonts w:ascii="Palatino Linotype" w:hAnsi="Palatino Linotype" w:cs="Times New Roman"/>
          <w:b/>
          <w:i/>
        </w:rPr>
        <w:t>Missional Church</w:t>
      </w:r>
    </w:p>
    <w:p w:rsidR="008870E1" w:rsidRPr="00F656FA" w:rsidRDefault="00875FED" w:rsidP="005066F6">
      <w:pPr>
        <w:pStyle w:val="ListParagraph"/>
        <w:spacing w:line="480" w:lineRule="auto"/>
        <w:ind w:left="360" w:firstLine="720"/>
        <w:jc w:val="both"/>
        <w:rPr>
          <w:rFonts w:ascii="Palatino Linotype" w:hAnsi="Palatino Linotype" w:cs="Times New Roman"/>
        </w:rPr>
      </w:pPr>
      <w:r w:rsidRPr="008870E1">
        <w:rPr>
          <w:rFonts w:ascii="Palatino Linotype" w:hAnsi="Palatino Linotype" w:cs="Times New Roman"/>
        </w:rPr>
        <w:t xml:space="preserve">Melalui karya-karyanya, McNeal menekankan perlunya gereja keluar dari paradigma lama yang cenderung institusional, programatis, dan </w:t>
      </w:r>
      <w:r w:rsidRPr="00DC7853">
        <w:rPr>
          <w:rFonts w:ascii="Palatino Linotype" w:hAnsi="Palatino Linotype" w:cs="Times New Roman"/>
          <w:i/>
        </w:rPr>
        <w:t>inward-looking</w:t>
      </w:r>
      <w:r w:rsidRPr="008870E1">
        <w:rPr>
          <w:rFonts w:ascii="Palatino Linotype" w:hAnsi="Palatino Linotype" w:cs="Times New Roman"/>
        </w:rPr>
        <w:t>, menuju paradigma baru yang lebih relevan dengan dinamika masyarakat kontemporer.</w:t>
      </w:r>
      <w:r w:rsidR="009B0D5C" w:rsidRPr="008870E1">
        <w:rPr>
          <w:rStyle w:val="FootnoteReference"/>
          <w:rFonts w:ascii="Palatino Linotype" w:hAnsi="Palatino Linotype" w:cs="Times New Roman"/>
        </w:rPr>
        <w:footnoteReference w:id="62"/>
      </w:r>
      <w:r w:rsidR="00DC7853">
        <w:rPr>
          <w:rFonts w:ascii="Palatino Linotype" w:hAnsi="Palatino Linotype" w:cs="Times New Roman"/>
        </w:rPr>
        <w:t xml:space="preserve"> </w:t>
      </w:r>
      <w:r w:rsidRPr="00DC7853">
        <w:rPr>
          <w:rFonts w:ascii="Palatino Linotype" w:hAnsi="Palatino Linotype" w:cs="Times New Roman"/>
        </w:rPr>
        <w:t>Bagi McNeal, krisis yang dialami banyak gereja modern bukan sekadar soal penurunan jumlah anggota atau berkurangnya partisipasi dalam kegiatan liturgis, melainkan lebih dalam: kegagalan gereja untuk menjadi komunitas yang sungguh-sungguh hadir dalam kehidupan nya</w:t>
      </w:r>
      <w:r w:rsidR="009B0D5C" w:rsidRPr="00DC7853">
        <w:rPr>
          <w:rFonts w:ascii="Palatino Linotype" w:hAnsi="Palatino Linotype" w:cs="Times New Roman"/>
        </w:rPr>
        <w:t>ta masyarakat.</w:t>
      </w:r>
      <w:r w:rsidR="009B0D5C" w:rsidRPr="008870E1">
        <w:rPr>
          <w:rStyle w:val="FootnoteReference"/>
          <w:rFonts w:ascii="Palatino Linotype" w:hAnsi="Palatino Linotype" w:cs="Times New Roman"/>
        </w:rPr>
        <w:footnoteReference w:id="63"/>
      </w:r>
      <w:r w:rsidR="009B0D5C" w:rsidRPr="00DC7853">
        <w:rPr>
          <w:rFonts w:ascii="Palatino Linotype" w:hAnsi="Palatino Linotype" w:cs="Times New Roman"/>
        </w:rPr>
        <w:t xml:space="preserve"> Dalam bukunya </w:t>
      </w:r>
      <w:r w:rsidRPr="00DC7853">
        <w:rPr>
          <w:rFonts w:ascii="Palatino Linotype" w:hAnsi="Palatino Linotype" w:cs="Times New Roman"/>
          <w:i/>
        </w:rPr>
        <w:t>The Present Future: Six</w:t>
      </w:r>
      <w:r w:rsidR="009B0D5C" w:rsidRPr="00DC7853">
        <w:rPr>
          <w:rFonts w:ascii="Palatino Linotype" w:hAnsi="Palatino Linotype" w:cs="Times New Roman"/>
          <w:i/>
        </w:rPr>
        <w:t xml:space="preserve"> Tough Questions for the Church</w:t>
      </w:r>
      <w:r w:rsidRPr="00DC7853">
        <w:rPr>
          <w:rFonts w:ascii="Palatino Linotype" w:hAnsi="Palatino Linotype" w:cs="Times New Roman"/>
          <w:i/>
        </w:rPr>
        <w:t xml:space="preserve"> (2003),</w:t>
      </w:r>
      <w:r w:rsidRPr="00DC7853">
        <w:rPr>
          <w:rFonts w:ascii="Palatino Linotype" w:hAnsi="Palatino Linotype" w:cs="Times New Roman"/>
        </w:rPr>
        <w:t xml:space="preserve"> McNeal bahkan menantang gereja untuk berani menjaw</w:t>
      </w:r>
      <w:r w:rsidR="00DC7853">
        <w:rPr>
          <w:rFonts w:ascii="Palatino Linotype" w:hAnsi="Palatino Linotype" w:cs="Times New Roman"/>
        </w:rPr>
        <w:t>ab enam pertanyaan mendasar</w:t>
      </w:r>
      <w:r w:rsidRPr="00DC7853">
        <w:rPr>
          <w:rFonts w:ascii="Palatino Linotype" w:hAnsi="Palatino Linotype" w:cs="Times New Roman"/>
        </w:rPr>
        <w:t xml:space="preserve"> me</w:t>
      </w:r>
      <w:r w:rsidR="00DC7853">
        <w:rPr>
          <w:rFonts w:ascii="Palatino Linotype" w:hAnsi="Palatino Linotype" w:cs="Times New Roman"/>
        </w:rPr>
        <w:t xml:space="preserve">nyangkut hakikat keberadaannya. </w:t>
      </w:r>
      <w:r w:rsidRPr="00DC7853">
        <w:rPr>
          <w:rFonts w:ascii="Palatino Linotype" w:hAnsi="Palatino Linotype" w:cs="Times New Roman"/>
        </w:rPr>
        <w:t>Pertanyaan-pertanyaan itu menggugat gereja untuk melihat apakah ia benar-benar sedang menjalankan misi Allah atau sekadar mempertahankan keberlangsungan lembaga.</w:t>
      </w:r>
    </w:p>
    <w:p w:rsidR="00875FED" w:rsidRPr="008870E1" w:rsidRDefault="00875FED" w:rsidP="00135E76">
      <w:pPr>
        <w:pStyle w:val="ListParagraph"/>
        <w:numPr>
          <w:ilvl w:val="2"/>
          <w:numId w:val="46"/>
        </w:numPr>
        <w:spacing w:line="480" w:lineRule="auto"/>
        <w:ind w:left="900" w:hanging="540"/>
        <w:jc w:val="both"/>
        <w:rPr>
          <w:rFonts w:ascii="Palatino Linotype" w:hAnsi="Palatino Linotype" w:cs="Times New Roman"/>
          <w:b/>
        </w:rPr>
      </w:pPr>
      <w:r w:rsidRPr="008870E1">
        <w:rPr>
          <w:rFonts w:ascii="Palatino Linotype" w:hAnsi="Palatino Linotype" w:cs="Times New Roman"/>
          <w:b/>
        </w:rPr>
        <w:t xml:space="preserve"> Kritik Reggie McNeal terhadap Gereja Modern</w:t>
      </w:r>
    </w:p>
    <w:p w:rsidR="00875FED" w:rsidRPr="008870E1" w:rsidRDefault="00875FED" w:rsidP="008870E1">
      <w:pPr>
        <w:pStyle w:val="ListParagraph"/>
        <w:spacing w:line="480" w:lineRule="auto"/>
        <w:ind w:left="900" w:firstLine="450"/>
        <w:jc w:val="both"/>
        <w:rPr>
          <w:rFonts w:ascii="Palatino Linotype" w:hAnsi="Palatino Linotype" w:cs="Times New Roman"/>
          <w:b/>
        </w:rPr>
      </w:pPr>
      <w:r w:rsidRPr="008870E1">
        <w:rPr>
          <w:rFonts w:ascii="Palatino Linotype" w:hAnsi="Palatino Linotype" w:cs="Times New Roman"/>
        </w:rPr>
        <w:t xml:space="preserve">Reggie McNeal menilai bahwa gereja modern, terutama di dunia Barat, terjebak dalam tiga kecenderungan besar yang membuatnya kehilangan </w:t>
      </w:r>
      <w:r w:rsidRPr="008870E1">
        <w:rPr>
          <w:rFonts w:ascii="Palatino Linotype" w:hAnsi="Palatino Linotype" w:cs="Times New Roman"/>
          <w:i/>
        </w:rPr>
        <w:t xml:space="preserve">vitalitas </w:t>
      </w:r>
      <w:r w:rsidR="00ED2EEF">
        <w:rPr>
          <w:rFonts w:ascii="Palatino Linotype" w:hAnsi="Palatino Linotype" w:cs="Times New Roman"/>
          <w:i/>
        </w:rPr>
        <w:t>Misional</w:t>
      </w:r>
      <w:r w:rsidRPr="008870E1">
        <w:rPr>
          <w:rFonts w:ascii="Palatino Linotype" w:hAnsi="Palatino Linotype" w:cs="Times New Roman"/>
        </w:rPr>
        <w:t>:</w:t>
      </w:r>
      <w:r w:rsidR="007504CC" w:rsidRPr="008870E1">
        <w:rPr>
          <w:rStyle w:val="FootnoteReference"/>
          <w:rFonts w:ascii="Palatino Linotype" w:hAnsi="Palatino Linotype" w:cs="Times New Roman"/>
        </w:rPr>
        <w:footnoteReference w:id="64"/>
      </w:r>
    </w:p>
    <w:p w:rsidR="005066F6" w:rsidRPr="005066F6" w:rsidRDefault="00F656FA" w:rsidP="00135E76">
      <w:pPr>
        <w:pStyle w:val="ListParagraph"/>
        <w:numPr>
          <w:ilvl w:val="3"/>
          <w:numId w:val="46"/>
        </w:numPr>
        <w:spacing w:line="480" w:lineRule="auto"/>
        <w:ind w:left="1620"/>
        <w:jc w:val="both"/>
        <w:rPr>
          <w:rFonts w:ascii="Palatino Linotype" w:hAnsi="Palatino Linotype" w:cs="Times New Roman"/>
          <w:b/>
        </w:rPr>
      </w:pPr>
      <w:r w:rsidRPr="005066F6">
        <w:rPr>
          <w:rFonts w:ascii="Palatino Linotype" w:hAnsi="Palatino Linotype" w:cs="Times New Roman"/>
          <w:i/>
        </w:rPr>
        <w:t>Program-centric</w:t>
      </w:r>
      <w:r w:rsidR="00875FED" w:rsidRPr="005066F6">
        <w:rPr>
          <w:rFonts w:ascii="Palatino Linotype" w:hAnsi="Palatino Linotype" w:cs="Times New Roman"/>
        </w:rPr>
        <w:t>: Gereja diukur dari seberapa banyak program yang dilaksanakan, baik ibadah, seminar, persekutuan doa, maupun kegiatan rohani lainnya.</w:t>
      </w:r>
      <w:r w:rsidR="007504CC" w:rsidRPr="008870E1">
        <w:rPr>
          <w:rStyle w:val="FootnoteReference"/>
          <w:rFonts w:ascii="Palatino Linotype" w:hAnsi="Palatino Linotype" w:cs="Times New Roman"/>
        </w:rPr>
        <w:footnoteReference w:id="65"/>
      </w:r>
      <w:r w:rsidR="00875FED" w:rsidRPr="005066F6">
        <w:rPr>
          <w:rFonts w:ascii="Palatino Linotype" w:hAnsi="Palatino Linotype" w:cs="Times New Roman"/>
        </w:rPr>
        <w:t xml:space="preserve"> Padahal, keberhasilan misi gereja tidak ditentukan oleh kuantitas program, melainkan oleh kualitas dampak yang dihasilkan dalam kehidupan masyarakat. Gereja yang sibuk dengan program internal sering </w:t>
      </w:r>
      <w:r w:rsidR="00875FED" w:rsidRPr="005066F6">
        <w:rPr>
          <w:rFonts w:ascii="Palatino Linotype" w:hAnsi="Palatino Linotype" w:cs="Times New Roman"/>
        </w:rPr>
        <w:lastRenderedPageBreak/>
        <w:t>kali lupa bahwa panggilan utamanya adalah menghadirkan Kerajaan Allah di tengah dunia.</w:t>
      </w:r>
    </w:p>
    <w:p w:rsidR="005066F6" w:rsidRPr="005066F6" w:rsidRDefault="00F656FA" w:rsidP="00135E76">
      <w:pPr>
        <w:pStyle w:val="ListParagraph"/>
        <w:numPr>
          <w:ilvl w:val="3"/>
          <w:numId w:val="46"/>
        </w:numPr>
        <w:spacing w:line="480" w:lineRule="auto"/>
        <w:ind w:left="1620"/>
        <w:jc w:val="both"/>
        <w:rPr>
          <w:rFonts w:ascii="Palatino Linotype" w:hAnsi="Palatino Linotype" w:cs="Times New Roman"/>
          <w:b/>
        </w:rPr>
      </w:pPr>
      <w:r w:rsidRPr="005066F6">
        <w:rPr>
          <w:rFonts w:ascii="Palatino Linotype" w:hAnsi="Palatino Linotype" w:cs="Times New Roman"/>
          <w:i/>
        </w:rPr>
        <w:t>Building-centric</w:t>
      </w:r>
      <w:r w:rsidR="00875FED" w:rsidRPr="005066F6">
        <w:rPr>
          <w:rFonts w:ascii="Palatino Linotype" w:hAnsi="Palatino Linotype" w:cs="Times New Roman"/>
        </w:rPr>
        <w:t>: Aktivitas gereja terlalu berpusat pada gedung ibadah.</w:t>
      </w:r>
      <w:r w:rsidR="00153E2C" w:rsidRPr="008870E1">
        <w:rPr>
          <w:rStyle w:val="FootnoteReference"/>
          <w:rFonts w:ascii="Palatino Linotype" w:hAnsi="Palatino Linotype" w:cs="Times New Roman"/>
        </w:rPr>
        <w:footnoteReference w:id="66"/>
      </w:r>
      <w:r w:rsidR="00875FED" w:rsidRPr="005066F6">
        <w:rPr>
          <w:rFonts w:ascii="Palatino Linotype" w:hAnsi="Palatino Linotype" w:cs="Times New Roman"/>
        </w:rPr>
        <w:t xml:space="preserve"> Hal ini membuat orang beranggapan bahwa kehidupan rohani hanya berlangsung di dalam ruang gereja, sedangkan kehidupan di luar gereja seolah-olah dipisahkan dari iman. McNeal menekankan bahwa gereja seharusnya tidak mengurung diri dalam tembok gedung, melainkan hadir aktif di pasar, sekolah, lingkungan kerja, dan ruang-ruang sosial lainnya.</w:t>
      </w:r>
    </w:p>
    <w:p w:rsidR="00875FED" w:rsidRPr="005066F6" w:rsidRDefault="00F656FA" w:rsidP="00135E76">
      <w:pPr>
        <w:pStyle w:val="ListParagraph"/>
        <w:numPr>
          <w:ilvl w:val="3"/>
          <w:numId w:val="46"/>
        </w:numPr>
        <w:spacing w:line="480" w:lineRule="auto"/>
        <w:ind w:left="1620"/>
        <w:jc w:val="both"/>
        <w:rPr>
          <w:rFonts w:ascii="Palatino Linotype" w:hAnsi="Palatino Linotype" w:cs="Times New Roman"/>
          <w:b/>
        </w:rPr>
      </w:pPr>
      <w:r w:rsidRPr="005066F6">
        <w:rPr>
          <w:rFonts w:ascii="Palatino Linotype" w:hAnsi="Palatino Linotype" w:cs="Times New Roman"/>
          <w:i/>
        </w:rPr>
        <w:t>Member-centric</w:t>
      </w:r>
      <w:r w:rsidR="00875FED" w:rsidRPr="005066F6">
        <w:rPr>
          <w:rFonts w:ascii="Palatino Linotype" w:hAnsi="Palatino Linotype" w:cs="Times New Roman"/>
        </w:rPr>
        <w:t>: Fokus pelayanan lebih diarahkan kepada kebutuhan internal anggota jemaat.</w:t>
      </w:r>
      <w:r w:rsidR="00153E2C" w:rsidRPr="008870E1">
        <w:rPr>
          <w:rStyle w:val="FootnoteReference"/>
          <w:rFonts w:ascii="Palatino Linotype" w:hAnsi="Palatino Linotype" w:cs="Times New Roman"/>
        </w:rPr>
        <w:footnoteReference w:id="67"/>
      </w:r>
      <w:r w:rsidR="00875FED" w:rsidRPr="005066F6">
        <w:rPr>
          <w:rFonts w:ascii="Palatino Linotype" w:hAnsi="Palatino Linotype" w:cs="Times New Roman"/>
        </w:rPr>
        <w:t xml:space="preserve"> Meskipun memperhatikan jemaat merupakan hal yang penting, McNeal menegaskan bahwa misi gereja seharusnya melampaui batas anggota. Gereja dipanggil untuk terlibat dalam kehidupan masyarakat luas, termasuk mereka yang tidak pernah hadi</w:t>
      </w:r>
      <w:r w:rsidR="00153E2C" w:rsidRPr="005066F6">
        <w:rPr>
          <w:rFonts w:ascii="Palatino Linotype" w:hAnsi="Palatino Linotype" w:cs="Times New Roman"/>
        </w:rPr>
        <w:t>r dalam kebaktian.</w:t>
      </w:r>
      <w:r w:rsidR="00153E2C" w:rsidRPr="008870E1">
        <w:rPr>
          <w:rStyle w:val="FootnoteReference"/>
          <w:rFonts w:ascii="Palatino Linotype" w:hAnsi="Palatino Linotype" w:cs="Times New Roman"/>
        </w:rPr>
        <w:footnoteReference w:id="68"/>
      </w:r>
    </w:p>
    <w:p w:rsidR="004327F0" w:rsidRPr="008870E1" w:rsidRDefault="004327F0" w:rsidP="008870E1">
      <w:pPr>
        <w:pStyle w:val="ListParagraph"/>
        <w:spacing w:line="480" w:lineRule="auto"/>
        <w:ind w:left="1620"/>
        <w:jc w:val="both"/>
        <w:rPr>
          <w:rFonts w:ascii="Palatino Linotype" w:hAnsi="Palatino Linotype" w:cs="Times New Roman"/>
          <w:b/>
        </w:rPr>
      </w:pPr>
    </w:p>
    <w:p w:rsidR="00875FED" w:rsidRPr="008870E1" w:rsidRDefault="00875FED" w:rsidP="00135E76">
      <w:pPr>
        <w:pStyle w:val="ListParagraph"/>
        <w:numPr>
          <w:ilvl w:val="2"/>
          <w:numId w:val="46"/>
        </w:numPr>
        <w:spacing w:line="480" w:lineRule="auto"/>
        <w:ind w:left="900" w:hanging="540"/>
        <w:jc w:val="both"/>
        <w:rPr>
          <w:rFonts w:ascii="Palatino Linotype" w:hAnsi="Palatino Linotype" w:cs="Times New Roman"/>
          <w:b/>
        </w:rPr>
      </w:pPr>
      <w:r w:rsidRPr="008870E1">
        <w:rPr>
          <w:rFonts w:ascii="Palatino Linotype" w:hAnsi="Palatino Linotype" w:cs="Times New Roman"/>
          <w:b/>
        </w:rPr>
        <w:t xml:space="preserve"> Paradigma </w:t>
      </w:r>
      <w:r w:rsidR="00F472D0" w:rsidRPr="00F472D0">
        <w:rPr>
          <w:rFonts w:ascii="Palatino Linotype" w:hAnsi="Palatino Linotype" w:cs="Times New Roman"/>
          <w:b/>
          <w:i/>
        </w:rPr>
        <w:t>Missional Church</w:t>
      </w:r>
      <w:r w:rsidRPr="008870E1">
        <w:rPr>
          <w:rFonts w:ascii="Palatino Linotype" w:hAnsi="Palatino Linotype" w:cs="Times New Roman"/>
          <w:b/>
        </w:rPr>
        <w:t xml:space="preserve"> Menurut Reggie McNeal</w:t>
      </w:r>
    </w:p>
    <w:p w:rsidR="00875FED" w:rsidRPr="00CA3DA4" w:rsidRDefault="00875FED" w:rsidP="00CA3DA4">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 xml:space="preserve">Sebagai alternatif dari model lama, McNeal mengajukan paradigma </w:t>
      </w:r>
      <w:r w:rsidR="00F472D0" w:rsidRPr="00F472D0">
        <w:rPr>
          <w:rFonts w:ascii="Palatino Linotype" w:hAnsi="Palatino Linotype" w:cs="Times New Roman"/>
          <w:i/>
        </w:rPr>
        <w:t>Missional Church</w:t>
      </w:r>
      <w:r w:rsidRPr="008870E1">
        <w:rPr>
          <w:rFonts w:ascii="Palatino Linotype" w:hAnsi="Palatino Linotype" w:cs="Times New Roman"/>
        </w:rPr>
        <w:t xml:space="preserve">. Menurutnya, gereja bukanlah institusi yang hanya ada untuk dirinya sendiri, melainkan komunitas umat Allah yang diutus. Gereja </w:t>
      </w:r>
      <w:r w:rsidR="00ED2EEF">
        <w:rPr>
          <w:rFonts w:ascii="Palatino Linotype" w:hAnsi="Palatino Linotype" w:cs="Times New Roman"/>
        </w:rPr>
        <w:t>Misional</w:t>
      </w:r>
      <w:r w:rsidRPr="008870E1">
        <w:rPr>
          <w:rFonts w:ascii="Palatino Linotype" w:hAnsi="Palatino Linotype" w:cs="Times New Roman"/>
        </w:rPr>
        <w:t xml:space="preserve"> bukanlah “gereja yang melakukan misi,” melainkan “g</w:t>
      </w:r>
      <w:r w:rsidR="00A8412A" w:rsidRPr="008870E1">
        <w:rPr>
          <w:rFonts w:ascii="Palatino Linotype" w:hAnsi="Palatino Linotype" w:cs="Times New Roman"/>
        </w:rPr>
        <w:t>ereja yang hidup dalam misi.”</w:t>
      </w:r>
      <w:r w:rsidR="00A8412A" w:rsidRPr="008870E1">
        <w:rPr>
          <w:rStyle w:val="FootnoteReference"/>
          <w:rFonts w:ascii="Palatino Linotype" w:hAnsi="Palatino Linotype" w:cs="Times New Roman"/>
        </w:rPr>
        <w:footnoteReference w:id="69"/>
      </w:r>
      <w:r w:rsidR="00A8412A" w:rsidRPr="008870E1">
        <w:rPr>
          <w:rFonts w:ascii="Palatino Linotype" w:hAnsi="Palatino Linotype" w:cs="Times New Roman"/>
        </w:rPr>
        <w:t xml:space="preserve"> </w:t>
      </w:r>
      <w:r w:rsidRPr="008870E1">
        <w:rPr>
          <w:rFonts w:ascii="Palatino Linotype" w:hAnsi="Palatino Linotype" w:cs="Times New Roman"/>
        </w:rPr>
        <w:lastRenderedPageBreak/>
        <w:t>Identitas ini bersifat ontologis</w:t>
      </w:r>
      <w:r w:rsidR="00CA3DA4">
        <w:rPr>
          <w:rFonts w:ascii="Palatino Linotype" w:hAnsi="Palatino Linotype" w:cs="Times New Roman"/>
        </w:rPr>
        <w:t xml:space="preserve">: gereja memang ada untuk misi. </w:t>
      </w:r>
      <w:r w:rsidRPr="00CA3DA4">
        <w:rPr>
          <w:rFonts w:ascii="Palatino Linotype" w:hAnsi="Palatino Linotype" w:cs="Times New Roman"/>
        </w:rPr>
        <w:t>Beberapa prinsip utama dari paradigma McNeal antara lain:</w:t>
      </w:r>
    </w:p>
    <w:p w:rsidR="00875FED" w:rsidRPr="008870E1" w:rsidRDefault="00875FED" w:rsidP="00135E76">
      <w:pPr>
        <w:pStyle w:val="ListParagraph"/>
        <w:numPr>
          <w:ilvl w:val="3"/>
          <w:numId w:val="46"/>
        </w:numPr>
        <w:spacing w:line="480" w:lineRule="auto"/>
        <w:ind w:left="1620"/>
        <w:jc w:val="both"/>
        <w:rPr>
          <w:rFonts w:ascii="Palatino Linotype" w:hAnsi="Palatino Linotype" w:cs="Times New Roman"/>
        </w:rPr>
      </w:pPr>
      <w:r w:rsidRPr="008870E1">
        <w:rPr>
          <w:rFonts w:ascii="Palatino Linotype" w:hAnsi="Palatino Linotype" w:cs="Times New Roman"/>
        </w:rPr>
        <w:t>Gereja sebagai komunitas yang diutus (</w:t>
      </w:r>
      <w:r w:rsidRPr="008870E1">
        <w:rPr>
          <w:rFonts w:ascii="Palatino Linotype" w:hAnsi="Palatino Linotype" w:cs="Times New Roman"/>
          <w:i/>
        </w:rPr>
        <w:t>sent people</w:t>
      </w:r>
      <w:r w:rsidRPr="008870E1">
        <w:rPr>
          <w:rFonts w:ascii="Palatino Linotype" w:hAnsi="Palatino Linotype" w:cs="Times New Roman"/>
        </w:rPr>
        <w:t>)</w:t>
      </w:r>
    </w:p>
    <w:p w:rsidR="00BB7BB0" w:rsidRPr="008870E1" w:rsidRDefault="00875FED" w:rsidP="008870E1">
      <w:pPr>
        <w:pStyle w:val="ListParagraph"/>
        <w:spacing w:line="480" w:lineRule="auto"/>
        <w:ind w:left="1620" w:firstLine="540"/>
        <w:jc w:val="both"/>
        <w:rPr>
          <w:rFonts w:ascii="Palatino Linotype" w:hAnsi="Palatino Linotype" w:cs="Times New Roman"/>
        </w:rPr>
      </w:pPr>
      <w:r w:rsidRPr="008870E1">
        <w:rPr>
          <w:rFonts w:ascii="Palatino Linotype" w:hAnsi="Palatino Linotype" w:cs="Times New Roman"/>
        </w:rPr>
        <w:t>Identitas mendasar gereja bukan pada struktur, gedung, atau program, melainkan pada kesadaran bahwa setiap orang percaya diutus untuk menjadi saksi Kristus di tengah dunia. Dengan kata lain, gereja bukan hanya tempat berkumpul, tetapi juga basis pengutusan.</w:t>
      </w:r>
    </w:p>
    <w:p w:rsidR="00BB7BB0" w:rsidRPr="008870E1" w:rsidRDefault="00BB7BB0" w:rsidP="00135E76">
      <w:pPr>
        <w:pStyle w:val="ListParagraph"/>
        <w:numPr>
          <w:ilvl w:val="3"/>
          <w:numId w:val="46"/>
        </w:numPr>
        <w:spacing w:line="480" w:lineRule="auto"/>
        <w:ind w:left="1620"/>
        <w:jc w:val="both"/>
        <w:rPr>
          <w:rFonts w:ascii="Palatino Linotype" w:hAnsi="Palatino Linotype" w:cs="Times New Roman"/>
        </w:rPr>
      </w:pPr>
      <w:r w:rsidRPr="008870E1">
        <w:rPr>
          <w:rFonts w:ascii="Palatino Linotype" w:hAnsi="Palatino Linotype" w:cs="Times New Roman"/>
        </w:rPr>
        <w:t>Orientasi keluar</w:t>
      </w:r>
    </w:p>
    <w:p w:rsidR="008870E1" w:rsidRPr="00CA3DA4" w:rsidRDefault="00875FED" w:rsidP="00CA3DA4">
      <w:pPr>
        <w:pStyle w:val="ListParagraph"/>
        <w:spacing w:line="480" w:lineRule="auto"/>
        <w:ind w:left="1620" w:firstLine="540"/>
        <w:jc w:val="both"/>
        <w:rPr>
          <w:rFonts w:ascii="Palatino Linotype" w:hAnsi="Palatino Linotype" w:cs="Times New Roman"/>
        </w:rPr>
      </w:pPr>
      <w:r w:rsidRPr="008870E1">
        <w:rPr>
          <w:rFonts w:ascii="Palatino Linotype" w:hAnsi="Palatino Linotype" w:cs="Times New Roman"/>
        </w:rPr>
        <w:t>Gereja tidak menunggu orang datang, melainkan bergerak ke tengah masyarakat. McNeal</w:t>
      </w:r>
      <w:r w:rsidR="00460DB0" w:rsidRPr="008870E1">
        <w:rPr>
          <w:rFonts w:ascii="Palatino Linotype" w:hAnsi="Palatino Linotype" w:cs="Times New Roman"/>
        </w:rPr>
        <w:t xml:space="preserve"> sering menekankan pentingnya “</w:t>
      </w:r>
      <w:r w:rsidRPr="008870E1">
        <w:rPr>
          <w:rFonts w:ascii="Palatino Linotype" w:hAnsi="Palatino Linotype" w:cs="Times New Roman"/>
          <w:i/>
        </w:rPr>
        <w:t>going to where people are</w:t>
      </w:r>
      <w:r w:rsidRPr="008870E1">
        <w:rPr>
          <w:rFonts w:ascii="Palatino Linotype" w:hAnsi="Palatino Linotype" w:cs="Times New Roman"/>
        </w:rPr>
        <w:t>,” yakni gereja hadir di tempat-tempat di mana kehidupan nyata berlangsung.</w:t>
      </w:r>
      <w:r w:rsidR="00CA3DA4">
        <w:rPr>
          <w:rFonts w:ascii="Palatino Linotype" w:hAnsi="Palatino Linotype" w:cs="Times New Roman"/>
        </w:rPr>
        <w:t xml:space="preserve"> </w:t>
      </w:r>
    </w:p>
    <w:p w:rsidR="00BB7BB0" w:rsidRPr="008870E1" w:rsidRDefault="00875FED" w:rsidP="00135E76">
      <w:pPr>
        <w:pStyle w:val="ListParagraph"/>
        <w:numPr>
          <w:ilvl w:val="3"/>
          <w:numId w:val="46"/>
        </w:numPr>
        <w:spacing w:line="480" w:lineRule="auto"/>
        <w:ind w:left="1620"/>
        <w:jc w:val="both"/>
        <w:rPr>
          <w:rFonts w:ascii="Palatino Linotype" w:hAnsi="Palatino Linotype" w:cs="Times New Roman"/>
        </w:rPr>
      </w:pPr>
      <w:r w:rsidRPr="008870E1">
        <w:rPr>
          <w:rFonts w:ascii="Palatino Linotype" w:hAnsi="Palatino Linotype" w:cs="Times New Roman"/>
        </w:rPr>
        <w:t xml:space="preserve">Pelayanan </w:t>
      </w:r>
      <w:r w:rsidR="00BB7BB0" w:rsidRPr="008870E1">
        <w:rPr>
          <w:rFonts w:ascii="Palatino Linotype" w:hAnsi="Palatino Linotype" w:cs="Times New Roman"/>
        </w:rPr>
        <w:t>berbasis relasi, bukan program</w:t>
      </w:r>
    </w:p>
    <w:p w:rsidR="00BB7BB0" w:rsidRPr="008870E1" w:rsidRDefault="00875FED" w:rsidP="008870E1">
      <w:pPr>
        <w:pStyle w:val="ListParagraph"/>
        <w:spacing w:line="480" w:lineRule="auto"/>
        <w:ind w:left="1620" w:firstLine="540"/>
        <w:jc w:val="both"/>
        <w:rPr>
          <w:rFonts w:ascii="Palatino Linotype" w:hAnsi="Palatino Linotype" w:cs="Times New Roman"/>
        </w:rPr>
      </w:pPr>
      <w:r w:rsidRPr="008870E1">
        <w:rPr>
          <w:rFonts w:ascii="Palatino Linotype" w:hAnsi="Palatino Linotype" w:cs="Times New Roman"/>
        </w:rPr>
        <w:t xml:space="preserve">Program gereja hanya akan efektif jika lahir dari relasi yang autentik dengan masyarakat. McNeal melihat bahwa salah satu krisis besar gereja modern adalah kehilangan kemampuan membangun hubungan yang bermakna. Gereja </w:t>
      </w:r>
      <w:r w:rsidR="00ED2EEF">
        <w:rPr>
          <w:rFonts w:ascii="Palatino Linotype" w:hAnsi="Palatino Linotype" w:cs="Times New Roman"/>
        </w:rPr>
        <w:t>Misional</w:t>
      </w:r>
      <w:r w:rsidRPr="008870E1">
        <w:rPr>
          <w:rFonts w:ascii="Palatino Linotype" w:hAnsi="Palatino Linotype" w:cs="Times New Roman"/>
        </w:rPr>
        <w:t xml:space="preserve"> harus ber</w:t>
      </w:r>
      <w:r w:rsidR="00FD7411" w:rsidRPr="008870E1">
        <w:rPr>
          <w:rFonts w:ascii="Palatino Linotype" w:hAnsi="Palatino Linotype" w:cs="Times New Roman"/>
        </w:rPr>
        <w:t xml:space="preserve">fokus pada </w:t>
      </w:r>
      <w:r w:rsidR="00FD7411" w:rsidRPr="008870E1">
        <w:rPr>
          <w:rFonts w:ascii="Palatino Linotype" w:hAnsi="Palatino Linotype" w:cs="Times New Roman"/>
          <w:i/>
        </w:rPr>
        <w:t>relational ministry</w:t>
      </w:r>
      <w:r w:rsidRPr="008870E1">
        <w:rPr>
          <w:rFonts w:ascii="Palatino Linotype" w:hAnsi="Palatino Linotype" w:cs="Times New Roman"/>
        </w:rPr>
        <w:t>, yaitu pelayanan yang tumbuh dari perjumpaan langsung dan kehadiran yang nyata.</w:t>
      </w:r>
      <w:r w:rsidR="00FD7411" w:rsidRPr="008870E1">
        <w:rPr>
          <w:rStyle w:val="FootnoteReference"/>
          <w:rFonts w:ascii="Palatino Linotype" w:hAnsi="Palatino Linotype" w:cs="Times New Roman"/>
        </w:rPr>
        <w:footnoteReference w:id="70"/>
      </w:r>
    </w:p>
    <w:p w:rsidR="00BB7BB0" w:rsidRPr="008870E1" w:rsidRDefault="00875FED" w:rsidP="00135E76">
      <w:pPr>
        <w:pStyle w:val="ListParagraph"/>
        <w:numPr>
          <w:ilvl w:val="3"/>
          <w:numId w:val="46"/>
        </w:numPr>
        <w:spacing w:line="480" w:lineRule="auto"/>
        <w:ind w:left="1620"/>
        <w:jc w:val="both"/>
        <w:rPr>
          <w:rFonts w:ascii="Palatino Linotype" w:hAnsi="Palatino Linotype" w:cs="Times New Roman"/>
        </w:rPr>
      </w:pPr>
      <w:r w:rsidRPr="008870E1">
        <w:rPr>
          <w:rFonts w:ascii="Palatino Linotype" w:hAnsi="Palatino Linotype" w:cs="Times New Roman"/>
        </w:rPr>
        <w:t xml:space="preserve">Kontribusi </w:t>
      </w:r>
      <w:r w:rsidR="00BB7BB0" w:rsidRPr="008870E1">
        <w:rPr>
          <w:rFonts w:ascii="Palatino Linotype" w:hAnsi="Palatino Linotype" w:cs="Times New Roman"/>
        </w:rPr>
        <w:t>sosial sebagai wujud kesaksian</w:t>
      </w:r>
    </w:p>
    <w:p w:rsidR="00BB7BB0" w:rsidRPr="008870E1" w:rsidRDefault="00875FED" w:rsidP="008870E1">
      <w:pPr>
        <w:pStyle w:val="ListParagraph"/>
        <w:spacing w:line="480" w:lineRule="auto"/>
        <w:ind w:left="1620" w:firstLine="540"/>
        <w:jc w:val="both"/>
        <w:rPr>
          <w:rFonts w:ascii="Palatino Linotype" w:hAnsi="Palatino Linotype" w:cs="Times New Roman"/>
        </w:rPr>
      </w:pPr>
      <w:r w:rsidRPr="008870E1">
        <w:rPr>
          <w:rFonts w:ascii="Palatino Linotype" w:hAnsi="Palatino Linotype" w:cs="Times New Roman"/>
        </w:rPr>
        <w:t>Gereja tidak boleh dipahami hanya sebagai ruang ibadah, melainkan se</w:t>
      </w:r>
      <w:r w:rsidR="00025AEF">
        <w:rPr>
          <w:rFonts w:ascii="Palatino Linotype" w:hAnsi="Palatino Linotype" w:cs="Times New Roman"/>
        </w:rPr>
        <w:t>bagai agen transformasi sosial.</w:t>
      </w:r>
      <w:r w:rsidR="00402470">
        <w:rPr>
          <w:rStyle w:val="FootnoteReference"/>
          <w:rFonts w:ascii="Palatino Linotype" w:hAnsi="Palatino Linotype" w:cs="Times New Roman"/>
        </w:rPr>
        <w:footnoteReference w:id="71"/>
      </w:r>
      <w:r w:rsidR="00025AEF">
        <w:rPr>
          <w:rFonts w:ascii="Palatino Linotype" w:hAnsi="Palatino Linotype" w:cs="Times New Roman"/>
        </w:rPr>
        <w:t xml:space="preserve"> </w:t>
      </w:r>
      <w:r w:rsidRPr="008870E1">
        <w:rPr>
          <w:rFonts w:ascii="Palatino Linotype" w:hAnsi="Palatino Linotype" w:cs="Times New Roman"/>
        </w:rPr>
        <w:t xml:space="preserve">Pelayanan kepada orang miskin, </w:t>
      </w:r>
      <w:r w:rsidRPr="008870E1">
        <w:rPr>
          <w:rFonts w:ascii="Palatino Linotype" w:hAnsi="Palatino Linotype" w:cs="Times New Roman"/>
        </w:rPr>
        <w:lastRenderedPageBreak/>
        <w:t>kepedulian pada pendidikan, keterlibatan dalam isu kesehatan, hingga upaya menciptakan perdamaian adalah bagian integral d</w:t>
      </w:r>
      <w:r w:rsidR="004B24CC" w:rsidRPr="008870E1">
        <w:rPr>
          <w:rFonts w:ascii="Palatino Linotype" w:hAnsi="Palatino Linotype" w:cs="Times New Roman"/>
        </w:rPr>
        <w:t xml:space="preserve">ari kesaksian gereja </w:t>
      </w:r>
      <w:r w:rsidR="00ED2EEF">
        <w:rPr>
          <w:rFonts w:ascii="Palatino Linotype" w:hAnsi="Palatino Linotype" w:cs="Times New Roman"/>
        </w:rPr>
        <w:t>Misional</w:t>
      </w:r>
      <w:r w:rsidR="004B24CC" w:rsidRPr="008870E1">
        <w:rPr>
          <w:rFonts w:ascii="Palatino Linotype" w:hAnsi="Palatino Linotype" w:cs="Times New Roman"/>
        </w:rPr>
        <w:t>.</w:t>
      </w:r>
      <w:r w:rsidR="004B24CC" w:rsidRPr="008870E1">
        <w:rPr>
          <w:rStyle w:val="FootnoteReference"/>
          <w:rFonts w:ascii="Palatino Linotype" w:hAnsi="Palatino Linotype" w:cs="Times New Roman"/>
        </w:rPr>
        <w:footnoteReference w:id="72"/>
      </w:r>
    </w:p>
    <w:p w:rsidR="00BB7BB0" w:rsidRPr="008870E1" w:rsidRDefault="00BB7BB0" w:rsidP="00135E76">
      <w:pPr>
        <w:pStyle w:val="ListParagraph"/>
        <w:numPr>
          <w:ilvl w:val="3"/>
          <w:numId w:val="46"/>
        </w:numPr>
        <w:spacing w:line="480" w:lineRule="auto"/>
        <w:ind w:left="1620"/>
        <w:jc w:val="both"/>
        <w:rPr>
          <w:rFonts w:ascii="Palatino Linotype" w:hAnsi="Palatino Linotype" w:cs="Times New Roman"/>
        </w:rPr>
      </w:pPr>
      <w:r w:rsidRPr="008870E1">
        <w:rPr>
          <w:rFonts w:ascii="Palatino Linotype" w:hAnsi="Palatino Linotype" w:cs="Times New Roman"/>
        </w:rPr>
        <w:t>Kontekstualisasi</w:t>
      </w:r>
    </w:p>
    <w:p w:rsidR="00875FED" w:rsidRPr="008870E1" w:rsidRDefault="00875FED" w:rsidP="008870E1">
      <w:pPr>
        <w:pStyle w:val="ListParagraph"/>
        <w:spacing w:line="480" w:lineRule="auto"/>
        <w:ind w:left="1620" w:firstLine="540"/>
        <w:jc w:val="both"/>
        <w:rPr>
          <w:rFonts w:ascii="Palatino Linotype" w:hAnsi="Palatino Linotype" w:cs="Times New Roman"/>
        </w:rPr>
      </w:pPr>
      <w:r w:rsidRPr="008870E1">
        <w:rPr>
          <w:rFonts w:ascii="Palatino Linotype" w:hAnsi="Palatino Linotype" w:cs="Times New Roman"/>
        </w:rPr>
        <w:t>Gereja tidak bisa hanya menyalin model pelayanan dari masa lalu atau dari budaya lain, melainkan harus peka terhadap kebutuhan dan dinamika masyarakat setempat. Pelayanan harus berakar pada konteks, baik secara budaya, sosial, maupun religius.</w:t>
      </w:r>
      <w:r w:rsidR="00D050E3" w:rsidRPr="008870E1">
        <w:rPr>
          <w:rStyle w:val="FootnoteReference"/>
          <w:rFonts w:ascii="Palatino Linotype" w:hAnsi="Palatino Linotype" w:cs="Times New Roman"/>
        </w:rPr>
        <w:footnoteReference w:id="73"/>
      </w:r>
    </w:p>
    <w:p w:rsidR="004327F0" w:rsidRPr="008870E1" w:rsidRDefault="004327F0" w:rsidP="008870E1">
      <w:pPr>
        <w:pStyle w:val="ListParagraph"/>
        <w:spacing w:line="480" w:lineRule="auto"/>
        <w:ind w:left="1620" w:firstLine="540"/>
        <w:jc w:val="both"/>
        <w:rPr>
          <w:rFonts w:ascii="Palatino Linotype" w:hAnsi="Palatino Linotype" w:cs="Times New Roman"/>
        </w:rPr>
      </w:pPr>
    </w:p>
    <w:p w:rsidR="00BB7BB0" w:rsidRPr="008870E1" w:rsidRDefault="00BB7BB0" w:rsidP="00135E76">
      <w:pPr>
        <w:pStyle w:val="ListParagraph"/>
        <w:numPr>
          <w:ilvl w:val="2"/>
          <w:numId w:val="46"/>
        </w:numPr>
        <w:spacing w:line="480" w:lineRule="auto"/>
        <w:ind w:left="900" w:hanging="540"/>
        <w:jc w:val="both"/>
        <w:rPr>
          <w:rFonts w:ascii="Palatino Linotype" w:hAnsi="Palatino Linotype" w:cs="Times New Roman"/>
          <w:b/>
        </w:rPr>
      </w:pPr>
      <w:r w:rsidRPr="008870E1">
        <w:rPr>
          <w:rFonts w:ascii="Palatino Linotype" w:hAnsi="Palatino Linotype" w:cs="Times New Roman"/>
          <w:b/>
        </w:rPr>
        <w:t xml:space="preserve"> </w:t>
      </w:r>
      <w:r w:rsidR="00875FED" w:rsidRPr="008870E1">
        <w:rPr>
          <w:rFonts w:ascii="Palatino Linotype" w:hAnsi="Palatino Linotype" w:cs="Times New Roman"/>
          <w:b/>
        </w:rPr>
        <w:t xml:space="preserve">Implikasi Teologis Pemikiran </w:t>
      </w:r>
      <w:r w:rsidRPr="008870E1">
        <w:rPr>
          <w:rFonts w:ascii="Palatino Linotype" w:hAnsi="Palatino Linotype" w:cs="Times New Roman"/>
          <w:b/>
        </w:rPr>
        <w:t xml:space="preserve">Reggie </w:t>
      </w:r>
      <w:r w:rsidR="00875FED" w:rsidRPr="008870E1">
        <w:rPr>
          <w:rFonts w:ascii="Palatino Linotype" w:hAnsi="Palatino Linotype" w:cs="Times New Roman"/>
          <w:b/>
        </w:rPr>
        <w:t>McNeal</w:t>
      </w:r>
    </w:p>
    <w:p w:rsidR="00BB7BB0" w:rsidRPr="008870E1" w:rsidRDefault="00875FED" w:rsidP="008870E1">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Pemikiran McNeal membawa implikasi teologis yang signifikan. Pertama, ia menegaskan kembali bahwa misi adalah hakikat ger</w:t>
      </w:r>
      <w:r w:rsidR="00F2369E" w:rsidRPr="008870E1">
        <w:rPr>
          <w:rFonts w:ascii="Palatino Linotype" w:hAnsi="Palatino Linotype" w:cs="Times New Roman"/>
        </w:rPr>
        <w:t>eja (</w:t>
      </w:r>
      <w:r w:rsidR="00F2369E" w:rsidRPr="008870E1">
        <w:rPr>
          <w:rFonts w:ascii="Palatino Linotype" w:hAnsi="Palatino Linotype" w:cs="Times New Roman"/>
          <w:i/>
        </w:rPr>
        <w:t>the essence of the church</w:t>
      </w:r>
      <w:r w:rsidRPr="008870E1">
        <w:rPr>
          <w:rFonts w:ascii="Palatino Linotype" w:hAnsi="Palatino Linotype" w:cs="Times New Roman"/>
        </w:rPr>
        <w:t>), bukan sekadar salah satu aktivitas gereja. Kedua, ia menantang gereja untuk melihat dirinya bukan sebagai tujuan akhir, tetapi sebagai sarana Allah untuk memulihkan dunia. Ketiga, ia membuka jalan bagi gereja untuk lebih berorientasi pada dunia nyata, sehingga kesaksian iman tidak lagi terkungkung dalam ruang liturgis, tetapi hadir dalam politik, ek</w:t>
      </w:r>
      <w:r w:rsidR="00F2369E" w:rsidRPr="008870E1">
        <w:rPr>
          <w:rFonts w:ascii="Palatino Linotype" w:hAnsi="Palatino Linotype" w:cs="Times New Roman"/>
        </w:rPr>
        <w:t>onomi, pendidikan, dan budaya.</w:t>
      </w:r>
      <w:r w:rsidR="00F2369E" w:rsidRPr="008870E1">
        <w:rPr>
          <w:rStyle w:val="FootnoteReference"/>
          <w:rFonts w:ascii="Palatino Linotype" w:hAnsi="Palatino Linotype" w:cs="Times New Roman"/>
        </w:rPr>
        <w:footnoteReference w:id="74"/>
      </w:r>
    </w:p>
    <w:p w:rsidR="004B575D" w:rsidRPr="008870E1" w:rsidRDefault="00875FED" w:rsidP="008870E1">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 xml:space="preserve">Paradigma McNeal sangat relevan untuk konteks gereja di Indonesia, termasuk HKBP </w:t>
      </w:r>
      <w:r w:rsidR="000721CB" w:rsidRPr="008870E1">
        <w:rPr>
          <w:rFonts w:ascii="Palatino Linotype" w:hAnsi="Palatino Linotype" w:cs="Times New Roman"/>
        </w:rPr>
        <w:t>Makassar</w:t>
      </w:r>
      <w:r w:rsidRPr="008870E1">
        <w:rPr>
          <w:rFonts w:ascii="Palatino Linotype" w:hAnsi="Palatino Linotype" w:cs="Times New Roman"/>
        </w:rPr>
        <w:t xml:space="preserve">. Sebagai gereja etnis yang berada di tengah masyarakat multikultural, HKBP </w:t>
      </w:r>
      <w:r w:rsidR="000721CB" w:rsidRPr="008870E1">
        <w:rPr>
          <w:rFonts w:ascii="Palatino Linotype" w:hAnsi="Palatino Linotype" w:cs="Times New Roman"/>
        </w:rPr>
        <w:t>Makassar</w:t>
      </w:r>
      <w:r w:rsidRPr="008870E1">
        <w:rPr>
          <w:rFonts w:ascii="Palatino Linotype" w:hAnsi="Palatino Linotype" w:cs="Times New Roman"/>
        </w:rPr>
        <w:t xml:space="preserve"> dipanggil bukan hanya untuk menjaga identitas Batak, tetapi juga untuk menghadirkan Kerajaan Allah bagi semua orang di sekitarnya. Dengan mengadopsi prinsip-prinsip McNeal, HKBP </w:t>
      </w:r>
      <w:r w:rsidR="000721CB" w:rsidRPr="008870E1">
        <w:rPr>
          <w:rFonts w:ascii="Palatino Linotype" w:hAnsi="Palatino Linotype" w:cs="Times New Roman"/>
        </w:rPr>
        <w:t>Makassar</w:t>
      </w:r>
      <w:r w:rsidRPr="008870E1">
        <w:rPr>
          <w:rFonts w:ascii="Palatino Linotype" w:hAnsi="Palatino Linotype" w:cs="Times New Roman"/>
        </w:rPr>
        <w:t xml:space="preserve"> dapat </w:t>
      </w:r>
      <w:r w:rsidRPr="008870E1">
        <w:rPr>
          <w:rFonts w:ascii="Palatino Linotype" w:hAnsi="Palatino Linotype" w:cs="Times New Roman"/>
        </w:rPr>
        <w:lastRenderedPageBreak/>
        <w:t>bertransformasi dari gereja etnis yang cenderung eksklusif menjadi komunitas missional yang terbuka, relevan, dan kontekstual.</w:t>
      </w:r>
    </w:p>
    <w:p w:rsidR="004B575D" w:rsidRPr="008870E1" w:rsidRDefault="004B575D" w:rsidP="008870E1">
      <w:pPr>
        <w:pStyle w:val="ListParagraph"/>
        <w:spacing w:line="480" w:lineRule="auto"/>
        <w:ind w:left="900" w:firstLine="540"/>
        <w:jc w:val="both"/>
        <w:rPr>
          <w:rFonts w:ascii="Palatino Linotype" w:hAnsi="Palatino Linotype" w:cs="Times New Roman"/>
        </w:rPr>
      </w:pPr>
    </w:p>
    <w:p w:rsidR="0035108A" w:rsidRDefault="004B575D" w:rsidP="00135E76">
      <w:pPr>
        <w:pStyle w:val="ListParagraph"/>
        <w:numPr>
          <w:ilvl w:val="1"/>
          <w:numId w:val="46"/>
        </w:numPr>
        <w:spacing w:line="480" w:lineRule="auto"/>
        <w:jc w:val="both"/>
        <w:rPr>
          <w:rFonts w:ascii="Palatino Linotype" w:hAnsi="Palatino Linotype" w:cs="Times New Roman"/>
          <w:b/>
          <w:i/>
        </w:rPr>
      </w:pPr>
      <w:r w:rsidRPr="008870E1">
        <w:rPr>
          <w:rFonts w:ascii="Palatino Linotype" w:hAnsi="Palatino Linotype" w:cs="Times New Roman"/>
          <w:b/>
        </w:rPr>
        <w:t xml:space="preserve"> </w:t>
      </w:r>
      <w:r w:rsidR="0035108A" w:rsidRPr="0035108A">
        <w:rPr>
          <w:rFonts w:ascii="Palatino Linotype" w:hAnsi="Palatino Linotype" w:cs="Times New Roman"/>
          <w:b/>
          <w:i/>
        </w:rPr>
        <w:t>Missional Community</w:t>
      </w:r>
    </w:p>
    <w:p w:rsidR="0035108A" w:rsidRDefault="0018432F" w:rsidP="0035108A">
      <w:pPr>
        <w:pStyle w:val="ListParagraph"/>
        <w:spacing w:line="480" w:lineRule="auto"/>
        <w:ind w:left="360" w:firstLine="360"/>
        <w:jc w:val="both"/>
        <w:rPr>
          <w:rFonts w:ascii="Palatino Linotype" w:hAnsi="Palatino Linotype" w:cs="Times New Roman"/>
        </w:rPr>
      </w:pPr>
      <w:r w:rsidRPr="0018432F">
        <w:rPr>
          <w:rFonts w:ascii="Palatino Linotype" w:hAnsi="Palatino Linotype" w:cs="Times New Roman"/>
          <w:i/>
        </w:rPr>
        <w:t xml:space="preserve">Missional community </w:t>
      </w:r>
      <w:r w:rsidR="0035108A" w:rsidRPr="0035108A">
        <w:rPr>
          <w:rFonts w:ascii="Palatino Linotype" w:hAnsi="Palatino Linotype" w:cs="Times New Roman"/>
        </w:rPr>
        <w:t xml:space="preserve">merupakan pengembangan praktis dari konsep </w:t>
      </w:r>
      <w:r w:rsidR="00F472D0" w:rsidRPr="00F472D0">
        <w:rPr>
          <w:rFonts w:ascii="Palatino Linotype" w:hAnsi="Palatino Linotype" w:cs="Times New Roman"/>
          <w:i/>
        </w:rPr>
        <w:t>Missional Church</w:t>
      </w:r>
      <w:r w:rsidR="007C16A3">
        <w:rPr>
          <w:rFonts w:ascii="Palatino Linotype" w:hAnsi="Palatino Linotype" w:cs="Times New Roman"/>
          <w:i/>
        </w:rPr>
        <w:t xml:space="preserve"> </w:t>
      </w:r>
      <w:r w:rsidR="007C16A3">
        <w:rPr>
          <w:rFonts w:ascii="Palatino Linotype" w:hAnsi="Palatino Linotype" w:cs="Times New Roman"/>
        </w:rPr>
        <w:t>oleh Reggie McNeal</w:t>
      </w:r>
      <w:r w:rsidR="0035108A" w:rsidRPr="0035108A">
        <w:rPr>
          <w:rFonts w:ascii="Palatino Linotype" w:hAnsi="Palatino Linotype" w:cs="Times New Roman"/>
          <w:i/>
        </w:rPr>
        <w:t>.</w:t>
      </w:r>
      <w:r w:rsidR="0035108A" w:rsidRPr="0035108A">
        <w:rPr>
          <w:rFonts w:ascii="Palatino Linotype" w:hAnsi="Palatino Linotype" w:cs="Times New Roman"/>
        </w:rPr>
        <w:t xml:space="preserve"> Jika </w:t>
      </w:r>
      <w:r w:rsidR="00F472D0" w:rsidRPr="00F472D0">
        <w:rPr>
          <w:rFonts w:ascii="Palatino Linotype" w:hAnsi="Palatino Linotype" w:cs="Times New Roman"/>
          <w:i/>
        </w:rPr>
        <w:t>Missional Church</w:t>
      </w:r>
      <w:r w:rsidR="0035108A" w:rsidRPr="0035108A">
        <w:rPr>
          <w:rFonts w:ascii="Palatino Linotype" w:hAnsi="Palatino Linotype" w:cs="Times New Roman"/>
        </w:rPr>
        <w:t xml:space="preserve"> menekankan identitas gereja sebagai misi Allah, </w:t>
      </w:r>
      <w:r w:rsidRPr="0018432F">
        <w:rPr>
          <w:rFonts w:ascii="Palatino Linotype" w:hAnsi="Palatino Linotype" w:cs="Times New Roman"/>
          <w:i/>
        </w:rPr>
        <w:t xml:space="preserve">Missional community </w:t>
      </w:r>
      <w:r w:rsidR="0035108A" w:rsidRPr="0035108A">
        <w:rPr>
          <w:rFonts w:ascii="Palatino Linotype" w:hAnsi="Palatino Linotype" w:cs="Times New Roman"/>
        </w:rPr>
        <w:t>menekankan penerapan prinsip misi tersebut dalam kelompok-kelompok kecil, relasional, dan kontekstual. Komunitas ini menjadi “laboratorium” nyata bagi gereja untuk menghadirkan kasih Allah di tengah masyarakat.</w:t>
      </w:r>
    </w:p>
    <w:p w:rsidR="0035108A" w:rsidRPr="0035108A" w:rsidRDefault="0035108A" w:rsidP="00135E76">
      <w:pPr>
        <w:pStyle w:val="ListParagraph"/>
        <w:numPr>
          <w:ilvl w:val="2"/>
          <w:numId w:val="46"/>
        </w:numPr>
        <w:spacing w:line="480" w:lineRule="auto"/>
        <w:ind w:left="900" w:hanging="540"/>
        <w:jc w:val="both"/>
        <w:rPr>
          <w:rFonts w:ascii="Palatino Linotype" w:hAnsi="Palatino Linotype" w:cs="Times New Roman"/>
          <w:b/>
          <w:i/>
        </w:rPr>
      </w:pPr>
      <w:r w:rsidRPr="0035108A">
        <w:rPr>
          <w:rFonts w:ascii="Palatino Linotype" w:hAnsi="Palatino Linotype" w:cs="Times New Roman"/>
          <w:b/>
        </w:rPr>
        <w:t>Definisi dan Konsep Dasar</w:t>
      </w:r>
    </w:p>
    <w:p w:rsidR="0035108A" w:rsidRPr="0035108A" w:rsidRDefault="0018432F" w:rsidP="00135E76">
      <w:pPr>
        <w:pStyle w:val="ListParagraph"/>
        <w:numPr>
          <w:ilvl w:val="0"/>
          <w:numId w:val="47"/>
        </w:numPr>
        <w:spacing w:line="480" w:lineRule="auto"/>
        <w:jc w:val="both"/>
        <w:rPr>
          <w:rFonts w:ascii="Palatino Linotype" w:hAnsi="Palatino Linotype" w:cs="Times New Roman"/>
          <w:b/>
          <w:i/>
        </w:rPr>
      </w:pPr>
      <w:r w:rsidRPr="0018432F">
        <w:rPr>
          <w:rFonts w:ascii="Palatino Linotype" w:hAnsi="Palatino Linotype" w:cs="Times New Roman"/>
          <w:i/>
        </w:rPr>
        <w:t xml:space="preserve">Missional community </w:t>
      </w:r>
      <w:r w:rsidR="0035108A" w:rsidRPr="0035108A">
        <w:rPr>
          <w:rFonts w:ascii="Palatino Linotype" w:hAnsi="Palatino Linotype" w:cs="Times New Roman"/>
        </w:rPr>
        <w:t>adalah komunitas kecil orang percaya yang sadar bahwa mereka diutus oleh Allah untuk menjadi saksi Kristus di dunia.</w:t>
      </w:r>
    </w:p>
    <w:p w:rsidR="0035108A" w:rsidRPr="0035108A" w:rsidRDefault="0035108A" w:rsidP="00135E76">
      <w:pPr>
        <w:pStyle w:val="ListParagraph"/>
        <w:numPr>
          <w:ilvl w:val="0"/>
          <w:numId w:val="47"/>
        </w:numPr>
        <w:spacing w:line="480" w:lineRule="auto"/>
        <w:jc w:val="both"/>
        <w:rPr>
          <w:rFonts w:ascii="Palatino Linotype" w:hAnsi="Palatino Linotype" w:cs="Times New Roman"/>
          <w:b/>
          <w:i/>
        </w:rPr>
      </w:pPr>
      <w:r w:rsidRPr="0035108A">
        <w:rPr>
          <w:rFonts w:ascii="Palatino Linotype" w:hAnsi="Palatino Linotype" w:cs="Times New Roman"/>
        </w:rPr>
        <w:t>Berbeda dengan gereja secara institusi, komunitas ini lebih fleksibel, intim, dan fokus pada relasi antaranggota serta masyarakat sekitar.</w:t>
      </w:r>
    </w:p>
    <w:p w:rsidR="0035108A" w:rsidRPr="007C16A3" w:rsidRDefault="0018432F" w:rsidP="00135E76">
      <w:pPr>
        <w:pStyle w:val="ListParagraph"/>
        <w:numPr>
          <w:ilvl w:val="0"/>
          <w:numId w:val="47"/>
        </w:numPr>
        <w:spacing w:line="480" w:lineRule="auto"/>
        <w:jc w:val="both"/>
        <w:rPr>
          <w:rFonts w:ascii="Palatino Linotype" w:hAnsi="Palatino Linotype" w:cs="Times New Roman"/>
          <w:b/>
          <w:i/>
        </w:rPr>
      </w:pPr>
      <w:r w:rsidRPr="0018432F">
        <w:rPr>
          <w:rFonts w:ascii="Palatino Linotype" w:hAnsi="Palatino Linotype" w:cs="Times New Roman"/>
          <w:i/>
        </w:rPr>
        <w:t xml:space="preserve">Missional community </w:t>
      </w:r>
      <w:r w:rsidR="0035108A" w:rsidRPr="0035108A">
        <w:rPr>
          <w:rFonts w:ascii="Palatino Linotype" w:hAnsi="Palatino Linotype" w:cs="Times New Roman"/>
        </w:rPr>
        <w:t>bukan sekadar kelompok pelayanan internal, tetapi sarana untuk mengekspresikan misi Allah secara nyata di lingkungan sosial, budaya, dan spiritual di mana komunitas itu berada.</w:t>
      </w:r>
    </w:p>
    <w:p w:rsidR="007C16A3" w:rsidRPr="007C16A3" w:rsidRDefault="007C16A3" w:rsidP="007C16A3">
      <w:pPr>
        <w:pStyle w:val="ListParagraph"/>
        <w:spacing w:line="480" w:lineRule="auto"/>
        <w:ind w:left="1260"/>
        <w:jc w:val="both"/>
        <w:rPr>
          <w:rFonts w:ascii="Palatino Linotype" w:hAnsi="Palatino Linotype" w:cs="Times New Roman"/>
          <w:b/>
        </w:rPr>
      </w:pPr>
    </w:p>
    <w:p w:rsidR="00F472D0" w:rsidRPr="007C16A3" w:rsidRDefault="0035108A" w:rsidP="00135E76">
      <w:pPr>
        <w:pStyle w:val="ListParagraph"/>
        <w:numPr>
          <w:ilvl w:val="2"/>
          <w:numId w:val="46"/>
        </w:numPr>
        <w:spacing w:line="480" w:lineRule="auto"/>
        <w:ind w:left="900" w:hanging="540"/>
        <w:jc w:val="both"/>
        <w:rPr>
          <w:rFonts w:ascii="Palatino Linotype" w:hAnsi="Palatino Linotype" w:cs="Times New Roman"/>
          <w:b/>
          <w:i/>
        </w:rPr>
      </w:pPr>
      <w:r w:rsidRPr="007C16A3">
        <w:rPr>
          <w:rFonts w:ascii="Palatino Linotype" w:hAnsi="Palatino Linotype" w:cs="Times New Roman"/>
          <w:b/>
        </w:rPr>
        <w:t xml:space="preserve">Karakteristik </w:t>
      </w:r>
      <w:r w:rsidRPr="007C16A3">
        <w:rPr>
          <w:rFonts w:ascii="Palatino Linotype" w:hAnsi="Palatino Linotype" w:cs="Times New Roman"/>
          <w:b/>
          <w:i/>
        </w:rPr>
        <w:t>Missional Community</w:t>
      </w:r>
    </w:p>
    <w:p w:rsidR="00F472D0" w:rsidRDefault="0035108A" w:rsidP="00F472D0">
      <w:pPr>
        <w:pStyle w:val="ListParagraph"/>
        <w:spacing w:line="480" w:lineRule="auto"/>
        <w:ind w:left="900" w:firstLine="540"/>
        <w:jc w:val="both"/>
        <w:rPr>
          <w:rFonts w:ascii="Palatino Linotype" w:hAnsi="Palatino Linotype" w:cs="Times New Roman"/>
        </w:rPr>
      </w:pPr>
      <w:r w:rsidRPr="00F472D0">
        <w:rPr>
          <w:rFonts w:ascii="Palatino Linotype" w:hAnsi="Palatino Linotype" w:cs="Times New Roman"/>
        </w:rPr>
        <w:t xml:space="preserve">Berdasarkan pemikiran teolog misi dan praktik </w:t>
      </w:r>
      <w:r w:rsidR="00F472D0" w:rsidRPr="00F472D0">
        <w:rPr>
          <w:rFonts w:ascii="Palatino Linotype" w:hAnsi="Palatino Linotype" w:cs="Times New Roman"/>
          <w:i/>
        </w:rPr>
        <w:t>Missional Church</w:t>
      </w:r>
      <w:r w:rsidR="004B446D">
        <w:rPr>
          <w:rFonts w:ascii="Palatino Linotype" w:hAnsi="Palatino Linotype" w:cs="Times New Roman"/>
          <w:i/>
        </w:rPr>
        <w:t xml:space="preserve"> </w:t>
      </w:r>
      <w:r w:rsidR="004B446D" w:rsidRPr="004B446D">
        <w:rPr>
          <w:rFonts w:ascii="Palatino Linotype" w:hAnsi="Palatino Linotype" w:cs="Times New Roman"/>
        </w:rPr>
        <w:t>Reggie McNeal</w:t>
      </w:r>
      <w:r w:rsidRPr="004B446D">
        <w:rPr>
          <w:rFonts w:ascii="Palatino Linotype" w:hAnsi="Palatino Linotype" w:cs="Times New Roman"/>
        </w:rPr>
        <w:t>,</w:t>
      </w:r>
      <w:r w:rsidRPr="00F472D0">
        <w:rPr>
          <w:rFonts w:ascii="Palatino Linotype" w:hAnsi="Palatino Linotype" w:cs="Times New Roman"/>
          <w:i/>
        </w:rPr>
        <w:t xml:space="preserve"> </w:t>
      </w:r>
      <w:r w:rsidR="0018432F" w:rsidRPr="0018432F">
        <w:rPr>
          <w:rFonts w:ascii="Palatino Linotype" w:hAnsi="Palatino Linotype" w:cs="Times New Roman"/>
          <w:i/>
        </w:rPr>
        <w:t xml:space="preserve">Missional community </w:t>
      </w:r>
      <w:r w:rsidRPr="00F472D0">
        <w:rPr>
          <w:rFonts w:ascii="Palatino Linotype" w:hAnsi="Palatino Linotype" w:cs="Times New Roman"/>
        </w:rPr>
        <w:t>memiliki beberapa karakteristik utama:</w:t>
      </w:r>
    </w:p>
    <w:p w:rsidR="00F472D0" w:rsidRDefault="000F174B" w:rsidP="00135E76">
      <w:pPr>
        <w:pStyle w:val="ListParagraph"/>
        <w:numPr>
          <w:ilvl w:val="0"/>
          <w:numId w:val="48"/>
        </w:numPr>
        <w:spacing w:line="480" w:lineRule="auto"/>
        <w:jc w:val="both"/>
        <w:rPr>
          <w:rFonts w:ascii="Palatino Linotype" w:hAnsi="Palatino Linotype" w:cs="Times New Roman"/>
        </w:rPr>
      </w:pPr>
      <w:r>
        <w:rPr>
          <w:rFonts w:ascii="Palatino Linotype" w:hAnsi="Palatino Linotype" w:cs="Times New Roman"/>
        </w:rPr>
        <w:t>Berbasis relasi;</w:t>
      </w:r>
      <w:r w:rsidR="0035108A" w:rsidRPr="0035108A">
        <w:rPr>
          <w:rFonts w:ascii="Palatino Linotype" w:hAnsi="Palatino Linotype" w:cs="Times New Roman"/>
        </w:rPr>
        <w:t xml:space="preserve"> Aktivitas komunitas tumbuh dari hubungan personal yang autentik, bukan sekadar program formal.</w:t>
      </w:r>
    </w:p>
    <w:p w:rsidR="00F472D0" w:rsidRPr="00F472D0" w:rsidRDefault="000F174B" w:rsidP="00135E76">
      <w:pPr>
        <w:pStyle w:val="ListParagraph"/>
        <w:numPr>
          <w:ilvl w:val="0"/>
          <w:numId w:val="48"/>
        </w:numPr>
        <w:spacing w:line="480" w:lineRule="auto"/>
        <w:jc w:val="both"/>
        <w:rPr>
          <w:rFonts w:ascii="Palatino Linotype" w:hAnsi="Palatino Linotype" w:cs="Times New Roman"/>
          <w:b/>
          <w:i/>
        </w:rPr>
      </w:pPr>
      <w:r>
        <w:rPr>
          <w:rFonts w:ascii="Palatino Linotype" w:hAnsi="Palatino Linotype" w:cs="Times New Roman"/>
        </w:rPr>
        <w:lastRenderedPageBreak/>
        <w:t>Fokus pada pengutusan anggota;</w:t>
      </w:r>
      <w:r w:rsidR="0035108A" w:rsidRPr="0035108A">
        <w:rPr>
          <w:rFonts w:ascii="Palatino Linotype" w:hAnsi="Palatino Linotype" w:cs="Times New Roman"/>
        </w:rPr>
        <w:t xml:space="preserve"> Setiap anggota sadar sebagai misionaris di kehidupan sehari-hari, membawa dampak bagi lingkungan sekitarnya.</w:t>
      </w:r>
    </w:p>
    <w:p w:rsidR="00F472D0" w:rsidRPr="00F472D0" w:rsidRDefault="0035108A" w:rsidP="00135E76">
      <w:pPr>
        <w:pStyle w:val="ListParagraph"/>
        <w:numPr>
          <w:ilvl w:val="0"/>
          <w:numId w:val="48"/>
        </w:numPr>
        <w:spacing w:line="480" w:lineRule="auto"/>
        <w:jc w:val="both"/>
        <w:rPr>
          <w:rFonts w:ascii="Palatino Linotype" w:hAnsi="Palatino Linotype" w:cs="Times New Roman"/>
          <w:b/>
          <w:i/>
        </w:rPr>
      </w:pPr>
      <w:r w:rsidRPr="00F472D0">
        <w:rPr>
          <w:rFonts w:ascii="Palatino Linotype" w:hAnsi="Palatino Linotype" w:cs="Times New Roman"/>
        </w:rPr>
        <w:t>Berorientasi keluar (</w:t>
      </w:r>
      <w:r w:rsidRPr="004B446D">
        <w:rPr>
          <w:rFonts w:ascii="Palatino Linotype" w:hAnsi="Palatino Linotype" w:cs="Times New Roman"/>
          <w:i/>
        </w:rPr>
        <w:t>outward-looking</w:t>
      </w:r>
      <w:r w:rsidR="000F174B">
        <w:rPr>
          <w:rFonts w:ascii="Palatino Linotype" w:hAnsi="Palatino Linotype" w:cs="Times New Roman"/>
        </w:rPr>
        <w:t>);</w:t>
      </w:r>
      <w:r w:rsidRPr="00F472D0">
        <w:rPr>
          <w:rFonts w:ascii="Palatino Linotype" w:hAnsi="Palatino Linotype" w:cs="Times New Roman"/>
        </w:rPr>
        <w:t xml:space="preserve"> Komunitas bergerak ke tengah masyarakat, bukan menunggu orang datang.</w:t>
      </w:r>
    </w:p>
    <w:p w:rsidR="00F472D0" w:rsidRPr="00F472D0" w:rsidRDefault="000F174B" w:rsidP="00135E76">
      <w:pPr>
        <w:pStyle w:val="ListParagraph"/>
        <w:numPr>
          <w:ilvl w:val="0"/>
          <w:numId w:val="48"/>
        </w:numPr>
        <w:spacing w:line="480" w:lineRule="auto"/>
        <w:jc w:val="both"/>
        <w:rPr>
          <w:rFonts w:ascii="Palatino Linotype" w:hAnsi="Palatino Linotype" w:cs="Times New Roman"/>
          <w:b/>
          <w:i/>
        </w:rPr>
      </w:pPr>
      <w:r>
        <w:rPr>
          <w:rFonts w:ascii="Palatino Linotype" w:hAnsi="Palatino Linotype" w:cs="Times New Roman"/>
        </w:rPr>
        <w:t>Kontekstual;</w:t>
      </w:r>
      <w:r w:rsidR="0035108A" w:rsidRPr="00F472D0">
        <w:rPr>
          <w:rFonts w:ascii="Palatino Linotype" w:hAnsi="Palatino Linotype" w:cs="Times New Roman"/>
        </w:rPr>
        <w:t xml:space="preserve"> Pelayanan disesuaikan dengan budaya, kebutuhan, dan kondisi sosial masyarakat setempat.</w:t>
      </w:r>
    </w:p>
    <w:p w:rsidR="00F472D0" w:rsidRPr="004B446D" w:rsidRDefault="000F174B" w:rsidP="00135E76">
      <w:pPr>
        <w:pStyle w:val="ListParagraph"/>
        <w:numPr>
          <w:ilvl w:val="0"/>
          <w:numId w:val="48"/>
        </w:numPr>
        <w:spacing w:line="480" w:lineRule="auto"/>
        <w:jc w:val="both"/>
        <w:rPr>
          <w:rFonts w:ascii="Palatino Linotype" w:hAnsi="Palatino Linotype" w:cs="Times New Roman"/>
          <w:b/>
          <w:i/>
        </w:rPr>
      </w:pPr>
      <w:r>
        <w:rPr>
          <w:rFonts w:ascii="Palatino Linotype" w:hAnsi="Palatino Linotype" w:cs="Times New Roman"/>
        </w:rPr>
        <w:t>Melibatkan kontribusi nyata;</w:t>
      </w:r>
      <w:r w:rsidR="0035108A" w:rsidRPr="00F472D0">
        <w:rPr>
          <w:rFonts w:ascii="Palatino Linotype" w:hAnsi="Palatino Linotype" w:cs="Times New Roman"/>
        </w:rPr>
        <w:t xml:space="preserve"> Berperan aktif dalam pendidikan, kesehatan, advokasi sosial, atau kegiatan yang membawa transformasi sosial dan spiritual.</w:t>
      </w:r>
    </w:p>
    <w:p w:rsidR="004B446D" w:rsidRPr="00F472D0" w:rsidRDefault="004B446D" w:rsidP="004B446D">
      <w:pPr>
        <w:pStyle w:val="ListParagraph"/>
        <w:spacing w:line="480" w:lineRule="auto"/>
        <w:ind w:left="1260"/>
        <w:jc w:val="both"/>
        <w:rPr>
          <w:rFonts w:ascii="Palatino Linotype" w:hAnsi="Palatino Linotype" w:cs="Times New Roman"/>
          <w:b/>
          <w:i/>
        </w:rPr>
      </w:pPr>
    </w:p>
    <w:p w:rsidR="00F472D0" w:rsidRPr="00025AEF" w:rsidRDefault="0035108A" w:rsidP="00135E76">
      <w:pPr>
        <w:pStyle w:val="ListParagraph"/>
        <w:numPr>
          <w:ilvl w:val="2"/>
          <w:numId w:val="46"/>
        </w:numPr>
        <w:spacing w:line="480" w:lineRule="auto"/>
        <w:ind w:left="900" w:hanging="540"/>
        <w:jc w:val="both"/>
        <w:rPr>
          <w:rFonts w:ascii="Palatino Linotype" w:hAnsi="Palatino Linotype" w:cs="Times New Roman"/>
          <w:b/>
          <w:i/>
        </w:rPr>
      </w:pPr>
      <w:r w:rsidRPr="00025AEF">
        <w:rPr>
          <w:rFonts w:ascii="Palatino Linotype" w:hAnsi="Palatino Linotype" w:cs="Times New Roman"/>
          <w:b/>
        </w:rPr>
        <w:t xml:space="preserve">Hubungan </w:t>
      </w:r>
      <w:r w:rsidR="0018432F" w:rsidRPr="0018432F">
        <w:rPr>
          <w:rFonts w:ascii="Palatino Linotype" w:hAnsi="Palatino Linotype" w:cs="Times New Roman"/>
          <w:b/>
          <w:i/>
        </w:rPr>
        <w:t xml:space="preserve">Missional community </w:t>
      </w:r>
      <w:r w:rsidRPr="00025AEF">
        <w:rPr>
          <w:rFonts w:ascii="Palatino Linotype" w:hAnsi="Palatino Linotype" w:cs="Times New Roman"/>
          <w:b/>
        </w:rPr>
        <w:t xml:space="preserve">dengan </w:t>
      </w:r>
      <w:r w:rsidR="00F472D0" w:rsidRPr="00025AEF">
        <w:rPr>
          <w:rFonts w:ascii="Palatino Linotype" w:hAnsi="Palatino Linotype" w:cs="Times New Roman"/>
          <w:b/>
          <w:i/>
        </w:rPr>
        <w:t>Missional Church</w:t>
      </w:r>
    </w:p>
    <w:p w:rsidR="00F472D0" w:rsidRPr="00F472D0" w:rsidRDefault="0018432F" w:rsidP="00135E76">
      <w:pPr>
        <w:pStyle w:val="ListParagraph"/>
        <w:numPr>
          <w:ilvl w:val="0"/>
          <w:numId w:val="49"/>
        </w:numPr>
        <w:spacing w:line="480" w:lineRule="auto"/>
        <w:jc w:val="both"/>
        <w:rPr>
          <w:rFonts w:ascii="Palatino Linotype" w:hAnsi="Palatino Linotype" w:cs="Times New Roman"/>
          <w:b/>
          <w:i/>
        </w:rPr>
      </w:pPr>
      <w:r w:rsidRPr="0018432F">
        <w:rPr>
          <w:rFonts w:ascii="Palatino Linotype" w:hAnsi="Palatino Linotype" w:cs="Times New Roman"/>
          <w:i/>
        </w:rPr>
        <w:t xml:space="preserve">Missional community </w:t>
      </w:r>
      <w:r w:rsidR="0035108A" w:rsidRPr="00F472D0">
        <w:rPr>
          <w:rFonts w:ascii="Palatino Linotype" w:hAnsi="Palatino Linotype" w:cs="Times New Roman"/>
        </w:rPr>
        <w:t xml:space="preserve">adalah bentuk implementasi dari prinsip </w:t>
      </w:r>
      <w:r w:rsidR="00F472D0" w:rsidRPr="00F472D0">
        <w:rPr>
          <w:rFonts w:ascii="Palatino Linotype" w:hAnsi="Palatino Linotype" w:cs="Times New Roman"/>
          <w:i/>
        </w:rPr>
        <w:t>Missional Church</w:t>
      </w:r>
      <w:r w:rsidR="000F174B">
        <w:rPr>
          <w:rFonts w:ascii="Palatino Linotype" w:hAnsi="Palatino Linotype" w:cs="Times New Roman"/>
        </w:rPr>
        <w:t xml:space="preserve"> pada skala yang lebih terkonsentrasi</w:t>
      </w:r>
      <w:r w:rsidR="0035108A" w:rsidRPr="00F472D0">
        <w:rPr>
          <w:rFonts w:ascii="Palatino Linotype" w:hAnsi="Palatino Linotype" w:cs="Times New Roman"/>
        </w:rPr>
        <w:t xml:space="preserve"> dan konkret.</w:t>
      </w:r>
    </w:p>
    <w:p w:rsidR="00F472D0" w:rsidRPr="00F472D0" w:rsidRDefault="0035108A" w:rsidP="00135E76">
      <w:pPr>
        <w:pStyle w:val="ListParagraph"/>
        <w:numPr>
          <w:ilvl w:val="0"/>
          <w:numId w:val="49"/>
        </w:numPr>
        <w:spacing w:line="480" w:lineRule="auto"/>
        <w:jc w:val="both"/>
        <w:rPr>
          <w:rFonts w:ascii="Palatino Linotype" w:hAnsi="Palatino Linotype" w:cs="Times New Roman"/>
          <w:b/>
          <w:i/>
        </w:rPr>
      </w:pPr>
      <w:r w:rsidRPr="00F472D0">
        <w:rPr>
          <w:rFonts w:ascii="Palatino Linotype" w:hAnsi="Palatino Linotype" w:cs="Times New Roman"/>
        </w:rPr>
        <w:t xml:space="preserve">Sementara </w:t>
      </w:r>
      <w:r w:rsidR="00F472D0" w:rsidRPr="00F472D0">
        <w:rPr>
          <w:rFonts w:ascii="Palatino Linotype" w:hAnsi="Palatino Linotype" w:cs="Times New Roman"/>
          <w:i/>
        </w:rPr>
        <w:t>Missional Church</w:t>
      </w:r>
      <w:r w:rsidRPr="00F472D0">
        <w:rPr>
          <w:rFonts w:ascii="Palatino Linotype" w:hAnsi="Palatino Linotype" w:cs="Times New Roman"/>
        </w:rPr>
        <w:t xml:space="preserve"> menekankan identitas gereja sebagai misi Allah secara global, </w:t>
      </w:r>
      <w:r w:rsidR="0018432F" w:rsidRPr="0018432F">
        <w:rPr>
          <w:rFonts w:ascii="Palatino Linotype" w:hAnsi="Palatino Linotype" w:cs="Times New Roman"/>
          <w:i/>
        </w:rPr>
        <w:t xml:space="preserve">Missional community </w:t>
      </w:r>
      <w:r w:rsidRPr="00F472D0">
        <w:rPr>
          <w:rFonts w:ascii="Palatino Linotype" w:hAnsi="Palatino Linotype" w:cs="Times New Roman"/>
        </w:rPr>
        <w:t>menekankan pengutusan dalam praktik sehari-hari.</w:t>
      </w:r>
    </w:p>
    <w:p w:rsidR="0035108A" w:rsidRPr="008B5058" w:rsidRDefault="0035108A" w:rsidP="00135E76">
      <w:pPr>
        <w:pStyle w:val="ListParagraph"/>
        <w:numPr>
          <w:ilvl w:val="0"/>
          <w:numId w:val="49"/>
        </w:numPr>
        <w:spacing w:line="480" w:lineRule="auto"/>
        <w:jc w:val="both"/>
        <w:rPr>
          <w:rFonts w:ascii="Palatino Linotype" w:hAnsi="Palatino Linotype" w:cs="Times New Roman"/>
          <w:b/>
          <w:i/>
        </w:rPr>
      </w:pPr>
      <w:r w:rsidRPr="00F472D0">
        <w:rPr>
          <w:rFonts w:ascii="Palatino Linotype" w:hAnsi="Palatino Linotype" w:cs="Times New Roman"/>
        </w:rPr>
        <w:t xml:space="preserve">Dengan kata lain, </w:t>
      </w:r>
      <w:r w:rsidR="0018432F" w:rsidRPr="0018432F">
        <w:rPr>
          <w:rFonts w:ascii="Palatino Linotype" w:hAnsi="Palatino Linotype" w:cs="Times New Roman"/>
          <w:i/>
        </w:rPr>
        <w:t xml:space="preserve">Missional community </w:t>
      </w:r>
      <w:r w:rsidRPr="00F472D0">
        <w:rPr>
          <w:rFonts w:ascii="Palatino Linotype" w:hAnsi="Palatino Linotype" w:cs="Times New Roman"/>
        </w:rPr>
        <w:t xml:space="preserve">menjadi laboratorium di mana teori </w:t>
      </w:r>
      <w:r w:rsidR="00F472D0" w:rsidRPr="00F472D0">
        <w:rPr>
          <w:rFonts w:ascii="Palatino Linotype" w:hAnsi="Palatino Linotype" w:cs="Times New Roman"/>
          <w:i/>
        </w:rPr>
        <w:t>Missional Church</w:t>
      </w:r>
      <w:r w:rsidRPr="00F472D0">
        <w:rPr>
          <w:rFonts w:ascii="Palatino Linotype" w:hAnsi="Palatino Linotype" w:cs="Times New Roman"/>
        </w:rPr>
        <w:t xml:space="preserve"> diterapkan, diuji, dan dimanifestasikan dalam kehidupan sosial dan spiritual.</w:t>
      </w:r>
    </w:p>
    <w:p w:rsidR="008B5058" w:rsidRPr="00EE40E9" w:rsidRDefault="008B5058" w:rsidP="008B5058">
      <w:pPr>
        <w:pStyle w:val="ListParagraph"/>
        <w:spacing w:line="480" w:lineRule="auto"/>
        <w:ind w:left="1260"/>
        <w:jc w:val="both"/>
        <w:rPr>
          <w:rFonts w:ascii="Palatino Linotype" w:hAnsi="Palatino Linotype" w:cs="Times New Roman"/>
          <w:b/>
        </w:rPr>
      </w:pPr>
    </w:p>
    <w:p w:rsidR="00EE40E9" w:rsidRDefault="00EE40E9" w:rsidP="00EE40E9">
      <w:pPr>
        <w:pStyle w:val="ListParagraph"/>
        <w:numPr>
          <w:ilvl w:val="1"/>
          <w:numId w:val="46"/>
        </w:numPr>
        <w:spacing w:line="480" w:lineRule="auto"/>
        <w:jc w:val="both"/>
        <w:rPr>
          <w:rFonts w:ascii="Palatino Linotype" w:hAnsi="Palatino Linotype" w:cs="Times New Roman"/>
          <w:b/>
        </w:rPr>
      </w:pPr>
      <w:r w:rsidRPr="00EE40E9">
        <w:rPr>
          <w:rFonts w:ascii="Palatino Linotype" w:hAnsi="Palatino Linotype" w:cs="Times New Roman"/>
          <w:b/>
        </w:rPr>
        <w:t xml:space="preserve"> Catatan Kritis atas Pemikiran Reggie McNeal: Absennya Dimensi Kosmis</w:t>
      </w:r>
    </w:p>
    <w:p w:rsidR="00EE40E9" w:rsidRDefault="00EE40E9" w:rsidP="00EE40E9">
      <w:pPr>
        <w:pStyle w:val="ListParagraph"/>
        <w:spacing w:line="480" w:lineRule="auto"/>
        <w:ind w:left="360" w:firstLine="720"/>
        <w:jc w:val="both"/>
        <w:rPr>
          <w:rFonts w:ascii="Palatino Linotype" w:hAnsi="Palatino Linotype" w:cs="Times New Roman"/>
        </w:rPr>
      </w:pPr>
      <w:r w:rsidRPr="00EE40E9">
        <w:rPr>
          <w:rFonts w:ascii="Palatino Linotype" w:hAnsi="Palatino Linotype" w:cs="Times New Roman"/>
        </w:rPr>
        <w:t xml:space="preserve">Dalam perkembangan teologi misi kontemporer di Indonesia, semakin disadari bahwa misi gereja tidak dapat dilepaskan dari relasi manusia dengan tanah, bumi, dan seluruh ciptaan. Kesadaran ini muncul sebagai respons terhadap krisis ekologis, kerusakan lingkungan, serta ketegangan antara pembangunan manusia dan </w:t>
      </w:r>
      <w:r w:rsidRPr="00EE40E9">
        <w:rPr>
          <w:rFonts w:ascii="Palatino Linotype" w:hAnsi="Palatino Linotype" w:cs="Times New Roman"/>
        </w:rPr>
        <w:lastRenderedPageBreak/>
        <w:t xml:space="preserve">keberlangsungan ciptaan. Oleh karena itu, misi gereja perlu dipahami secara lebih holistik, tidak hanya berorientasi pada keselamatan manusia dan transformasi sosial, tetapi juga pada pemulihan kehidupan kosmik sebagai bagian dari </w:t>
      </w:r>
      <w:r w:rsidR="00304444" w:rsidRPr="00304444">
        <w:rPr>
          <w:rFonts w:ascii="Palatino Linotype" w:hAnsi="Palatino Linotype" w:cs="Times New Roman"/>
          <w:i/>
        </w:rPr>
        <w:t>missio Dei</w:t>
      </w:r>
      <w:r w:rsidRPr="00EE40E9">
        <w:rPr>
          <w:rFonts w:ascii="Palatino Linotype" w:hAnsi="Palatino Linotype" w:cs="Times New Roman"/>
        </w:rPr>
        <w:t>.</w:t>
      </w:r>
      <w:r w:rsidR="00445990">
        <w:rPr>
          <w:rStyle w:val="FootnoteReference"/>
          <w:rFonts w:ascii="Palatino Linotype" w:hAnsi="Palatino Linotype" w:cs="Times New Roman"/>
        </w:rPr>
        <w:footnoteReference w:id="75"/>
      </w:r>
    </w:p>
    <w:p w:rsidR="00EE40E9" w:rsidRDefault="00EE40E9" w:rsidP="00EE40E9">
      <w:pPr>
        <w:pStyle w:val="ListParagraph"/>
        <w:spacing w:line="480" w:lineRule="auto"/>
        <w:ind w:left="360" w:firstLine="720"/>
        <w:jc w:val="both"/>
        <w:rPr>
          <w:rFonts w:ascii="Palatino Linotype" w:hAnsi="Palatino Linotype" w:cs="Times New Roman"/>
        </w:rPr>
      </w:pPr>
      <w:r w:rsidRPr="00EE40E9">
        <w:rPr>
          <w:rFonts w:ascii="Palatino Linotype" w:hAnsi="Palatino Linotype" w:cs="Times New Roman"/>
        </w:rPr>
        <w:t>Gomar Gultom, dalam karyanya Allah Merangkul Tanah, menegaskan bahwa iman Kristen memiliki relasi yang mendalam dengan tanah sebagai ruang hidup manusia. Tanah bukan sekadar latar geografis atau sumber ekonomi, melainkan bagian dari ciptaan Allah yang direngkuh dalam karya penyelamatan-Nya. Gultom menekankan bahwa Allah tidak hanya menyelamatkan manusia dari dunia, tetapi hadir dan bekerja di dalam dunia, termasuk dalam relasi manusia dengan tanah dan lingkungan hidup.</w:t>
      </w:r>
      <w:r w:rsidR="007343E4">
        <w:rPr>
          <w:rStyle w:val="FootnoteReference"/>
          <w:rFonts w:ascii="Palatino Linotype" w:hAnsi="Palatino Linotype" w:cs="Times New Roman"/>
        </w:rPr>
        <w:footnoteReference w:id="76"/>
      </w:r>
      <w:r w:rsidRPr="00EE40E9">
        <w:rPr>
          <w:rFonts w:ascii="Palatino Linotype" w:hAnsi="Palatino Linotype" w:cs="Times New Roman"/>
        </w:rPr>
        <w:t xml:space="preserve"> Dengan demikian, misi gereja tidak dapat dilepaskan dari tanggung jawab untuk merawat dan menjaga tanah sebagai bagian dari panggilan iman.</w:t>
      </w:r>
    </w:p>
    <w:p w:rsidR="00EE40E9" w:rsidRDefault="00EE40E9" w:rsidP="00EE40E9">
      <w:pPr>
        <w:pStyle w:val="ListParagraph"/>
        <w:spacing w:line="480" w:lineRule="auto"/>
        <w:ind w:left="360" w:firstLine="720"/>
        <w:jc w:val="both"/>
        <w:rPr>
          <w:rFonts w:ascii="Palatino Linotype" w:hAnsi="Palatino Linotype" w:cs="Times New Roman"/>
        </w:rPr>
      </w:pPr>
      <w:r w:rsidRPr="00EE40E9">
        <w:rPr>
          <w:rFonts w:ascii="Palatino Linotype" w:hAnsi="Palatino Linotype" w:cs="Times New Roman"/>
        </w:rPr>
        <w:t>Pemikiran ini dipertegas kembali dalam tulisan-tulisan Gultom tentang Teologi Tanah, yang menekankan bahwa spiritualitas Kristen selalu berakar pada konteks bumi dan ruang hidup konkret. Iman yang terlepas dari realitas tanah dan lingkungan berisiko menjadi iman yang abstrak dan ahistoris. Gereja dipanggil untuk menghidupi iman yang membumi, yang menyadari bahwa kehidupan manusia dan kehidupan alam saling terkait secara erat.</w:t>
      </w:r>
      <w:r w:rsidR="007343E4">
        <w:rPr>
          <w:rStyle w:val="FootnoteReference"/>
          <w:rFonts w:ascii="Palatino Linotype" w:hAnsi="Palatino Linotype" w:cs="Times New Roman"/>
        </w:rPr>
        <w:footnoteReference w:id="77"/>
      </w:r>
    </w:p>
    <w:p w:rsidR="00EE40E9" w:rsidRDefault="00EE40E9" w:rsidP="00EE40E9">
      <w:pPr>
        <w:pStyle w:val="ListParagraph"/>
        <w:spacing w:line="480" w:lineRule="auto"/>
        <w:ind w:left="360" w:firstLine="720"/>
        <w:jc w:val="both"/>
        <w:rPr>
          <w:rFonts w:ascii="Palatino Linotype" w:hAnsi="Palatino Linotype" w:cs="Times New Roman"/>
        </w:rPr>
      </w:pPr>
      <w:r w:rsidRPr="00EE40E9">
        <w:rPr>
          <w:rFonts w:ascii="Palatino Linotype" w:hAnsi="Palatino Linotype" w:cs="Times New Roman"/>
        </w:rPr>
        <w:t xml:space="preserve">Sejalan dengan pemikiran tersebut, Ebenhaizer I. Nuban Timo dalam Meng-hari-ini-kan Injil di Bumi Pancasila menekankan bahwa Injil harus dihadirkan dalam konteks kehidupan bangsa, tanah air, dan realitas sosial yang konkret. Injil tidak melayang di </w:t>
      </w:r>
      <w:r w:rsidRPr="00EE40E9">
        <w:rPr>
          <w:rFonts w:ascii="Palatino Linotype" w:hAnsi="Palatino Linotype" w:cs="Times New Roman"/>
        </w:rPr>
        <w:lastRenderedPageBreak/>
        <w:t>ruang hampa, tetapi berjumpa dengan sejarah, b</w:t>
      </w:r>
      <w:r w:rsidR="00E8770F">
        <w:rPr>
          <w:rFonts w:ascii="Palatino Linotype" w:hAnsi="Palatino Linotype" w:cs="Times New Roman"/>
        </w:rPr>
        <w:t>udaya, dan ruang hidup manusia.</w:t>
      </w:r>
      <w:r w:rsidR="00E8770F">
        <w:rPr>
          <w:rStyle w:val="FootnoteReference"/>
          <w:rFonts w:ascii="Palatino Linotype" w:hAnsi="Palatino Linotype" w:cs="Times New Roman"/>
        </w:rPr>
        <w:footnoteReference w:id="78"/>
      </w:r>
      <w:r w:rsidR="00E8770F">
        <w:rPr>
          <w:rFonts w:ascii="Palatino Linotype" w:hAnsi="Palatino Linotype" w:cs="Times New Roman"/>
        </w:rPr>
        <w:t xml:space="preserve"> </w:t>
      </w:r>
      <w:r w:rsidRPr="00EE40E9">
        <w:rPr>
          <w:rFonts w:ascii="Palatino Linotype" w:hAnsi="Palatino Linotype" w:cs="Times New Roman"/>
        </w:rPr>
        <w:t>Dalam kerangka ini, misi gereja bukan hanya berbicara tentang pertobatan individual, melainkan tentang keterlibatan gereja dalam kehidupan bersama di atas tanah yang sama, dengan segala tantangan sosial dan ekologis yang menyertainya. Pandangan ini diperkuat dalam Teologi Kehadiran, di mana gereja dipahami sebagai komunitas yang hadir secara nyata di tengah kehidupan, bukan hanya bagi manusia, tetapi bagi keseluruhan ruang hidup tempat manusia dan ciptaan lainnya berada.</w:t>
      </w:r>
      <w:r w:rsidR="00D6068A">
        <w:rPr>
          <w:rStyle w:val="FootnoteReference"/>
          <w:rFonts w:ascii="Palatino Linotype" w:hAnsi="Palatino Linotype" w:cs="Times New Roman"/>
        </w:rPr>
        <w:footnoteReference w:id="79"/>
      </w:r>
    </w:p>
    <w:p w:rsidR="00EE40E9" w:rsidRDefault="00EE40E9" w:rsidP="00EE40E9">
      <w:pPr>
        <w:pStyle w:val="ListParagraph"/>
        <w:spacing w:line="480" w:lineRule="auto"/>
        <w:ind w:left="360" w:firstLine="720"/>
        <w:jc w:val="both"/>
        <w:rPr>
          <w:rFonts w:ascii="Palatino Linotype" w:hAnsi="Palatino Linotype" w:cs="Times New Roman"/>
        </w:rPr>
      </w:pPr>
      <w:r w:rsidRPr="00EE40E9">
        <w:rPr>
          <w:rFonts w:ascii="Palatino Linotype" w:hAnsi="Palatino Linotype" w:cs="Times New Roman"/>
        </w:rPr>
        <w:t>Kesadaran akan dimensi ekologis dan kosmis juga dikembangkan oleh Zakaria J. Ngelow dalam Kekristenan dan Tantangan Ekologi. Ngelow menegaskan bahwa krisis lingkungan merupakan tantangan teologis yang serius bagi gereja. Kerusakan alam tidak dapat dipandang sebagai persoalan teknis semata, tetapi sebagai akibat dari relasi manusia yang tidak adil terhadap ciptaan. Oleh karena itu, gereja dipanggil untuk mengambil bagian dalam upaya pemulihan relasi tersebut sebagai bagian dari panggilan misionalnya.</w:t>
      </w:r>
      <w:r w:rsidR="00D6068A">
        <w:rPr>
          <w:rStyle w:val="FootnoteReference"/>
          <w:rFonts w:ascii="Palatino Linotype" w:hAnsi="Palatino Linotype" w:cs="Times New Roman"/>
        </w:rPr>
        <w:footnoteReference w:id="80"/>
      </w:r>
    </w:p>
    <w:p w:rsidR="00EE40E9" w:rsidRDefault="00EE40E9" w:rsidP="00EE40E9">
      <w:pPr>
        <w:pStyle w:val="ListParagraph"/>
        <w:spacing w:line="480" w:lineRule="auto"/>
        <w:ind w:left="360" w:firstLine="720"/>
        <w:jc w:val="both"/>
        <w:rPr>
          <w:rFonts w:ascii="Palatino Linotype" w:hAnsi="Palatino Linotype" w:cs="Times New Roman"/>
        </w:rPr>
      </w:pPr>
      <w:r w:rsidRPr="00EE40E9">
        <w:rPr>
          <w:rFonts w:ascii="Palatino Linotype" w:hAnsi="Palatino Linotype" w:cs="Times New Roman"/>
        </w:rPr>
        <w:t xml:space="preserve">Dalam konteks yang sama, Mandy dalam bukunya Gereja yang Merakit Kehidupan menawarkan gambaran gereja yang berperan aktif dalam merakit kembali kehidupan yang tercerai-berai. Kehidupan yang dimaksud bukan hanya relasi sosial antar manusia, tetapi juga relasi manusia dengan alam dan dengan Allah. Konsep “merakit” menunjukkan bahwa kehidupan yang utuh mencakup dimensi sosial, spiritual, dan ekologis secara simultan. Gereja dipanggil untuk terlibat dalam pemulihan </w:t>
      </w:r>
      <w:r w:rsidRPr="00EE40E9">
        <w:rPr>
          <w:rFonts w:ascii="Palatino Linotype" w:hAnsi="Palatino Linotype" w:cs="Times New Roman"/>
        </w:rPr>
        <w:lastRenderedPageBreak/>
        <w:t>kehidupan secara menyeluruh, termasuk merespons kerusakan lingkungan dan krisis ekologi sebagai bagian dari tanggung jawab iman.</w:t>
      </w:r>
      <w:r w:rsidR="003D7DB2">
        <w:rPr>
          <w:rStyle w:val="FootnoteReference"/>
          <w:rFonts w:ascii="Palatino Linotype" w:hAnsi="Palatino Linotype" w:cs="Times New Roman"/>
        </w:rPr>
        <w:footnoteReference w:id="81"/>
      </w:r>
    </w:p>
    <w:p w:rsidR="00EE40E9" w:rsidRDefault="00EE40E9" w:rsidP="00EE40E9">
      <w:pPr>
        <w:pStyle w:val="ListParagraph"/>
        <w:spacing w:line="480" w:lineRule="auto"/>
        <w:ind w:left="360" w:firstLine="720"/>
        <w:jc w:val="both"/>
        <w:rPr>
          <w:rFonts w:ascii="Palatino Linotype" w:hAnsi="Palatino Linotype" w:cs="Times New Roman"/>
        </w:rPr>
      </w:pPr>
      <w:r w:rsidRPr="00EE40E9">
        <w:rPr>
          <w:rFonts w:ascii="Palatino Linotype" w:hAnsi="Palatino Linotype" w:cs="Times New Roman"/>
        </w:rPr>
        <w:t xml:space="preserve">Jika pemikiran para teolog tersebut dijadikan lensa refleksi, maka paradigma Missional Church dan </w:t>
      </w:r>
      <w:r w:rsidR="0018432F" w:rsidRPr="0018432F">
        <w:rPr>
          <w:rFonts w:ascii="Palatino Linotype" w:hAnsi="Palatino Linotype" w:cs="Times New Roman"/>
          <w:i/>
        </w:rPr>
        <w:t xml:space="preserve">Missional community </w:t>
      </w:r>
      <w:r w:rsidRPr="00EE40E9">
        <w:rPr>
          <w:rFonts w:ascii="Palatino Linotype" w:hAnsi="Palatino Linotype" w:cs="Times New Roman"/>
        </w:rPr>
        <w:t>yang dikembangkan oleh Reggie McNeal memperlihatkan kontribusi yang signifikan sekaligus keterbatasan yang perlu dicermati secara kritis. McNeal secara kuat menekankan bahwa gereja dipanggil untuk keluar dari orientasi institusional dan hadir di tengah masyarakat sebagai komunitas yang diutus. Penekanannya pada relasi, konteks sosial, dan transformasi komunitas memberikan sumbangan penting bagi pembaruan gereja. Namun, dalam kerangka tersebut, dimensi kosmis dari misi Allah hampir tidak mendapat perhatian eksplisit.</w:t>
      </w:r>
      <w:r w:rsidR="003D7DB2">
        <w:rPr>
          <w:rStyle w:val="FootnoteReference"/>
          <w:rFonts w:ascii="Palatino Linotype" w:hAnsi="Palatino Linotype" w:cs="Times New Roman"/>
        </w:rPr>
        <w:footnoteReference w:id="82"/>
      </w:r>
    </w:p>
    <w:p w:rsidR="00EE40E9" w:rsidRDefault="00EE40E9" w:rsidP="00EE40E9">
      <w:pPr>
        <w:pStyle w:val="ListParagraph"/>
        <w:spacing w:line="480" w:lineRule="auto"/>
        <w:ind w:left="360" w:firstLine="720"/>
        <w:jc w:val="both"/>
        <w:rPr>
          <w:rFonts w:ascii="Palatino Linotype" w:hAnsi="Palatino Linotype" w:cs="Times New Roman"/>
        </w:rPr>
      </w:pPr>
      <w:r w:rsidRPr="00EE40E9">
        <w:rPr>
          <w:rFonts w:ascii="Palatino Linotype" w:hAnsi="Palatino Linotype" w:cs="Times New Roman"/>
        </w:rPr>
        <w:t>Pemikiran McNeal cenderung berfokus pada relasi gereja dengan manusia dan struktur sosial. Misi dipahami terutama sebagai keterlibatan gereja dalam kehidupan masyarakat dan perubahan sosial. Sementara itu, relasi gereja d</w:t>
      </w:r>
      <w:r>
        <w:rPr>
          <w:rFonts w:ascii="Palatino Linotype" w:hAnsi="Palatino Linotype" w:cs="Times New Roman"/>
        </w:rPr>
        <w:t xml:space="preserve">engan ciptaan secara lebih luas </w:t>
      </w:r>
      <w:r w:rsidRPr="00EE40E9">
        <w:rPr>
          <w:rFonts w:ascii="Palatino Linotype" w:hAnsi="Palatino Linotype" w:cs="Times New Roman"/>
        </w:rPr>
        <w:t>tanah, lingkunga</w:t>
      </w:r>
      <w:r>
        <w:rPr>
          <w:rFonts w:ascii="Palatino Linotype" w:hAnsi="Palatino Linotype" w:cs="Times New Roman"/>
        </w:rPr>
        <w:t xml:space="preserve">n, dan kosmos </w:t>
      </w:r>
      <w:r w:rsidRPr="00EE40E9">
        <w:rPr>
          <w:rFonts w:ascii="Palatino Linotype" w:hAnsi="Palatino Linotype" w:cs="Times New Roman"/>
        </w:rPr>
        <w:t xml:space="preserve">belum menjadi bagian integral dari kerangka teologisnya. Dengan demikian, paradigma </w:t>
      </w:r>
      <w:r w:rsidR="0018432F" w:rsidRPr="0018432F">
        <w:rPr>
          <w:rFonts w:ascii="Palatino Linotype" w:hAnsi="Palatino Linotype" w:cs="Times New Roman"/>
          <w:i/>
        </w:rPr>
        <w:t xml:space="preserve">Missional community </w:t>
      </w:r>
      <w:r w:rsidRPr="00EE40E9">
        <w:rPr>
          <w:rFonts w:ascii="Palatino Linotype" w:hAnsi="Palatino Linotype" w:cs="Times New Roman"/>
        </w:rPr>
        <w:t>yang ditawarkan McNeal dapat dikatakan kuat secara antropologis dan sosiologis, tetapi belum sepenuhnya kosmik.</w:t>
      </w:r>
    </w:p>
    <w:p w:rsidR="00EE40E9" w:rsidRDefault="00EE40E9" w:rsidP="00EE40E9">
      <w:pPr>
        <w:pStyle w:val="ListParagraph"/>
        <w:spacing w:line="480" w:lineRule="auto"/>
        <w:ind w:left="360" w:firstLine="720"/>
        <w:jc w:val="both"/>
        <w:rPr>
          <w:rFonts w:ascii="Palatino Linotype" w:hAnsi="Palatino Linotype" w:cs="Times New Roman"/>
        </w:rPr>
      </w:pPr>
      <w:r w:rsidRPr="00EE40E9">
        <w:rPr>
          <w:rFonts w:ascii="Palatino Linotype" w:hAnsi="Palatino Linotype" w:cs="Times New Roman"/>
        </w:rPr>
        <w:t xml:space="preserve">Keterbatasan ini tidak hanya terdapat dalam pemikiran McNeal, tetapi juga dapat ditemukan dalam teologi misi klasik dan kontemporer lainnya, termasuk dalam karya David J. Bosch. Meskipun Bosch berjasa besar dalam memperluas pemahaman misi sebagai partisipasi dalam </w:t>
      </w:r>
      <w:r w:rsidR="00304444" w:rsidRPr="00304444">
        <w:rPr>
          <w:rFonts w:ascii="Palatino Linotype" w:hAnsi="Palatino Linotype" w:cs="Times New Roman"/>
          <w:i/>
        </w:rPr>
        <w:t>missio Dei</w:t>
      </w:r>
      <w:r w:rsidRPr="00EE40E9">
        <w:rPr>
          <w:rFonts w:ascii="Palatino Linotype" w:hAnsi="Palatino Linotype" w:cs="Times New Roman"/>
        </w:rPr>
        <w:t xml:space="preserve"> yang mencakup keadilan, perdamaian, dan pembebasan manusia, dimensi kosmis dari misi Allah belum dikembangkan secara </w:t>
      </w:r>
      <w:r w:rsidRPr="00EE40E9">
        <w:rPr>
          <w:rFonts w:ascii="Palatino Linotype" w:hAnsi="Palatino Linotype" w:cs="Times New Roman"/>
        </w:rPr>
        <w:lastRenderedPageBreak/>
        <w:t>mendalam dalam kerangka teologinya. Fokus Bosch tetap kuat pada relasi Allah dengan manusia dan masyarakat, sementara pemulihan ciptaan sebagai bagian dari karya keselamatan Allah masih bersifat implisit.</w:t>
      </w:r>
      <w:r w:rsidR="00E73063">
        <w:rPr>
          <w:rStyle w:val="FootnoteReference"/>
          <w:rFonts w:ascii="Palatino Linotype" w:hAnsi="Palatino Linotype" w:cs="Times New Roman"/>
        </w:rPr>
        <w:footnoteReference w:id="83"/>
      </w:r>
    </w:p>
    <w:p w:rsidR="00EE40E9" w:rsidRDefault="00EE40E9" w:rsidP="00EE40E9">
      <w:pPr>
        <w:pStyle w:val="ListParagraph"/>
        <w:spacing w:line="480" w:lineRule="auto"/>
        <w:ind w:left="360" w:firstLine="720"/>
        <w:jc w:val="both"/>
        <w:rPr>
          <w:rFonts w:ascii="Palatino Linotype" w:hAnsi="Palatino Linotype" w:cs="Times New Roman"/>
        </w:rPr>
      </w:pPr>
      <w:r w:rsidRPr="00EE40E9">
        <w:rPr>
          <w:rFonts w:ascii="Palatino Linotype" w:hAnsi="Palatino Linotype" w:cs="Times New Roman"/>
        </w:rPr>
        <w:t>Di sinilah pentingnya kesadaran kosmik dalam teologi misi kontemporer. Kesadaran ini ditegaskan oleh teolog-teolog global seperti Jürgen Moltmann, Leonardo Boff, dan Sallie McFague. Moltmann, dalam God in Creation, menegaskan bahwa karya Allah bersifat kosmik dan melibatkan seluruh ciptaan dalam relasi dengan Roh Allah.</w:t>
      </w:r>
      <w:r w:rsidR="00E73063">
        <w:rPr>
          <w:rStyle w:val="FootnoteReference"/>
          <w:rFonts w:ascii="Palatino Linotype" w:hAnsi="Palatino Linotype" w:cs="Times New Roman"/>
        </w:rPr>
        <w:footnoteReference w:id="84"/>
      </w:r>
      <w:r w:rsidRPr="00EE40E9">
        <w:rPr>
          <w:rFonts w:ascii="Palatino Linotype" w:hAnsi="Palatino Linotype" w:cs="Times New Roman"/>
        </w:rPr>
        <w:t xml:space="preserve"> Leonardo Boff mengingatkan bahwa jeritan bumi tidak dapat dipisahkan dari jeritan kaum miskin, sehingga misi gereja harus menyentuh keadilan sosial sekaligus keadilan ekologis.</w:t>
      </w:r>
      <w:r w:rsidR="004E660F">
        <w:rPr>
          <w:rStyle w:val="FootnoteReference"/>
          <w:rFonts w:ascii="Palatino Linotype" w:hAnsi="Palatino Linotype" w:cs="Times New Roman"/>
        </w:rPr>
        <w:footnoteReference w:id="85"/>
      </w:r>
      <w:r w:rsidRPr="00EE40E9">
        <w:rPr>
          <w:rFonts w:ascii="Palatino Linotype" w:hAnsi="Palatino Linotype" w:cs="Times New Roman"/>
        </w:rPr>
        <w:t xml:space="preserve"> Sementara itu, Sallie McFague memandang alam sebagai bagian dari relasi teologis dengan Allah, sehingga perusakan ciptaan merupakan persoalan iman yang serius.</w:t>
      </w:r>
      <w:r w:rsidR="004E660F">
        <w:rPr>
          <w:rStyle w:val="FootnoteReference"/>
          <w:rFonts w:ascii="Palatino Linotype" w:hAnsi="Palatino Linotype" w:cs="Times New Roman"/>
        </w:rPr>
        <w:footnoteReference w:id="86"/>
      </w:r>
    </w:p>
    <w:p w:rsidR="00EE40E9" w:rsidRPr="00445990" w:rsidRDefault="00EE40E9" w:rsidP="00EE40E9">
      <w:pPr>
        <w:pStyle w:val="ListParagraph"/>
        <w:spacing w:line="480" w:lineRule="auto"/>
        <w:ind w:left="360" w:firstLine="720"/>
        <w:jc w:val="both"/>
        <w:rPr>
          <w:rFonts w:ascii="Palatino Linotype" w:hAnsi="Palatino Linotype" w:cs="Times New Roman"/>
          <w:i/>
        </w:rPr>
      </w:pPr>
      <w:r w:rsidRPr="00EE40E9">
        <w:rPr>
          <w:rFonts w:ascii="Palatino Linotype" w:hAnsi="Palatino Linotype" w:cs="Times New Roman"/>
        </w:rPr>
        <w:t xml:space="preserve">Dengan demikian, kritik terhadap pemikiran Reggie McNeal mengenai absennya dimensi kosmis tidak dimaksudkan untuk meniadakan relevansi paradigmannya, melainkan untuk melengkapinya. Paradigma </w:t>
      </w:r>
      <w:r w:rsidR="0018432F" w:rsidRPr="0018432F">
        <w:rPr>
          <w:rFonts w:ascii="Palatino Linotype" w:hAnsi="Palatino Linotype" w:cs="Times New Roman"/>
          <w:i/>
        </w:rPr>
        <w:t xml:space="preserve">Missional community </w:t>
      </w:r>
      <w:r w:rsidRPr="00EE40E9">
        <w:rPr>
          <w:rFonts w:ascii="Palatino Linotype" w:hAnsi="Palatino Linotype" w:cs="Times New Roman"/>
        </w:rPr>
        <w:t xml:space="preserve">tetap penting sebagai model gereja yang berorientasi keluar dan kontekstual. Namun, dalam terang teologi tanah, teologi kehadiran, dan teologi ciptaan, paradigma ini perlu diperluas agar gereja tidak hanya menjadi komunitas yang hadir bagi manusia, tetapi juga komunitas yang bertanggung jawab terhadap tanah, lingkungan, dan seluruh ciptaan sebagai bagian integral dari </w:t>
      </w:r>
      <w:r w:rsidR="00304444" w:rsidRPr="00304444">
        <w:rPr>
          <w:rFonts w:ascii="Palatino Linotype" w:hAnsi="Palatino Linotype" w:cs="Times New Roman"/>
          <w:i/>
        </w:rPr>
        <w:t>missio Dei</w:t>
      </w:r>
      <w:r w:rsidRPr="00445990">
        <w:rPr>
          <w:rFonts w:ascii="Palatino Linotype" w:hAnsi="Palatino Linotype" w:cs="Times New Roman"/>
          <w:i/>
        </w:rPr>
        <w:t>.</w:t>
      </w:r>
    </w:p>
    <w:p w:rsidR="00EE40E9" w:rsidRPr="00EE40E9" w:rsidRDefault="00EE40E9" w:rsidP="00EE40E9">
      <w:pPr>
        <w:pStyle w:val="ListParagraph"/>
        <w:spacing w:line="480" w:lineRule="auto"/>
        <w:ind w:left="360" w:firstLine="720"/>
        <w:jc w:val="both"/>
        <w:rPr>
          <w:rFonts w:ascii="Palatino Linotype" w:hAnsi="Palatino Linotype" w:cs="Times New Roman"/>
          <w:b/>
        </w:rPr>
      </w:pPr>
    </w:p>
    <w:p w:rsidR="004B575D" w:rsidRPr="008B5058" w:rsidRDefault="004B575D" w:rsidP="00135E76">
      <w:pPr>
        <w:pStyle w:val="ListParagraph"/>
        <w:numPr>
          <w:ilvl w:val="1"/>
          <w:numId w:val="46"/>
        </w:numPr>
        <w:spacing w:line="480" w:lineRule="auto"/>
        <w:jc w:val="both"/>
        <w:rPr>
          <w:rFonts w:ascii="Palatino Linotype" w:hAnsi="Palatino Linotype" w:cs="Times New Roman"/>
          <w:b/>
        </w:rPr>
      </w:pPr>
      <w:r w:rsidRPr="008B5058">
        <w:rPr>
          <w:rFonts w:ascii="Palatino Linotype" w:hAnsi="Palatino Linotype" w:cs="Times New Roman"/>
          <w:b/>
        </w:rPr>
        <w:lastRenderedPageBreak/>
        <w:t>Gereja Etnis di Indonesia: Tantangan dan Peluang</w:t>
      </w:r>
    </w:p>
    <w:p w:rsidR="004B575D" w:rsidRPr="008870E1" w:rsidRDefault="004B575D" w:rsidP="008870E1">
      <w:pPr>
        <w:pStyle w:val="ListParagraph"/>
        <w:spacing w:line="480" w:lineRule="auto"/>
        <w:ind w:left="360" w:firstLine="540"/>
        <w:jc w:val="both"/>
        <w:rPr>
          <w:rFonts w:ascii="Palatino Linotype" w:hAnsi="Palatino Linotype" w:cs="Times New Roman"/>
        </w:rPr>
      </w:pPr>
      <w:r w:rsidRPr="008870E1">
        <w:rPr>
          <w:rFonts w:ascii="Palatino Linotype" w:hAnsi="Palatino Linotype" w:cs="Times New Roman"/>
        </w:rPr>
        <w:t>Fenomena gereja etnis di Indonesia merupakan bagian penting dari sejarah perkembangan Kekristenan di Nusantara. Sejak masuknya Injil pada abad ke-19, pelayanan misi sering dilakukan melalui pendekatan etnis. Para misionaris Jerman, Belanda, dan Amerika yang datang ke Indonesia pada masa kolonial mengembangkan pelayanan dengan menekankan aspek bahasa dan budaya lokal agar Injil dapat lebih mudah diterima.</w:t>
      </w:r>
      <w:r w:rsidR="00894CF7" w:rsidRPr="008870E1">
        <w:rPr>
          <w:rStyle w:val="FootnoteReference"/>
          <w:rFonts w:ascii="Palatino Linotype" w:hAnsi="Palatino Linotype" w:cs="Times New Roman"/>
        </w:rPr>
        <w:footnoteReference w:id="87"/>
      </w:r>
      <w:r w:rsidRPr="008870E1">
        <w:rPr>
          <w:rFonts w:ascii="Palatino Linotype" w:hAnsi="Palatino Linotype" w:cs="Times New Roman"/>
        </w:rPr>
        <w:t xml:space="preserve"> Dari sinilah muncul gereja-gereja etnis seperti HKBP (Batak), GMIM (Minahasa), GPIB (berakar dari pelayanan Belanda di Jawa dan Maluku), GKJ (Jawa), dan sebagainya. Pola ini pada awalnya sangat efektif, karena setiap suku memiliki ikatan primordial yang kuat, dan Injil dapat lebih cepat berakar dalam keh</w:t>
      </w:r>
      <w:r w:rsidR="00B61C51" w:rsidRPr="008870E1">
        <w:rPr>
          <w:rFonts w:ascii="Palatino Linotype" w:hAnsi="Palatino Linotype" w:cs="Times New Roman"/>
        </w:rPr>
        <w:t>idupan sehari-hari masyarakat.</w:t>
      </w:r>
      <w:r w:rsidR="00B61C51" w:rsidRPr="008870E1">
        <w:rPr>
          <w:rStyle w:val="FootnoteReference"/>
          <w:rFonts w:ascii="Palatino Linotype" w:hAnsi="Palatino Linotype" w:cs="Times New Roman"/>
        </w:rPr>
        <w:footnoteReference w:id="88"/>
      </w:r>
    </w:p>
    <w:p w:rsidR="004B575D" w:rsidRPr="008870E1" w:rsidRDefault="004B575D" w:rsidP="008870E1">
      <w:pPr>
        <w:pStyle w:val="ListParagraph"/>
        <w:spacing w:line="480" w:lineRule="auto"/>
        <w:ind w:left="360" w:firstLine="540"/>
        <w:jc w:val="both"/>
        <w:rPr>
          <w:rFonts w:ascii="Palatino Linotype" w:hAnsi="Palatino Linotype" w:cs="Times New Roman"/>
        </w:rPr>
      </w:pPr>
      <w:r w:rsidRPr="008870E1">
        <w:rPr>
          <w:rFonts w:ascii="Palatino Linotype" w:hAnsi="Palatino Linotype" w:cs="Times New Roman"/>
        </w:rPr>
        <w:t>Namun, seiring perkembangan zaman dan meningkatnya mobilitas penduduk, pola pelayanan etnis menghadapi dinamika baru. Pada satu sisi, gereja etnis masih memiliki fungsi vital dalam menjaga identitas kultural dan solidaritas komunitas perantau. Misalnya, orang Batak yang merantau ke kota besar akan merasa lebih mudah beradaptasi jika memiliki wadah persekutuan dalam bentuk jemaat HKBP. Gereja menjadi tempat berjumpa dengan sesama perantau, berbicara dalam bahasa ibu, serta merawat tradisi budaya. Dalam hal ini, gereja etnis berfungsi sebagai pusat identi</w:t>
      </w:r>
      <w:r w:rsidR="008F41AB" w:rsidRPr="008870E1">
        <w:rPr>
          <w:rFonts w:ascii="Palatino Linotype" w:hAnsi="Palatino Linotype" w:cs="Times New Roman"/>
        </w:rPr>
        <w:t>tas, bukan hanya pusat ibadah.</w:t>
      </w:r>
      <w:r w:rsidR="008F41AB" w:rsidRPr="008870E1">
        <w:rPr>
          <w:rStyle w:val="FootnoteReference"/>
          <w:rFonts w:ascii="Palatino Linotype" w:hAnsi="Palatino Linotype" w:cs="Times New Roman"/>
        </w:rPr>
        <w:footnoteReference w:id="89"/>
      </w:r>
    </w:p>
    <w:p w:rsidR="004B575D" w:rsidRPr="008870E1" w:rsidRDefault="004B575D" w:rsidP="008870E1">
      <w:pPr>
        <w:pStyle w:val="ListParagraph"/>
        <w:spacing w:line="480" w:lineRule="auto"/>
        <w:ind w:left="360" w:firstLine="540"/>
        <w:jc w:val="both"/>
        <w:rPr>
          <w:rFonts w:ascii="Palatino Linotype" w:hAnsi="Palatino Linotype" w:cs="Times New Roman"/>
        </w:rPr>
      </w:pPr>
      <w:r w:rsidRPr="008870E1">
        <w:rPr>
          <w:rFonts w:ascii="Palatino Linotype" w:hAnsi="Palatino Linotype" w:cs="Times New Roman"/>
        </w:rPr>
        <w:t xml:space="preserve">Di sisi lain, eksistensi gereja etnis menghadapi sejumlah tantangan besar dalam konteks masyarakat Indonesia yang plural dan multikultural. Tantangan pertama </w:t>
      </w:r>
      <w:r w:rsidRPr="008870E1">
        <w:rPr>
          <w:rFonts w:ascii="Palatino Linotype" w:hAnsi="Palatino Linotype" w:cs="Times New Roman"/>
        </w:rPr>
        <w:lastRenderedPageBreak/>
        <w:t>adalah risiko eksklusivisme. Jika gereja terlalu menekankan aspek etnis, maka gereja cenderung menutup diri terhadap orang dari suku lain. Hal ini bisa membuat gereja terjebak dalam pola pelayanan internal yang sempit, sehingga kehilangan daya untuk menjadi saksi Kristus bagi masyarakat yang lebih luas. Tantangan kedua adalah relevansi di tengah masyarakat modern. Generasi muda dari kalangan perantau sering kali mengalami dilema: di satu sisi mereka bangga dengan identitas etnis, tetapi di sisi lain mereka membutuhkan gereja yang terbuka dan relevan dengan dunia yang semakin global. Jika gereja terlalu kaku mempertahankan identitas etnis, ada risiko generasi muda menjauh karena merasa tidak menemukan ruang yang kontek</w:t>
      </w:r>
      <w:r w:rsidR="00676651" w:rsidRPr="008870E1">
        <w:rPr>
          <w:rFonts w:ascii="Palatino Linotype" w:hAnsi="Palatino Linotype" w:cs="Times New Roman"/>
        </w:rPr>
        <w:t>stual bagi mereka.</w:t>
      </w:r>
      <w:r w:rsidR="00676651" w:rsidRPr="008870E1">
        <w:rPr>
          <w:rStyle w:val="FootnoteReference"/>
          <w:rFonts w:ascii="Palatino Linotype" w:hAnsi="Palatino Linotype" w:cs="Times New Roman"/>
        </w:rPr>
        <w:footnoteReference w:id="90"/>
      </w:r>
    </w:p>
    <w:p w:rsidR="004B575D" w:rsidRPr="008870E1" w:rsidRDefault="004B575D" w:rsidP="008870E1">
      <w:pPr>
        <w:pStyle w:val="ListParagraph"/>
        <w:spacing w:line="480" w:lineRule="auto"/>
        <w:ind w:left="360" w:firstLine="540"/>
        <w:jc w:val="both"/>
        <w:rPr>
          <w:rFonts w:ascii="Palatino Linotype" w:hAnsi="Palatino Linotype" w:cs="Times New Roman"/>
        </w:rPr>
      </w:pPr>
      <w:r w:rsidRPr="008870E1">
        <w:rPr>
          <w:rFonts w:ascii="Palatino Linotype" w:hAnsi="Palatino Linotype" w:cs="Times New Roman"/>
        </w:rPr>
        <w:t>Selain itu, tantangan juga muncul dalam konteks hubungan antaragama. Indonesia adalah negara dengan keragaman agama yang sangat tinggi. Kehadiran gereja etnis di tengah mayoritas masyarakat non-Kristen menuntut adanya keterampilan dialog, toleransi, dan kerja sama lintas iman. Jika gereja etnis tidak mampu membuka diri, maka keberadaannya bisa dipersepsikan sebagai enclave eksklusif yang hanya memikirkan kepentingan internal. Hal ini berpotensi menimbulkan jarak sosial dengan masyarakat</w:t>
      </w:r>
      <w:r w:rsidR="00323A55" w:rsidRPr="008870E1">
        <w:rPr>
          <w:rFonts w:ascii="Palatino Linotype" w:hAnsi="Palatino Linotype" w:cs="Times New Roman"/>
        </w:rPr>
        <w:t xml:space="preserve"> sekitar.</w:t>
      </w:r>
      <w:r w:rsidR="00323A55" w:rsidRPr="008870E1">
        <w:rPr>
          <w:rStyle w:val="FootnoteReference"/>
          <w:rFonts w:ascii="Palatino Linotype" w:hAnsi="Palatino Linotype" w:cs="Times New Roman"/>
        </w:rPr>
        <w:footnoteReference w:id="91"/>
      </w:r>
    </w:p>
    <w:p w:rsidR="004B575D" w:rsidRPr="008870E1" w:rsidRDefault="004B575D" w:rsidP="008870E1">
      <w:pPr>
        <w:pStyle w:val="ListParagraph"/>
        <w:spacing w:line="480" w:lineRule="auto"/>
        <w:ind w:left="360" w:firstLine="540"/>
        <w:jc w:val="both"/>
        <w:rPr>
          <w:rFonts w:ascii="Palatino Linotype" w:hAnsi="Palatino Linotype" w:cs="Times New Roman"/>
        </w:rPr>
      </w:pPr>
      <w:r w:rsidRPr="008870E1">
        <w:rPr>
          <w:rFonts w:ascii="Palatino Linotype" w:hAnsi="Palatino Linotype" w:cs="Times New Roman"/>
        </w:rPr>
        <w:t xml:space="preserve">Meski demikian, keberadaan gereja etnis juga menyimpan peluang besar untuk menjadi gereja </w:t>
      </w:r>
      <w:r w:rsidR="00ED2EEF">
        <w:rPr>
          <w:rFonts w:ascii="Palatino Linotype" w:hAnsi="Palatino Linotype" w:cs="Times New Roman"/>
        </w:rPr>
        <w:t>Misional</w:t>
      </w:r>
      <w:r w:rsidRPr="008870E1">
        <w:rPr>
          <w:rFonts w:ascii="Palatino Linotype" w:hAnsi="Palatino Linotype" w:cs="Times New Roman"/>
        </w:rPr>
        <w:t xml:space="preserve"> yang kontekstual. Justru karena memiliki akar budaya yang kuat, gereja etnis dapat menghadirkan Injil secara lebih membumi. Identitas kultural yang dijaga bukan harus menjadi penghalang, melainkan bisa dipakai sebagai sarana kesaksian yang khas. Misalnya, melalui musik tradisional, nilai-nilai adat, atau konsep </w:t>
      </w:r>
      <w:r w:rsidRPr="008870E1">
        <w:rPr>
          <w:rFonts w:ascii="Palatino Linotype" w:hAnsi="Palatino Linotype" w:cs="Times New Roman"/>
        </w:rPr>
        <w:lastRenderedPageBreak/>
        <w:t>kebersamaan yang sudah melekat dalam budaya, gereja etnis dapat memperkaya bentuk penghayatan iman dan pelaya</w:t>
      </w:r>
      <w:r w:rsidR="0079269B" w:rsidRPr="008870E1">
        <w:rPr>
          <w:rFonts w:ascii="Palatino Linotype" w:hAnsi="Palatino Linotype" w:cs="Times New Roman"/>
        </w:rPr>
        <w:t>nan di tengah masyarakat luas.</w:t>
      </w:r>
      <w:r w:rsidR="0079269B" w:rsidRPr="008870E1">
        <w:rPr>
          <w:rStyle w:val="FootnoteReference"/>
          <w:rFonts w:ascii="Palatino Linotype" w:hAnsi="Palatino Linotype" w:cs="Times New Roman"/>
        </w:rPr>
        <w:footnoteReference w:id="92"/>
      </w:r>
    </w:p>
    <w:p w:rsidR="004B575D" w:rsidRPr="008870E1" w:rsidRDefault="004B575D" w:rsidP="008870E1">
      <w:pPr>
        <w:pStyle w:val="ListParagraph"/>
        <w:spacing w:line="480" w:lineRule="auto"/>
        <w:ind w:left="360" w:firstLine="540"/>
        <w:jc w:val="both"/>
        <w:rPr>
          <w:rFonts w:ascii="Palatino Linotype" w:hAnsi="Palatino Linotype" w:cs="Times New Roman"/>
        </w:rPr>
      </w:pPr>
      <w:r w:rsidRPr="008870E1">
        <w:rPr>
          <w:rFonts w:ascii="Palatino Linotype" w:hAnsi="Palatino Linotype" w:cs="Times New Roman"/>
        </w:rPr>
        <w:t xml:space="preserve">Lebih jauh, gereja etnis dapat bertransformasi menjadi komunitas </w:t>
      </w:r>
      <w:r w:rsidR="00ED2EEF">
        <w:rPr>
          <w:rFonts w:ascii="Palatino Linotype" w:hAnsi="Palatino Linotype" w:cs="Times New Roman"/>
        </w:rPr>
        <w:t>Misional</w:t>
      </w:r>
      <w:r w:rsidRPr="008870E1">
        <w:rPr>
          <w:rFonts w:ascii="Palatino Linotype" w:hAnsi="Palatino Linotype" w:cs="Times New Roman"/>
        </w:rPr>
        <w:t xml:space="preserve"> dengan cara menjadikan basis etnis hanya sebagai titik awal, bukan titik akhir. Artinya, identitas etnis tetap dirawat sebagai kekuatan internal, tetapi orientasi pelayanan diarahkan keluar: berinteraksi dengan masyarakat multikultural, membangun kerja sama lintas budaya, serta terlibat dalam isu-isu sosial yang dihadapi bersama, seperti pendidikan, kesehatan, kemiskinan, atau kerukunan antarumat beragama.</w:t>
      </w:r>
      <w:r w:rsidR="00F97199" w:rsidRPr="008870E1">
        <w:rPr>
          <w:rStyle w:val="FootnoteReference"/>
          <w:rFonts w:ascii="Palatino Linotype" w:hAnsi="Palatino Linotype" w:cs="Times New Roman"/>
        </w:rPr>
        <w:footnoteReference w:id="93"/>
      </w:r>
      <w:r w:rsidRPr="008870E1">
        <w:rPr>
          <w:rFonts w:ascii="Palatino Linotype" w:hAnsi="Palatino Linotype" w:cs="Times New Roman"/>
        </w:rPr>
        <w:t xml:space="preserve"> Dengan cara ini, gereja etnis tidak lagi dilihat sebagai komunitas yang eksklusif, melainkan sebagai komunitas </w:t>
      </w:r>
      <w:r w:rsidR="00ED2EEF">
        <w:rPr>
          <w:rFonts w:ascii="Palatino Linotype" w:hAnsi="Palatino Linotype" w:cs="Times New Roman"/>
        </w:rPr>
        <w:t>Misional</w:t>
      </w:r>
      <w:r w:rsidRPr="008870E1">
        <w:rPr>
          <w:rFonts w:ascii="Palatino Linotype" w:hAnsi="Palatino Linotype" w:cs="Times New Roman"/>
        </w:rPr>
        <w:t xml:space="preserve"> yang mampu menghadirkan Injil dalam konteks pluralitas Indonesia.</w:t>
      </w:r>
    </w:p>
    <w:p w:rsidR="004327F0" w:rsidRDefault="004B575D" w:rsidP="0035108A">
      <w:pPr>
        <w:pStyle w:val="ListParagraph"/>
        <w:spacing w:line="480" w:lineRule="auto"/>
        <w:ind w:left="360" w:firstLine="540"/>
        <w:jc w:val="both"/>
        <w:rPr>
          <w:rFonts w:ascii="Palatino Linotype" w:hAnsi="Palatino Linotype" w:cs="Times New Roman"/>
        </w:rPr>
      </w:pPr>
      <w:r w:rsidRPr="008870E1">
        <w:rPr>
          <w:rFonts w:ascii="Palatino Linotype" w:hAnsi="Palatino Linotype" w:cs="Times New Roman"/>
        </w:rPr>
        <w:t>Dengan demikian, tantangan dan peluang gereja etnis dapat dirangkum dalam dua garis besar. Tantangannya terletak pada bahaya eksklusivisme, kesenjangan generasi, dan keterbatasan dalam berelasi lintas agama. Peluangnya justru terletak pada kekuatan akar budaya yang dapat dipakai sebagai pintu masuk bagi pelayanan yang kontekstual, serta potensi besar untuk menjadi jembatan antarbudaya dalam masyarakat majemuk.</w:t>
      </w:r>
      <w:r w:rsidR="004E0457" w:rsidRPr="008870E1">
        <w:rPr>
          <w:rFonts w:ascii="Palatino Linotype" w:hAnsi="Palatino Linotype" w:cs="Times New Roman"/>
        </w:rPr>
        <w:t xml:space="preserve"> Dalam kerangka inilah, konsep </w:t>
      </w:r>
      <w:r w:rsidR="0018432F" w:rsidRPr="0018432F">
        <w:rPr>
          <w:rFonts w:ascii="Palatino Linotype" w:hAnsi="Palatino Linotype" w:cs="Times New Roman"/>
          <w:i/>
        </w:rPr>
        <w:t xml:space="preserve">Missional community </w:t>
      </w:r>
      <w:r w:rsidRPr="008870E1">
        <w:rPr>
          <w:rFonts w:ascii="Palatino Linotype" w:hAnsi="Palatino Linotype" w:cs="Times New Roman"/>
        </w:rPr>
        <w:t>dari Reggie McNeal menjadi relevan, karena membantu gereja etnis melihat dirinya bukan sekadar sebagai pelestari identitas kultural, melainkan sebagai agen misi Allah di tengah dunia</w:t>
      </w:r>
      <w:r w:rsidR="00FD66CE">
        <w:rPr>
          <w:rFonts w:ascii="Palatino Linotype" w:hAnsi="Palatino Linotype" w:cs="Times New Roman"/>
        </w:rPr>
        <w:t xml:space="preserve"> yang plural dan terus berubah.</w:t>
      </w:r>
    </w:p>
    <w:p w:rsidR="0035108A" w:rsidRDefault="0035108A" w:rsidP="0035108A">
      <w:pPr>
        <w:pStyle w:val="ListParagraph"/>
        <w:spacing w:line="480" w:lineRule="auto"/>
        <w:ind w:left="360" w:firstLine="540"/>
        <w:jc w:val="both"/>
        <w:rPr>
          <w:rFonts w:ascii="Palatino Linotype" w:hAnsi="Palatino Linotype" w:cs="Times New Roman"/>
        </w:rPr>
      </w:pPr>
    </w:p>
    <w:p w:rsidR="0035108A" w:rsidRDefault="0035108A" w:rsidP="0035108A">
      <w:pPr>
        <w:pStyle w:val="ListParagraph"/>
        <w:spacing w:line="480" w:lineRule="auto"/>
        <w:ind w:left="360" w:firstLine="540"/>
        <w:jc w:val="both"/>
        <w:rPr>
          <w:rFonts w:ascii="Palatino Linotype" w:hAnsi="Palatino Linotype" w:cs="Times New Roman"/>
        </w:rPr>
      </w:pPr>
    </w:p>
    <w:p w:rsidR="0035108A" w:rsidRPr="004B446D" w:rsidRDefault="0035108A" w:rsidP="004B446D">
      <w:pPr>
        <w:spacing w:line="480" w:lineRule="auto"/>
        <w:jc w:val="both"/>
        <w:rPr>
          <w:rFonts w:ascii="Palatino Linotype" w:hAnsi="Palatino Linotype" w:cs="Times New Roman"/>
        </w:rPr>
      </w:pPr>
    </w:p>
    <w:p w:rsidR="00734686" w:rsidRDefault="00734686" w:rsidP="008870E1">
      <w:pPr>
        <w:spacing w:line="480" w:lineRule="auto"/>
        <w:jc w:val="center"/>
        <w:rPr>
          <w:rFonts w:ascii="Palatino Linotype" w:hAnsi="Palatino Linotype" w:cs="Times New Roman"/>
          <w:b/>
        </w:rPr>
        <w:sectPr w:rsidR="00734686" w:rsidSect="00964E06">
          <w:headerReference w:type="default" r:id="rId16"/>
          <w:footerReference w:type="first" r:id="rId17"/>
          <w:footnotePr>
            <w:numRestart w:val="eachSect"/>
          </w:footnotePr>
          <w:pgSz w:w="11907" w:h="16839" w:code="9"/>
          <w:pgMar w:top="1440" w:right="1440" w:bottom="1440" w:left="1440" w:header="720" w:footer="720" w:gutter="0"/>
          <w:pgNumType w:start="19"/>
          <w:cols w:space="720"/>
          <w:docGrid w:linePitch="360"/>
        </w:sectPr>
      </w:pPr>
    </w:p>
    <w:p w:rsidR="00354143" w:rsidRPr="008870E1" w:rsidRDefault="00CD3CD0" w:rsidP="008870E1">
      <w:pPr>
        <w:spacing w:line="480" w:lineRule="auto"/>
        <w:jc w:val="center"/>
        <w:rPr>
          <w:rFonts w:ascii="Palatino Linotype" w:hAnsi="Palatino Linotype" w:cs="Times New Roman"/>
          <w:b/>
        </w:rPr>
      </w:pPr>
      <w:r w:rsidRPr="008870E1">
        <w:rPr>
          <w:rFonts w:ascii="Palatino Linotype" w:hAnsi="Palatino Linotype" w:cs="Times New Roman"/>
          <w:b/>
        </w:rPr>
        <w:lastRenderedPageBreak/>
        <w:t xml:space="preserve">BAB </w:t>
      </w:r>
      <w:r w:rsidR="00354143" w:rsidRPr="008870E1">
        <w:rPr>
          <w:rFonts w:ascii="Palatino Linotype" w:hAnsi="Palatino Linotype" w:cs="Times New Roman"/>
          <w:b/>
        </w:rPr>
        <w:t>3</w:t>
      </w:r>
    </w:p>
    <w:p w:rsidR="00CA075C" w:rsidRDefault="00354143" w:rsidP="008870E1">
      <w:pPr>
        <w:spacing w:line="480" w:lineRule="auto"/>
        <w:jc w:val="center"/>
        <w:rPr>
          <w:rFonts w:ascii="Palatino Linotype" w:hAnsi="Palatino Linotype" w:cs="Times New Roman"/>
          <w:b/>
        </w:rPr>
      </w:pPr>
      <w:r w:rsidRPr="008870E1">
        <w:rPr>
          <w:rFonts w:ascii="Palatino Linotype" w:hAnsi="Palatino Linotype" w:cs="Times New Roman"/>
          <w:b/>
        </w:rPr>
        <w:t>HASIL PENELITIAN DAN PEMBAHASAN</w:t>
      </w:r>
    </w:p>
    <w:p w:rsidR="00734686" w:rsidRDefault="00734686" w:rsidP="008870E1">
      <w:pPr>
        <w:spacing w:line="480" w:lineRule="auto"/>
        <w:jc w:val="center"/>
        <w:rPr>
          <w:rFonts w:ascii="Palatino Linotype" w:hAnsi="Palatino Linotype" w:cs="Times New Roman"/>
          <w:b/>
        </w:rPr>
      </w:pPr>
    </w:p>
    <w:p w:rsidR="0071519C" w:rsidRPr="008870E1" w:rsidRDefault="0071519C" w:rsidP="008870E1">
      <w:pPr>
        <w:spacing w:line="480" w:lineRule="auto"/>
        <w:ind w:firstLine="720"/>
        <w:jc w:val="both"/>
        <w:rPr>
          <w:rFonts w:ascii="Palatino Linotype" w:hAnsi="Palatino Linotype" w:cs="Times New Roman"/>
        </w:rPr>
      </w:pPr>
      <w:r w:rsidRPr="008870E1">
        <w:rPr>
          <w:rFonts w:ascii="Palatino Linotype" w:hAnsi="Palatino Linotype" w:cs="Times New Roman"/>
        </w:rPr>
        <w:t xml:space="preserve">Bab ini memaparkan hasil penelitian yang diperoleh melalui wawancara, observasi, dan studi dokumen di HKBP Makassar Ressort Sulawesi Selatan. Tujuannya adalah menggambarkan keadaan jemaat, pelayanan, dan pemahaman mereka terhadap panggilan gereja </w:t>
      </w:r>
      <w:r w:rsidR="00ED2EEF">
        <w:rPr>
          <w:rFonts w:ascii="Palatino Linotype" w:hAnsi="Palatino Linotype" w:cs="Times New Roman"/>
        </w:rPr>
        <w:t>Misional</w:t>
      </w:r>
      <w:r w:rsidRPr="008870E1">
        <w:rPr>
          <w:rFonts w:ascii="Palatino Linotype" w:hAnsi="Palatino Linotype" w:cs="Times New Roman"/>
        </w:rPr>
        <w:t xml:space="preserve"> di tengah masyarakat yang majemuk. Hasil penelitian disusun dalam tiga bagian: (1) g</w:t>
      </w:r>
      <w:r w:rsidR="00FC10A3">
        <w:rPr>
          <w:rFonts w:ascii="Palatino Linotype" w:hAnsi="Palatino Linotype" w:cs="Times New Roman"/>
        </w:rPr>
        <w:t xml:space="preserve">ambaran umum lokasi penelitian, </w:t>
      </w:r>
      <w:r w:rsidRPr="008870E1">
        <w:rPr>
          <w:rFonts w:ascii="Palatino Linotype" w:hAnsi="Palatino Linotype" w:cs="Times New Roman"/>
        </w:rPr>
        <w:t>(2) temuan penelitian, dan (3) analisis temuan. Seluruhnya diuraikan untuk menunjukkan sejauh mana HKBP Makassar hidup sebagai gereja yang diutus dan berperan aktif dalam melaksanakan misi Kristus di tengah dunia.</w:t>
      </w:r>
    </w:p>
    <w:p w:rsidR="00CA075C" w:rsidRPr="008870E1" w:rsidRDefault="00CA075C" w:rsidP="00135E76">
      <w:pPr>
        <w:pStyle w:val="ListParagraph"/>
        <w:numPr>
          <w:ilvl w:val="1"/>
          <w:numId w:val="2"/>
        </w:numPr>
        <w:spacing w:line="480" w:lineRule="auto"/>
        <w:ind w:left="360"/>
        <w:rPr>
          <w:rFonts w:ascii="Palatino Linotype" w:hAnsi="Palatino Linotype" w:cs="Times New Roman"/>
          <w:b/>
        </w:rPr>
      </w:pPr>
      <w:r w:rsidRPr="008870E1">
        <w:rPr>
          <w:rFonts w:ascii="Palatino Linotype" w:hAnsi="Palatino Linotype" w:cs="Times New Roman"/>
          <w:b/>
        </w:rPr>
        <w:t>Gambaran Umum Lokasi Penelitian</w:t>
      </w:r>
    </w:p>
    <w:p w:rsidR="00CA075C" w:rsidRPr="008870E1" w:rsidRDefault="00CA075C" w:rsidP="00135E76">
      <w:pPr>
        <w:pStyle w:val="ListParagraph"/>
        <w:numPr>
          <w:ilvl w:val="2"/>
          <w:numId w:val="2"/>
        </w:numPr>
        <w:spacing w:line="480" w:lineRule="auto"/>
        <w:ind w:left="900" w:hanging="540"/>
        <w:rPr>
          <w:rFonts w:ascii="Palatino Linotype" w:hAnsi="Palatino Linotype" w:cs="Times New Roman"/>
          <w:b/>
        </w:rPr>
      </w:pPr>
      <w:r w:rsidRPr="008870E1">
        <w:rPr>
          <w:rFonts w:ascii="Palatino Linotype" w:hAnsi="Palatino Linotype" w:cs="Times New Roman"/>
          <w:b/>
        </w:rPr>
        <w:t>Sejarah Singkat HKBP</w:t>
      </w:r>
    </w:p>
    <w:p w:rsidR="00CA075C" w:rsidRPr="008870E1" w:rsidRDefault="00CA075C" w:rsidP="008870E1">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 xml:space="preserve">Huria Kristen Batak Protestan (HKBP) merupakan salah satu gereja terbesar di Indonesia, yang secara resmi berdiri pada tanggal 7 Oktober 1861 melalui Sinode Pertama di Pearaja, Tarutung. Gereja ini lahir dari pelayanan para misionaris Jerman dan Belanda di bawah lembaga misi </w:t>
      </w:r>
      <w:r w:rsidRPr="008870E1">
        <w:rPr>
          <w:rFonts w:ascii="Palatino Linotype" w:hAnsi="Palatino Linotype" w:cs="Times New Roman"/>
          <w:i/>
        </w:rPr>
        <w:t>Rheinische Missionsgesellschaft</w:t>
      </w:r>
      <w:r w:rsidRPr="008870E1">
        <w:rPr>
          <w:rFonts w:ascii="Palatino Linotype" w:hAnsi="Palatino Linotype" w:cs="Times New Roman"/>
        </w:rPr>
        <w:t xml:space="preserve"> (RMG) yang berpusat di Barmen, Jerman. Salah satu tokoh sentral dalam perkembangan HKBP ialah Pdt. Dr. Ingwer Ludwig Nommensen, yang kemudian diangkat menjadi Ephorus pertama HKBP.</w:t>
      </w:r>
      <w:r w:rsidR="000C7235" w:rsidRPr="008870E1">
        <w:rPr>
          <w:rStyle w:val="FootnoteReference"/>
          <w:rFonts w:ascii="Palatino Linotype" w:hAnsi="Palatino Linotype" w:cs="Times New Roman"/>
        </w:rPr>
        <w:footnoteReference w:id="94"/>
      </w:r>
    </w:p>
    <w:p w:rsidR="00CA075C" w:rsidRPr="008870E1" w:rsidRDefault="00CA075C" w:rsidP="008870E1">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lastRenderedPageBreak/>
        <w:t xml:space="preserve">Pada awalnya, pelayanan Nommensen menghadapi banyak tantangan karena masyarakat Batak masih kuat memegang kepercayaan tradisionalnya. Namun, titik balik terjadi pada tahun 1865, ketika Nommensen berhasil membaptis empat pasang suami-istri di Silindung. Sejak saat itu, kabar Injil mulai diterima secara lebih terbuka, dan jumlah pengikut Kristus di Tanah Batak meningkat pesat. Dalam upaya membangun komunitas yang damai, Nommensen mendirikan </w:t>
      </w:r>
      <w:r w:rsidRPr="008870E1">
        <w:rPr>
          <w:rFonts w:ascii="Palatino Linotype" w:hAnsi="Palatino Linotype" w:cs="Times New Roman"/>
          <w:i/>
        </w:rPr>
        <w:t>Huta Dame</w:t>
      </w:r>
      <w:r w:rsidRPr="008870E1">
        <w:rPr>
          <w:rFonts w:ascii="Palatino Linotype" w:hAnsi="Palatino Linotype" w:cs="Times New Roman"/>
        </w:rPr>
        <w:t xml:space="preserve"> (Kampung Damai) di Saitnihuta, yang menjadi simbol perdamaian dan persekutuan baru di bawah kasih Kristus.</w:t>
      </w:r>
      <w:r w:rsidR="000C7235" w:rsidRPr="008870E1">
        <w:rPr>
          <w:rStyle w:val="FootnoteReference"/>
          <w:rFonts w:ascii="Palatino Linotype" w:hAnsi="Palatino Linotype" w:cs="Times New Roman"/>
        </w:rPr>
        <w:footnoteReference w:id="95"/>
      </w:r>
    </w:p>
    <w:p w:rsidR="00CD3CD0" w:rsidRDefault="00CA075C" w:rsidP="00A6238A">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Setelah tiga tahun, penginjilan HKBP berkembang dengan cepat. Tokoh-tokoh penting lokal seperti Raja Pontas Lumbantobing turut menerima baptisan, yang memperkuat penerimaan Injil di kalangan masyarakat Batak. Seiring waktu, pelayanan HKBP meluas ke berbagai wilayah Indonesia, bahkan hingga ke luar negeri.</w:t>
      </w:r>
      <w:r w:rsidR="000C7235" w:rsidRPr="008870E1">
        <w:rPr>
          <w:rStyle w:val="FootnoteReference"/>
          <w:rFonts w:ascii="Palatino Linotype" w:hAnsi="Palatino Linotype" w:cs="Times New Roman"/>
        </w:rPr>
        <w:footnoteReference w:id="96"/>
      </w:r>
      <w:r w:rsidR="00A6238A">
        <w:rPr>
          <w:rFonts w:ascii="Palatino Linotype" w:hAnsi="Palatino Linotype" w:cs="Times New Roman"/>
        </w:rPr>
        <w:t xml:space="preserve"> </w:t>
      </w:r>
      <w:r w:rsidRPr="00A6238A">
        <w:rPr>
          <w:rFonts w:ascii="Palatino Linotype" w:hAnsi="Palatino Linotype" w:cs="Times New Roman"/>
        </w:rPr>
        <w:t>Kini, HKBP memiliki sekitar 6,5 juta jemaat yang tersebar di seluruh dunia, dengan pusat administrasi tetap berada di Pearaja Tarutung, Tapanuli Utara, Sumatera Utara. Kompleks kantor pusat HKBP berdiri di atas lahan seluas sekitar 20 hektar, tempat kantor Ephorus dan departemen-departemen lainnya menjalankan administrasi pelayanan gereja. HKBP menjadi anggota Persekutuan Gereja-Gereja di Indonesia (PGI), Dewan Gereja-Gereja Asia (CCA), serta Dewan Gereja-Gereja se-Dunia (DGD), dan merupakan bagian dari Federasi Lutheran se-Dunia (</w:t>
      </w:r>
      <w:r w:rsidRPr="00A6238A">
        <w:rPr>
          <w:rFonts w:ascii="Palatino Linotype" w:hAnsi="Palatino Linotype" w:cs="Times New Roman"/>
          <w:i/>
        </w:rPr>
        <w:t>Lutheran World Federation</w:t>
      </w:r>
      <w:r w:rsidRPr="00A6238A">
        <w:rPr>
          <w:rFonts w:ascii="Palatino Linotype" w:hAnsi="Palatino Linotype" w:cs="Times New Roman"/>
        </w:rPr>
        <w:t>) yang berpusat di Jenewa, Swiss.</w:t>
      </w:r>
      <w:r w:rsidR="00CB3584" w:rsidRPr="008870E1">
        <w:rPr>
          <w:rStyle w:val="FootnoteReference"/>
          <w:rFonts w:ascii="Palatino Linotype" w:hAnsi="Palatino Linotype" w:cs="Times New Roman"/>
        </w:rPr>
        <w:footnoteReference w:id="97"/>
      </w:r>
      <w:r w:rsidRPr="00A6238A">
        <w:rPr>
          <w:rFonts w:ascii="Palatino Linotype" w:hAnsi="Palatino Linotype" w:cs="Times New Roman"/>
        </w:rPr>
        <w:t xml:space="preserve"> Meski lahir dari </w:t>
      </w:r>
      <w:r w:rsidRPr="00A6238A">
        <w:rPr>
          <w:rFonts w:ascii="Palatino Linotype" w:hAnsi="Palatino Linotype" w:cs="Times New Roman"/>
        </w:rPr>
        <w:lastRenderedPageBreak/>
        <w:t>akar budaya Batak, HKBP bersifat inklusif dan terbuka bagi semua suku bangsa di Indonesia.</w:t>
      </w:r>
      <w:r w:rsidR="000A2A79" w:rsidRPr="008870E1">
        <w:rPr>
          <w:rStyle w:val="FootnoteReference"/>
          <w:rFonts w:ascii="Palatino Linotype" w:hAnsi="Palatino Linotype" w:cs="Times New Roman"/>
        </w:rPr>
        <w:footnoteReference w:id="98"/>
      </w:r>
    </w:p>
    <w:p w:rsidR="00A6238A" w:rsidRPr="00A6238A" w:rsidRDefault="00A6238A" w:rsidP="00A6238A">
      <w:pPr>
        <w:pStyle w:val="ListParagraph"/>
        <w:spacing w:line="480" w:lineRule="auto"/>
        <w:ind w:left="900" w:firstLine="540"/>
        <w:jc w:val="both"/>
        <w:rPr>
          <w:rFonts w:ascii="Palatino Linotype" w:hAnsi="Palatino Linotype" w:cs="Times New Roman"/>
        </w:rPr>
      </w:pPr>
    </w:p>
    <w:p w:rsidR="00CA075C" w:rsidRPr="008870E1" w:rsidRDefault="00CA075C" w:rsidP="00135E76">
      <w:pPr>
        <w:pStyle w:val="ListParagraph"/>
        <w:numPr>
          <w:ilvl w:val="2"/>
          <w:numId w:val="2"/>
        </w:numPr>
        <w:spacing w:line="480" w:lineRule="auto"/>
        <w:ind w:left="900" w:hanging="540"/>
        <w:jc w:val="both"/>
        <w:rPr>
          <w:rFonts w:ascii="Palatino Linotype" w:hAnsi="Palatino Linotype" w:cs="Times New Roman"/>
          <w:b/>
        </w:rPr>
      </w:pPr>
      <w:r w:rsidRPr="008870E1">
        <w:rPr>
          <w:rFonts w:ascii="Palatino Linotype" w:hAnsi="Palatino Linotype" w:cs="Times New Roman"/>
          <w:b/>
        </w:rPr>
        <w:t>Struktur Organisasi HKBP</w:t>
      </w:r>
    </w:p>
    <w:p w:rsidR="00CA075C" w:rsidRPr="00A6238A" w:rsidRDefault="00CA075C" w:rsidP="00A6238A">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Dalam struktur organisasinya, HKBP memiliki tatanan yang sangat rapi dan hierarkis. Ephorus merupakan pimpinan tertinggi gereja, dibantu oleh Sekretaris Jenderal, tiga kepala departemen, kepala biro, dan kepala badan. Bersama mereka, terdapat Majelis Pekerja Sinode (MPS) yang berjumlah 98 orang, berfungsi memutuskan program-program pelayanan dan anggaran tahunan.</w:t>
      </w:r>
      <w:r w:rsidR="007C7E3E" w:rsidRPr="008870E1">
        <w:rPr>
          <w:rStyle w:val="FootnoteReference"/>
          <w:rFonts w:ascii="Palatino Linotype" w:hAnsi="Palatino Linotype" w:cs="Times New Roman"/>
        </w:rPr>
        <w:footnoteReference w:id="99"/>
      </w:r>
      <w:r w:rsidR="00A6238A">
        <w:rPr>
          <w:rFonts w:ascii="Palatino Linotype" w:hAnsi="Palatino Linotype" w:cs="Times New Roman"/>
        </w:rPr>
        <w:t xml:space="preserve"> </w:t>
      </w:r>
      <w:r w:rsidRPr="00A6238A">
        <w:rPr>
          <w:rFonts w:ascii="Palatino Linotype" w:hAnsi="Palatino Linotype" w:cs="Times New Roman"/>
        </w:rPr>
        <w:t>Secara wilayah, HKBP terbagi ke dalam 33 distrik, ditambah beberapa daerah pelayanan luar negeri dan wilayah zending. Tiap distrik dipimpin oleh seorang Praeses, yang bekerja sama dengan Sekretaris Distrik, Bendahara Distrik, dan para pendeta fungsional. Dalam lingkup yang lebih kecil, terdapat Ressort, yaitu wilayah pelayanan yang dipimpin oleh Pendeta Ressort dibantu para pelayan fungsional dan majelis ressort. Hingga saat ini, HKBP memiliki 801 ressort dan 21 ressort persiapan.</w:t>
      </w:r>
      <w:r w:rsidR="0071538D" w:rsidRPr="008870E1">
        <w:rPr>
          <w:rStyle w:val="FootnoteReference"/>
          <w:rFonts w:ascii="Palatino Linotype" w:hAnsi="Palatino Linotype" w:cs="Times New Roman"/>
        </w:rPr>
        <w:footnoteReference w:id="100"/>
      </w:r>
    </w:p>
    <w:p w:rsidR="009C7F5A" w:rsidRPr="00964E06" w:rsidRDefault="00CA075C" w:rsidP="00964E06">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Di tingkat jemaat, pelayanan dipimpin oleh Pimpinan Jemaat, yang bisa dirangkap oleh Pendeta Ressort atau dilaksanakan ole</w:t>
      </w:r>
      <w:r w:rsidR="00A6238A">
        <w:rPr>
          <w:rFonts w:ascii="Palatino Linotype" w:hAnsi="Palatino Linotype" w:cs="Times New Roman"/>
        </w:rPr>
        <w:t>h pendeta fungsional, Guru Huria</w:t>
      </w:r>
      <w:r w:rsidRPr="008870E1">
        <w:rPr>
          <w:rFonts w:ascii="Palatino Linotype" w:hAnsi="Palatino Linotype" w:cs="Times New Roman"/>
        </w:rPr>
        <w:t xml:space="preserve">, atau </w:t>
      </w:r>
      <w:r w:rsidR="00CD3CD0" w:rsidRPr="008870E1">
        <w:rPr>
          <w:rFonts w:ascii="Palatino Linotype" w:hAnsi="Palatino Linotype" w:cs="Times New Roman"/>
        </w:rPr>
        <w:t>Bibelvrou</w:t>
      </w:r>
      <w:r w:rsidR="00A6238A">
        <w:rPr>
          <w:rFonts w:ascii="Palatino Linotype" w:hAnsi="Palatino Linotype" w:cs="Times New Roman"/>
        </w:rPr>
        <w:t>w</w:t>
      </w:r>
      <w:r w:rsidRPr="008870E1">
        <w:rPr>
          <w:rFonts w:ascii="Palatino Linotype" w:hAnsi="Palatino Linotype" w:cs="Times New Roman"/>
        </w:rPr>
        <w:t>. Saat</w:t>
      </w:r>
      <w:r w:rsidR="00CD3CD0" w:rsidRPr="008870E1">
        <w:rPr>
          <w:rFonts w:ascii="Palatino Linotype" w:hAnsi="Palatino Linotype" w:cs="Times New Roman"/>
        </w:rPr>
        <w:t xml:space="preserve"> ini, HKBP memiliki 3.363 gereja</w:t>
      </w:r>
      <w:r w:rsidRPr="008870E1">
        <w:rPr>
          <w:rFonts w:ascii="Palatino Linotype" w:hAnsi="Palatino Linotype" w:cs="Times New Roman"/>
        </w:rPr>
        <w:t xml:space="preserve"> aktif, 320 pos pelayanan dan jemaat persiapan, sehingga total mencapai 3.683 jemaat di seluruh dunia.</w:t>
      </w:r>
      <w:r w:rsidR="00AC3BFE" w:rsidRPr="008870E1">
        <w:rPr>
          <w:rStyle w:val="FootnoteReference"/>
          <w:rFonts w:ascii="Palatino Linotype" w:hAnsi="Palatino Linotype" w:cs="Times New Roman"/>
        </w:rPr>
        <w:footnoteReference w:id="101"/>
      </w:r>
    </w:p>
    <w:p w:rsidR="00CA075C" w:rsidRPr="008870E1" w:rsidRDefault="00CA075C" w:rsidP="00135E76">
      <w:pPr>
        <w:pStyle w:val="ListParagraph"/>
        <w:numPr>
          <w:ilvl w:val="2"/>
          <w:numId w:val="2"/>
        </w:numPr>
        <w:spacing w:line="480" w:lineRule="auto"/>
        <w:ind w:left="900" w:hanging="540"/>
        <w:jc w:val="both"/>
        <w:rPr>
          <w:rFonts w:ascii="Palatino Linotype" w:hAnsi="Palatino Linotype" w:cs="Times New Roman"/>
          <w:b/>
        </w:rPr>
      </w:pPr>
      <w:r w:rsidRPr="008870E1">
        <w:rPr>
          <w:rFonts w:ascii="Palatino Linotype" w:hAnsi="Palatino Linotype" w:cs="Times New Roman"/>
          <w:b/>
        </w:rPr>
        <w:lastRenderedPageBreak/>
        <w:t>Statistik Pelayanan HKBP</w:t>
      </w:r>
    </w:p>
    <w:p w:rsidR="00CA075C" w:rsidRPr="008870E1" w:rsidRDefault="00CA075C" w:rsidP="008870E1">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Berdasarkan data tahun 2025, jumlah anggota jemaat HKBP tercatat sekitar 6,5 juta jiwa, yang dilayani oleh 2.04</w:t>
      </w:r>
      <w:r w:rsidR="00BB0C9F">
        <w:rPr>
          <w:rFonts w:ascii="Palatino Linotype" w:hAnsi="Palatino Linotype" w:cs="Times New Roman"/>
        </w:rPr>
        <w:t>0 Pendeta, 250 Guru Huria, 457 B</w:t>
      </w:r>
      <w:r w:rsidRPr="008870E1">
        <w:rPr>
          <w:rFonts w:ascii="Palatino Linotype" w:hAnsi="Palatino Linotype" w:cs="Times New Roman"/>
        </w:rPr>
        <w:t xml:space="preserve">ibelvrouw, 291 </w:t>
      </w:r>
      <w:r w:rsidR="00BB0C9F">
        <w:rPr>
          <w:rFonts w:ascii="Palatino Linotype" w:hAnsi="Palatino Linotype" w:cs="Times New Roman"/>
        </w:rPr>
        <w:t>Diakones</w:t>
      </w:r>
      <w:r w:rsidRPr="008870E1">
        <w:rPr>
          <w:rFonts w:ascii="Palatino Linotype" w:hAnsi="Palatino Linotype" w:cs="Times New Roman"/>
        </w:rPr>
        <w:t>, serta 137 evangelis di berbagai distrik. Selain itu, terdapat 245 pegawai tetap di kantor pusat dan distrik, serta 275 calon pelayan, dengan total tenaga pelayanan sebanyak 3.712 orang, belum termasuk sekitar 50.000 majelis yang membantu pelayanan di tingkat jemaat lokal. Angka ini menunjukkan betapa luas dan kompleksnya pelayanan HKBP sebagai lembaga gerejawi yang memikul tanggung jawab spiritual, sosial, dan kultural bagi jutaan umat.</w:t>
      </w:r>
    </w:p>
    <w:p w:rsidR="009C7F5A" w:rsidRPr="008870E1" w:rsidRDefault="009C7F5A" w:rsidP="008870E1">
      <w:pPr>
        <w:pStyle w:val="ListParagraph"/>
        <w:spacing w:line="480" w:lineRule="auto"/>
        <w:ind w:left="900" w:firstLine="540"/>
        <w:jc w:val="both"/>
        <w:rPr>
          <w:rFonts w:ascii="Palatino Linotype" w:hAnsi="Palatino Linotype" w:cs="Times New Roman"/>
        </w:rPr>
      </w:pPr>
    </w:p>
    <w:p w:rsidR="00CA075C" w:rsidRPr="008870E1" w:rsidRDefault="00BB0C9F" w:rsidP="00135E76">
      <w:pPr>
        <w:pStyle w:val="ListParagraph"/>
        <w:numPr>
          <w:ilvl w:val="2"/>
          <w:numId w:val="2"/>
        </w:numPr>
        <w:spacing w:line="480" w:lineRule="auto"/>
        <w:ind w:left="900" w:hanging="540"/>
        <w:jc w:val="both"/>
        <w:rPr>
          <w:rFonts w:ascii="Palatino Linotype" w:hAnsi="Palatino Linotype" w:cs="Times New Roman"/>
          <w:b/>
        </w:rPr>
      </w:pPr>
      <w:r>
        <w:rPr>
          <w:rFonts w:ascii="Palatino Linotype" w:hAnsi="Palatino Linotype" w:cs="Times New Roman"/>
          <w:b/>
        </w:rPr>
        <w:t xml:space="preserve">Dinamika Internal </w:t>
      </w:r>
      <w:r w:rsidR="00CA075C" w:rsidRPr="008870E1">
        <w:rPr>
          <w:rFonts w:ascii="Palatino Linotype" w:hAnsi="Palatino Linotype" w:cs="Times New Roman"/>
          <w:b/>
        </w:rPr>
        <w:t>dalam Tubuh HKBP</w:t>
      </w:r>
    </w:p>
    <w:p w:rsidR="00CA075C" w:rsidRPr="008870E1" w:rsidRDefault="00CA075C" w:rsidP="008870E1">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Sebagai organisasi besar, HKBP juga pernah mengalami berbagai konflik internal sepanjang sejarahnya. Sejarawan gereja</w:t>
      </w:r>
      <w:r w:rsidR="00BB0C9F">
        <w:rPr>
          <w:rFonts w:ascii="Palatino Linotype" w:hAnsi="Palatino Linotype" w:cs="Times New Roman"/>
        </w:rPr>
        <w:t xml:space="preserve"> Ephorus (emeritus)</w:t>
      </w:r>
      <w:r w:rsidRPr="008870E1">
        <w:rPr>
          <w:rFonts w:ascii="Palatino Linotype" w:hAnsi="Palatino Linotype" w:cs="Times New Roman"/>
        </w:rPr>
        <w:t xml:space="preserve"> Pdt. Dr. J.R. Hutauruk mencatat bahwa konflik pertama kali muncul sejak masa pendirian stasi zending (</w:t>
      </w:r>
      <w:r w:rsidRPr="008870E1">
        <w:rPr>
          <w:rFonts w:ascii="Palatino Linotype" w:hAnsi="Palatino Linotype" w:cs="Times New Roman"/>
          <w:i/>
        </w:rPr>
        <w:t>pargodungan</w:t>
      </w:r>
      <w:r w:rsidRPr="008870E1">
        <w:rPr>
          <w:rFonts w:ascii="Palatino Linotype" w:hAnsi="Palatino Linotype" w:cs="Times New Roman"/>
        </w:rPr>
        <w:t>). Dalam perjalanannya, HKBP pernah mengalami perpecahan yang melahirkan beberapa denominasi baru, seperti Gereja HCB (1 Mei 1927), Mission Batak (17 Juli 1927), dan PKB (10 Juli 1927). Pada dekade 1940-an muncul pula Gerakan Kristen Batak Angkola, serta berdirinya Gereja Kristen Protestan Indonesia (GKPI). Konflik besar berikutnya terjadi pada 1992</w:t>
      </w:r>
      <w:r w:rsidR="00E85B28" w:rsidRPr="008870E1">
        <w:rPr>
          <w:rFonts w:ascii="Palatino Linotype" w:hAnsi="Palatino Linotype" w:cs="Times New Roman"/>
        </w:rPr>
        <w:t>-</w:t>
      </w:r>
      <w:r w:rsidRPr="008870E1">
        <w:rPr>
          <w:rFonts w:ascii="Palatino Linotype" w:hAnsi="Palatino Linotype" w:cs="Times New Roman"/>
        </w:rPr>
        <w:t>1998, dikenal sebagai masa dualisme kepemimpinan HKBP, yang meninggalkan dampak besar terhadap citra gereja.</w:t>
      </w:r>
      <w:r w:rsidR="002B0815" w:rsidRPr="008870E1">
        <w:rPr>
          <w:rStyle w:val="FootnoteReference"/>
          <w:rFonts w:ascii="Palatino Linotype" w:hAnsi="Palatino Linotype" w:cs="Times New Roman"/>
        </w:rPr>
        <w:footnoteReference w:id="102"/>
      </w:r>
    </w:p>
    <w:p w:rsidR="00CA075C" w:rsidRPr="008870E1" w:rsidRDefault="00CA075C" w:rsidP="008870E1">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 xml:space="preserve">Meski demikian, HKBP terus melakukan pembaruan dan konsolidasi melalui dialog internal, sinode, serta peran aktif dalam gerakan oikumenis. Hingga kini, </w:t>
      </w:r>
      <w:r w:rsidRPr="008870E1">
        <w:rPr>
          <w:rFonts w:ascii="Palatino Linotype" w:hAnsi="Palatino Linotype" w:cs="Times New Roman"/>
        </w:rPr>
        <w:lastRenderedPageBreak/>
        <w:t>HKBP tetap berkomitmen untuk menjadi gereja yang berakar kuat dalam iman dan terbuka terhadap perubahan zaman.</w:t>
      </w:r>
      <w:r w:rsidR="002955C2" w:rsidRPr="008870E1">
        <w:rPr>
          <w:rStyle w:val="FootnoteReference"/>
          <w:rFonts w:ascii="Palatino Linotype" w:hAnsi="Palatino Linotype" w:cs="Times New Roman"/>
        </w:rPr>
        <w:footnoteReference w:id="103"/>
      </w:r>
      <w:r w:rsidR="0059337F">
        <w:rPr>
          <w:rFonts w:ascii="Palatino Linotype" w:hAnsi="Palatino Linotype" w:cs="Times New Roman"/>
        </w:rPr>
        <w:t xml:space="preserve"> </w:t>
      </w:r>
      <w:r w:rsidR="0059337F" w:rsidRPr="0059337F">
        <w:rPr>
          <w:rFonts w:ascii="Palatino Linotype" w:hAnsi="Palatino Linotype" w:cs="Times New Roman"/>
        </w:rPr>
        <w:t xml:space="preserve">Elaborasi lebih lanjut menunjukkan bahwa perjalanan konflik dan konsolidasi ini justru membentuk karakter HKBP sebagai komunitas yang resilient, adaptif, dan mampu belajar dari pengalaman sejarahnya. Dinamika internal ini memberi dasar bagi gereja untuk mengembangkan pendekatan misi yang lebih kontekstual, inklusif, dan relasional, selaras dengan prinsip </w:t>
      </w:r>
      <w:r w:rsidR="0059337F" w:rsidRPr="0059337F">
        <w:rPr>
          <w:rFonts w:ascii="Palatino Linotype" w:hAnsi="Palatino Linotype" w:cs="Times New Roman"/>
          <w:i/>
        </w:rPr>
        <w:t>Missional Church</w:t>
      </w:r>
      <w:r w:rsidR="0059337F" w:rsidRPr="0059337F">
        <w:rPr>
          <w:rFonts w:ascii="Palatino Linotype" w:hAnsi="Palatino Linotype" w:cs="Times New Roman"/>
        </w:rPr>
        <w:t xml:space="preserve"> dan </w:t>
      </w:r>
      <w:r w:rsidR="0059337F" w:rsidRPr="0059337F">
        <w:rPr>
          <w:rFonts w:ascii="Palatino Linotype" w:hAnsi="Palatino Linotype" w:cs="Times New Roman"/>
          <w:i/>
        </w:rPr>
        <w:t>Missional Community</w:t>
      </w:r>
      <w:r w:rsidR="0059337F" w:rsidRPr="0059337F">
        <w:rPr>
          <w:rFonts w:ascii="Palatino Linotype" w:hAnsi="Palatino Linotype" w:cs="Times New Roman"/>
        </w:rPr>
        <w:t xml:space="preserve">. Dengan kata lain, pengalaman sejarah konflik dan rekonsiliasi menjadi landasan penting bagi HKBP Makassar untuk mengimplementasikan identitas </w:t>
      </w:r>
      <w:r w:rsidR="00ED2EEF">
        <w:rPr>
          <w:rFonts w:ascii="Palatino Linotype" w:hAnsi="Palatino Linotype" w:cs="Times New Roman"/>
        </w:rPr>
        <w:t>Misional</w:t>
      </w:r>
      <w:r w:rsidR="0059337F" w:rsidRPr="0059337F">
        <w:rPr>
          <w:rFonts w:ascii="Palatino Linotype" w:hAnsi="Palatino Linotype" w:cs="Times New Roman"/>
        </w:rPr>
        <w:t xml:space="preserve"> secara nyata di tengah masyarakat multikultural.</w:t>
      </w:r>
    </w:p>
    <w:p w:rsidR="009C7F5A" w:rsidRPr="008870E1" w:rsidRDefault="009C7F5A" w:rsidP="008870E1">
      <w:pPr>
        <w:pStyle w:val="ListParagraph"/>
        <w:spacing w:line="480" w:lineRule="auto"/>
        <w:ind w:left="900" w:firstLine="540"/>
        <w:jc w:val="both"/>
        <w:rPr>
          <w:rFonts w:ascii="Palatino Linotype" w:hAnsi="Palatino Linotype" w:cs="Times New Roman"/>
        </w:rPr>
      </w:pPr>
    </w:p>
    <w:p w:rsidR="00CA075C" w:rsidRPr="008870E1" w:rsidRDefault="00CA075C" w:rsidP="00135E76">
      <w:pPr>
        <w:pStyle w:val="ListParagraph"/>
        <w:numPr>
          <w:ilvl w:val="2"/>
          <w:numId w:val="2"/>
        </w:numPr>
        <w:spacing w:line="480" w:lineRule="auto"/>
        <w:ind w:left="900" w:hanging="540"/>
        <w:jc w:val="both"/>
        <w:rPr>
          <w:rFonts w:ascii="Palatino Linotype" w:hAnsi="Palatino Linotype" w:cs="Times New Roman"/>
          <w:b/>
        </w:rPr>
      </w:pPr>
      <w:r w:rsidRPr="008870E1">
        <w:rPr>
          <w:rFonts w:ascii="Palatino Linotype" w:hAnsi="Palatino Linotype" w:cs="Times New Roman"/>
          <w:b/>
        </w:rPr>
        <w:t>Sejarah Singkat HKBP M</w:t>
      </w:r>
      <w:r w:rsidR="000F174B">
        <w:rPr>
          <w:rFonts w:ascii="Palatino Linotype" w:hAnsi="Palatino Linotype" w:cs="Times New Roman"/>
          <w:b/>
        </w:rPr>
        <w:t xml:space="preserve">akassar </w:t>
      </w:r>
    </w:p>
    <w:p w:rsidR="00CA075C" w:rsidRPr="008870E1" w:rsidRDefault="00CA075C" w:rsidP="008870E1">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HKBP Makassar berdiri pada tanggal 22 Mei 1961, di bawah pelayanan HKBP Surabaya dan termasuk dalam Distrik IX Jawa-Kalimantan. Awal mula terbentuknya jemaat HKBP Makassar bermula dari persekutuan umat Kristen Batak yang merayakan Natal dan Tahun Baru antara tahun 1946</w:t>
      </w:r>
      <w:r w:rsidR="00E85B28" w:rsidRPr="008870E1">
        <w:rPr>
          <w:rFonts w:ascii="Palatino Linotype" w:hAnsi="Palatino Linotype" w:cs="Times New Roman"/>
        </w:rPr>
        <w:t>-</w:t>
      </w:r>
      <w:r w:rsidRPr="008870E1">
        <w:rPr>
          <w:rFonts w:ascii="Palatino Linotype" w:hAnsi="Palatino Linotype" w:cs="Times New Roman"/>
        </w:rPr>
        <w:t>1950, kemudian berlanjut dengan ibadah mingguan yang dilaksanakan di rumah-rumah anggota jemaat, seperti keluarga W. Sihite, J.M. Hutagalung, dan P. Hutabarat.</w:t>
      </w:r>
      <w:r w:rsidR="00716AC0" w:rsidRPr="008870E1">
        <w:rPr>
          <w:rStyle w:val="FootnoteReference"/>
          <w:rFonts w:ascii="Palatino Linotype" w:hAnsi="Palatino Linotype" w:cs="Times New Roman"/>
        </w:rPr>
        <w:footnoteReference w:id="104"/>
      </w:r>
    </w:p>
    <w:p w:rsidR="00CA075C" w:rsidRPr="008870E1" w:rsidRDefault="00CA075C" w:rsidP="008870E1">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 xml:space="preserve">Karena pertumbuhan jemaat yang semakin pesat, rumah-rumah pribadi tidak lagi memadai untuk beribadah. Maka, pada tahun 1954, komunitas Batak Kristen di Makassar meminta izin kepada Gereja Toraja untuk menggunakan gedung mereka di Jalan Gunung Bawakaraeng sebagai tempat ibadah. Gereja Toraja </w:t>
      </w:r>
      <w:r w:rsidRPr="008870E1">
        <w:rPr>
          <w:rFonts w:ascii="Palatino Linotype" w:hAnsi="Palatino Linotype" w:cs="Times New Roman"/>
        </w:rPr>
        <w:lastRenderedPageBreak/>
        <w:t>menyambut dengan baik dan memperbolehkan HKBP menggunakan gedung tersebut setelah ibadah mereka selesai. Sejak tahun 1956 hingga 1961, jemaat Batak di Makassar beribadah di gereja tersebut.</w:t>
      </w:r>
      <w:r w:rsidR="0071167C" w:rsidRPr="008870E1">
        <w:rPr>
          <w:rStyle w:val="FootnoteReference"/>
          <w:rFonts w:ascii="Palatino Linotype" w:hAnsi="Palatino Linotype" w:cs="Times New Roman"/>
        </w:rPr>
        <w:footnoteReference w:id="105"/>
      </w:r>
    </w:p>
    <w:p w:rsidR="00CA075C" w:rsidRPr="008870E1" w:rsidRDefault="00CA075C" w:rsidP="008870E1">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Perkembangan signifikan terjadi ketika Kolonel Maraden Panggabean, yang menjabat sebagai Kepala Staf Komando Antar Daerah Indonesia Timur, menetap di Makassar pada tahun 1959. Beliau menjadi tokoh penting dalam penguatan komunitas Kristen Batak di kota ini, bahkan menyediakan tiga mobil untuk mengantar dan menjemput jemaat beribadah. Berkat dukungannya, panitia pendirian gereja terbentuk dan berhasil memperoleh sebidang tanah rawa di kompleks militer (TNI AD), yang kemudian diserahkan secara resmi kepada gereja pada 13 April 1961. Dari sinilah berdiri gedung gereja HKBP Makassar, yang kemudian menjadi pusat pelayanan bagi umat Kristen Batak di kawasan Sulawesi Selatan.</w:t>
      </w:r>
      <w:r w:rsidR="00F45701" w:rsidRPr="008870E1">
        <w:rPr>
          <w:rStyle w:val="FootnoteReference"/>
          <w:rFonts w:ascii="Palatino Linotype" w:hAnsi="Palatino Linotype" w:cs="Times New Roman"/>
        </w:rPr>
        <w:footnoteReference w:id="106"/>
      </w:r>
      <w:r w:rsidR="00A105A2">
        <w:rPr>
          <w:rFonts w:ascii="Palatino Linotype" w:hAnsi="Palatino Linotype" w:cs="Times New Roman"/>
        </w:rPr>
        <w:t xml:space="preserve"> Gereja itu bertempat</w:t>
      </w:r>
      <w:r w:rsidR="00A105A2" w:rsidRPr="00A105A2">
        <w:rPr>
          <w:rFonts w:ascii="Palatino Linotype" w:hAnsi="Palatino Linotype" w:cs="Times New Roman"/>
        </w:rPr>
        <w:t xml:space="preserve"> di Jl. Rajawali No.14, Panambun</w:t>
      </w:r>
      <w:r w:rsidR="00A105A2">
        <w:rPr>
          <w:rFonts w:ascii="Palatino Linotype" w:hAnsi="Palatino Linotype" w:cs="Times New Roman"/>
        </w:rPr>
        <w:t>gan, Kec. Mariso, Kota Makassar hingga pada saat ini.</w:t>
      </w:r>
      <w:r w:rsidR="00A105A2">
        <w:rPr>
          <w:rStyle w:val="FootnoteReference"/>
          <w:rFonts w:ascii="Palatino Linotype" w:hAnsi="Palatino Linotype" w:cs="Times New Roman"/>
        </w:rPr>
        <w:footnoteReference w:id="107"/>
      </w:r>
    </w:p>
    <w:p w:rsidR="009C7F5A" w:rsidRPr="008870E1" w:rsidRDefault="009C7F5A" w:rsidP="008870E1">
      <w:pPr>
        <w:pStyle w:val="ListParagraph"/>
        <w:spacing w:line="480" w:lineRule="auto"/>
        <w:ind w:left="900" w:firstLine="540"/>
        <w:jc w:val="both"/>
        <w:rPr>
          <w:rFonts w:ascii="Palatino Linotype" w:hAnsi="Palatino Linotype" w:cs="Times New Roman"/>
        </w:rPr>
      </w:pPr>
    </w:p>
    <w:p w:rsidR="00CA075C" w:rsidRPr="008870E1" w:rsidRDefault="00CA075C" w:rsidP="00135E76">
      <w:pPr>
        <w:pStyle w:val="ListParagraph"/>
        <w:numPr>
          <w:ilvl w:val="2"/>
          <w:numId w:val="2"/>
        </w:numPr>
        <w:spacing w:line="480" w:lineRule="auto"/>
        <w:ind w:left="900" w:hanging="540"/>
        <w:jc w:val="both"/>
        <w:rPr>
          <w:rFonts w:ascii="Palatino Linotype" w:hAnsi="Palatino Linotype" w:cs="Times New Roman"/>
          <w:b/>
        </w:rPr>
      </w:pPr>
      <w:r w:rsidRPr="008870E1">
        <w:rPr>
          <w:rFonts w:ascii="Palatino Linotype" w:hAnsi="Palatino Linotype" w:cs="Times New Roman"/>
          <w:b/>
        </w:rPr>
        <w:t>Struktur dan Statistik Jemaat HKBP Makassar</w:t>
      </w:r>
    </w:p>
    <w:p w:rsidR="00CA075C" w:rsidRPr="00FA7D3D" w:rsidRDefault="00CA075C" w:rsidP="00FA7D3D">
      <w:pPr>
        <w:pStyle w:val="ListParagraph"/>
        <w:spacing w:after="0" w:line="480" w:lineRule="auto"/>
        <w:ind w:left="900" w:firstLine="540"/>
        <w:jc w:val="both"/>
        <w:rPr>
          <w:rFonts w:ascii="Palatino Linotype" w:hAnsi="Palatino Linotype" w:cs="Times New Roman"/>
        </w:rPr>
      </w:pPr>
      <w:r w:rsidRPr="008870E1">
        <w:rPr>
          <w:rFonts w:ascii="Palatino Linotype" w:hAnsi="Palatino Linotype" w:cs="Times New Roman"/>
        </w:rPr>
        <w:t>Pada awal berdirinya, HKBP Makassar hanya beranggotakan 45 kepala keluarga.</w:t>
      </w:r>
      <w:r w:rsidR="00050FC2" w:rsidRPr="008870E1">
        <w:rPr>
          <w:rStyle w:val="FootnoteReference"/>
          <w:rFonts w:ascii="Palatino Linotype" w:hAnsi="Palatino Linotype" w:cs="Times New Roman"/>
        </w:rPr>
        <w:footnoteReference w:id="108"/>
      </w:r>
      <w:r w:rsidRPr="008870E1">
        <w:rPr>
          <w:rFonts w:ascii="Palatino Linotype" w:hAnsi="Palatino Linotype" w:cs="Times New Roman"/>
        </w:rPr>
        <w:t xml:space="preserve"> Namun, seiring pertumbuhan dan dinamika pelayanan, jumlah jemaat kini mencapai 281 kepala keluarga, yang terbagi ke dalam 8 sektor pelayanan: Roma, Korintus, Galatia, Efesus, Filipi, Galilea, Diaspora, dan Tamarunang. Selain</w:t>
      </w:r>
      <w:r w:rsidR="008870E1">
        <w:rPr>
          <w:rFonts w:ascii="Palatino Linotype" w:hAnsi="Palatino Linotype" w:cs="Times New Roman"/>
        </w:rPr>
        <w:t xml:space="preserve"> </w:t>
      </w:r>
      <w:r w:rsidRPr="008870E1">
        <w:rPr>
          <w:rFonts w:ascii="Palatino Linotype" w:hAnsi="Palatino Linotype" w:cs="Times New Roman"/>
        </w:rPr>
        <w:lastRenderedPageBreak/>
        <w:t>itu, terdapat beberapa jemaat ca</w:t>
      </w:r>
      <w:r w:rsidR="009C7F5A" w:rsidRPr="008870E1">
        <w:rPr>
          <w:rFonts w:ascii="Palatino Linotype" w:hAnsi="Palatino Linotype" w:cs="Times New Roman"/>
        </w:rPr>
        <w:t>bang atau pos pelayanan, yaitu</w:t>
      </w:r>
      <w:r w:rsidRPr="008870E1">
        <w:rPr>
          <w:rFonts w:ascii="Palatino Linotype" w:hAnsi="Palatino Linotype" w:cs="Times New Roman"/>
        </w:rPr>
        <w:t xml:space="preserve"> Pospel Gowa (54 KK)</w:t>
      </w:r>
      <w:r w:rsidR="009C7F5A" w:rsidRPr="008870E1">
        <w:rPr>
          <w:rFonts w:ascii="Palatino Linotype" w:hAnsi="Palatino Linotype" w:cs="Times New Roman"/>
        </w:rPr>
        <w:t xml:space="preserve"> dan Pospel Parepare (</w:t>
      </w:r>
      <w:r w:rsidR="00FA7D3D">
        <w:rPr>
          <w:rFonts w:ascii="Palatino Linotype" w:hAnsi="Palatino Linotype" w:cs="Times New Roman"/>
        </w:rPr>
        <w:t xml:space="preserve">60 </w:t>
      </w:r>
      <w:r w:rsidR="009C7F5A" w:rsidRPr="008870E1">
        <w:rPr>
          <w:rFonts w:ascii="Palatino Linotype" w:hAnsi="Palatino Linotype" w:cs="Times New Roman"/>
        </w:rPr>
        <w:t>KK)</w:t>
      </w:r>
      <w:r w:rsidRPr="008870E1">
        <w:rPr>
          <w:rFonts w:ascii="Palatino Linotype" w:hAnsi="Palatino Linotype" w:cs="Times New Roman"/>
        </w:rPr>
        <w:t>.</w:t>
      </w:r>
      <w:r w:rsidR="0071167C" w:rsidRPr="008870E1">
        <w:rPr>
          <w:rStyle w:val="FootnoteReference"/>
          <w:rFonts w:ascii="Palatino Linotype" w:hAnsi="Palatino Linotype" w:cs="Times New Roman"/>
        </w:rPr>
        <w:footnoteReference w:id="109"/>
      </w:r>
      <w:r w:rsidR="00FA7D3D">
        <w:rPr>
          <w:rFonts w:ascii="Palatino Linotype" w:hAnsi="Palatino Linotype" w:cs="Times New Roman"/>
        </w:rPr>
        <w:t xml:space="preserve"> </w:t>
      </w:r>
      <w:r w:rsidRPr="00FA7D3D">
        <w:rPr>
          <w:rFonts w:ascii="Palatino Linotype" w:hAnsi="Palatino Linotype" w:cs="Times New Roman"/>
        </w:rPr>
        <w:t xml:space="preserve">HKBP Makassar berada di bawah koordinasi HKBP Ressort Sulawesi Selatan, yang secara administratif termasuk dalam Distrik XVII Indonesia Bagian Timur (IBT). Gereja ini dilayani oleh 2 pendeta, 1 </w:t>
      </w:r>
      <w:r w:rsidR="00CD3CD0" w:rsidRPr="00FA7D3D">
        <w:rPr>
          <w:rFonts w:ascii="Palatino Linotype" w:hAnsi="Palatino Linotype" w:cs="Times New Roman"/>
        </w:rPr>
        <w:t>Bibelvrou</w:t>
      </w:r>
      <w:r w:rsidR="009C7F5A" w:rsidRPr="00FA7D3D">
        <w:rPr>
          <w:rFonts w:ascii="Palatino Linotype" w:hAnsi="Palatino Linotype" w:cs="Times New Roman"/>
        </w:rPr>
        <w:t>, 31</w:t>
      </w:r>
      <w:r w:rsidRPr="00FA7D3D">
        <w:rPr>
          <w:rFonts w:ascii="Palatino Linotype" w:hAnsi="Palatino Linotype" w:cs="Times New Roman"/>
        </w:rPr>
        <w:t xml:space="preserve"> majelis, serta berbagai seksi kategorial seperti sekolah minggu</w:t>
      </w:r>
      <w:r w:rsidR="00DA0492">
        <w:rPr>
          <w:rFonts w:ascii="Palatino Linotype" w:hAnsi="Palatino Linotype" w:cs="Times New Roman"/>
        </w:rPr>
        <w:t xml:space="preserve"> (sikkola Minggu </w:t>
      </w:r>
      <w:r w:rsidR="00DA0492">
        <w:rPr>
          <w:rFonts w:ascii="Palatino Linotype" w:hAnsi="Palatino Linotype" w:cs="Times New Roman"/>
          <w:i/>
        </w:rPr>
        <w:t>Horong 1)</w:t>
      </w:r>
      <w:r w:rsidRPr="00FA7D3D">
        <w:rPr>
          <w:rFonts w:ascii="Palatino Linotype" w:hAnsi="Palatino Linotype" w:cs="Times New Roman"/>
        </w:rPr>
        <w:t>, remaja</w:t>
      </w:r>
      <w:r w:rsidR="00DA0492">
        <w:rPr>
          <w:rFonts w:ascii="Palatino Linotype" w:hAnsi="Palatino Linotype" w:cs="Times New Roman"/>
        </w:rPr>
        <w:t xml:space="preserve"> (remaja </w:t>
      </w:r>
      <w:r w:rsidR="00DA0492" w:rsidRPr="00DA0492">
        <w:rPr>
          <w:rFonts w:ascii="Palatino Linotype" w:hAnsi="Palatino Linotype" w:cs="Times New Roman"/>
          <w:i/>
        </w:rPr>
        <w:t>parguru malua</w:t>
      </w:r>
      <w:r w:rsidR="00DA0492">
        <w:rPr>
          <w:rFonts w:ascii="Palatino Linotype" w:hAnsi="Palatino Linotype" w:cs="Times New Roman"/>
        </w:rPr>
        <w:t>)</w:t>
      </w:r>
      <w:r w:rsidRPr="00FA7D3D">
        <w:rPr>
          <w:rFonts w:ascii="Palatino Linotype" w:hAnsi="Palatino Linotype" w:cs="Times New Roman"/>
        </w:rPr>
        <w:t xml:space="preserve">, </w:t>
      </w:r>
      <w:r w:rsidR="009C7F5A" w:rsidRPr="00FA7D3D">
        <w:rPr>
          <w:rFonts w:ascii="Palatino Linotype" w:hAnsi="Palatino Linotype" w:cs="Times New Roman"/>
        </w:rPr>
        <w:t xml:space="preserve">pemuda </w:t>
      </w:r>
      <w:r w:rsidR="009C7F5A" w:rsidRPr="00FA7D3D">
        <w:rPr>
          <w:rFonts w:ascii="Palatino Linotype" w:hAnsi="Palatino Linotype" w:cs="Times New Roman"/>
          <w:i/>
        </w:rPr>
        <w:t>(</w:t>
      </w:r>
      <w:r w:rsidRPr="00FA7D3D">
        <w:rPr>
          <w:rFonts w:ascii="Palatino Linotype" w:hAnsi="Palatino Linotype" w:cs="Times New Roman"/>
          <w:i/>
        </w:rPr>
        <w:t>naposo</w:t>
      </w:r>
      <w:r w:rsidR="00AB30FC">
        <w:rPr>
          <w:rFonts w:ascii="Palatino Linotype" w:hAnsi="Palatino Linotype" w:cs="Times New Roman"/>
          <w:i/>
        </w:rPr>
        <w:t xml:space="preserve"> </w:t>
      </w:r>
      <w:r w:rsidR="00AB30FC" w:rsidRPr="006461AC">
        <w:rPr>
          <w:rFonts w:ascii="Palatino Linotype" w:hAnsi="Palatino Linotype" w:cs="Times New Roman"/>
        </w:rPr>
        <w:t>HKBP</w:t>
      </w:r>
      <w:r w:rsidR="009C7F5A" w:rsidRPr="00FA7D3D">
        <w:rPr>
          <w:rFonts w:ascii="Palatino Linotype" w:hAnsi="Palatino Linotype" w:cs="Times New Roman"/>
          <w:i/>
        </w:rPr>
        <w:t>)</w:t>
      </w:r>
      <w:r w:rsidRPr="00FA7D3D">
        <w:rPr>
          <w:rFonts w:ascii="Palatino Linotype" w:hAnsi="Palatino Linotype" w:cs="Times New Roman"/>
        </w:rPr>
        <w:t>, perempuan</w:t>
      </w:r>
      <w:r w:rsidR="006461AC">
        <w:rPr>
          <w:rFonts w:ascii="Palatino Linotype" w:hAnsi="Palatino Linotype" w:cs="Times New Roman"/>
        </w:rPr>
        <w:t xml:space="preserve"> (</w:t>
      </w:r>
      <w:r w:rsidR="006461AC" w:rsidRPr="006461AC">
        <w:rPr>
          <w:rFonts w:ascii="Palatino Linotype" w:hAnsi="Palatino Linotype" w:cs="Times New Roman"/>
          <w:i/>
        </w:rPr>
        <w:t>Ina</w:t>
      </w:r>
      <w:r w:rsidR="006461AC">
        <w:rPr>
          <w:rFonts w:ascii="Palatino Linotype" w:hAnsi="Palatino Linotype" w:cs="Times New Roman"/>
        </w:rPr>
        <w:t xml:space="preserve"> Naomi)</w:t>
      </w:r>
      <w:r w:rsidRPr="00FA7D3D">
        <w:rPr>
          <w:rFonts w:ascii="Palatino Linotype" w:hAnsi="Palatino Linotype" w:cs="Times New Roman"/>
        </w:rPr>
        <w:t>, bapak</w:t>
      </w:r>
      <w:r w:rsidR="006461AC">
        <w:rPr>
          <w:rFonts w:ascii="Palatino Linotype" w:hAnsi="Palatino Linotype" w:cs="Times New Roman"/>
        </w:rPr>
        <w:t xml:space="preserve"> (</w:t>
      </w:r>
      <w:r w:rsidR="006461AC" w:rsidRPr="006461AC">
        <w:rPr>
          <w:rFonts w:ascii="Palatino Linotype" w:hAnsi="Palatino Linotype" w:cs="Times New Roman"/>
          <w:i/>
        </w:rPr>
        <w:t>Ama</w:t>
      </w:r>
      <w:r w:rsidR="006461AC">
        <w:rPr>
          <w:rFonts w:ascii="Palatino Linotype" w:hAnsi="Palatino Linotype" w:cs="Times New Roman"/>
        </w:rPr>
        <w:t xml:space="preserve"> Ebenezer)</w:t>
      </w:r>
      <w:r w:rsidRPr="00FA7D3D">
        <w:rPr>
          <w:rFonts w:ascii="Palatino Linotype" w:hAnsi="Palatino Linotype" w:cs="Times New Roman"/>
        </w:rPr>
        <w:t>, lansia</w:t>
      </w:r>
      <w:r w:rsidR="006461AC">
        <w:rPr>
          <w:rFonts w:ascii="Palatino Linotype" w:hAnsi="Palatino Linotype" w:cs="Times New Roman"/>
        </w:rPr>
        <w:t xml:space="preserve"> (</w:t>
      </w:r>
      <w:r w:rsidR="006461AC">
        <w:rPr>
          <w:rFonts w:ascii="Palatino Linotype" w:hAnsi="Palatino Linotype" w:cs="Times New Roman"/>
          <w:i/>
        </w:rPr>
        <w:t>Punguan Lansia)</w:t>
      </w:r>
      <w:r w:rsidRPr="00FA7D3D">
        <w:rPr>
          <w:rFonts w:ascii="Palatino Linotype" w:hAnsi="Palatino Linotype" w:cs="Times New Roman"/>
        </w:rPr>
        <w:t>, musik, multimedia, diakonia sosial, pendidikan, kesehatan, dan kemasyarakatan. Pelayanan ini juga didukung oleh panitia pemb</w:t>
      </w:r>
      <w:r w:rsidR="009C7F5A" w:rsidRPr="00FA7D3D">
        <w:rPr>
          <w:rFonts w:ascii="Palatino Linotype" w:hAnsi="Palatino Linotype" w:cs="Times New Roman"/>
        </w:rPr>
        <w:t>angunan, badan audit, serta tujuh</w:t>
      </w:r>
      <w:r w:rsidRPr="00FA7D3D">
        <w:rPr>
          <w:rFonts w:ascii="Palatino Linotype" w:hAnsi="Palatino Linotype" w:cs="Times New Roman"/>
        </w:rPr>
        <w:t xml:space="preserve"> kelompok koor aktif.</w:t>
      </w:r>
      <w:r w:rsidR="0000164C" w:rsidRPr="008870E1">
        <w:rPr>
          <w:rStyle w:val="FootnoteReference"/>
          <w:rFonts w:ascii="Palatino Linotype" w:hAnsi="Palatino Linotype" w:cs="Times New Roman"/>
        </w:rPr>
        <w:footnoteReference w:id="110"/>
      </w:r>
    </w:p>
    <w:p w:rsidR="009C7F5A" w:rsidRPr="008870E1" w:rsidRDefault="009C7F5A" w:rsidP="008870E1">
      <w:pPr>
        <w:pStyle w:val="ListParagraph"/>
        <w:spacing w:line="480" w:lineRule="auto"/>
        <w:ind w:left="900" w:firstLine="540"/>
        <w:jc w:val="both"/>
        <w:rPr>
          <w:rFonts w:ascii="Palatino Linotype" w:hAnsi="Palatino Linotype" w:cs="Times New Roman"/>
        </w:rPr>
      </w:pPr>
    </w:p>
    <w:p w:rsidR="00CA075C" w:rsidRPr="008870E1" w:rsidRDefault="00CA075C" w:rsidP="00135E76">
      <w:pPr>
        <w:pStyle w:val="ListParagraph"/>
        <w:numPr>
          <w:ilvl w:val="2"/>
          <w:numId w:val="2"/>
        </w:numPr>
        <w:spacing w:line="480" w:lineRule="auto"/>
        <w:ind w:left="900" w:hanging="540"/>
        <w:jc w:val="both"/>
        <w:rPr>
          <w:rFonts w:ascii="Palatino Linotype" w:hAnsi="Palatino Linotype" w:cs="Times New Roman"/>
          <w:b/>
        </w:rPr>
      </w:pPr>
      <w:r w:rsidRPr="008870E1">
        <w:rPr>
          <w:rFonts w:ascii="Palatino Linotype" w:hAnsi="Palatino Linotype" w:cs="Times New Roman"/>
          <w:b/>
        </w:rPr>
        <w:t>Dinamika Kepemimpinan dan Pelayanan</w:t>
      </w:r>
    </w:p>
    <w:p w:rsidR="00CA075C" w:rsidRPr="008870E1" w:rsidRDefault="00CA075C" w:rsidP="008870E1">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Selama lebih dari enam dekade, HKBP Makassar telah dilayani oleh 25 orang pelayan, terdiri dari 12 pendeta ressort, 4 pimpinan jemaat, dan 9 pelayan</w:t>
      </w:r>
      <w:r w:rsidR="009C7F5A" w:rsidRPr="008870E1">
        <w:rPr>
          <w:rFonts w:ascii="Palatino Linotype" w:hAnsi="Palatino Linotype" w:cs="Times New Roman"/>
        </w:rPr>
        <w:t xml:space="preserve"> fungsional (termasuk Diakones</w:t>
      </w:r>
      <w:r w:rsidRPr="008870E1">
        <w:rPr>
          <w:rFonts w:ascii="Palatino Linotype" w:hAnsi="Palatino Linotype" w:cs="Times New Roman"/>
        </w:rPr>
        <w:t xml:space="preserve"> dan </w:t>
      </w:r>
      <w:r w:rsidR="00CD3CD0" w:rsidRPr="008870E1">
        <w:rPr>
          <w:rFonts w:ascii="Palatino Linotype" w:hAnsi="Palatino Linotype" w:cs="Times New Roman"/>
        </w:rPr>
        <w:t>Bibelvrou</w:t>
      </w:r>
      <w:r w:rsidRPr="008870E1">
        <w:rPr>
          <w:rFonts w:ascii="Palatino Linotype" w:hAnsi="Palatino Linotype" w:cs="Times New Roman"/>
        </w:rPr>
        <w:t>). Dinamika kepemimpinan turut memengaruhi kemajuan pelayanan jemaat. Secara umum, perjalanan HKBP Makassar dapat dibagi dalam dua fase besar, yaitu masa pertumbuhan dan masa konflik.</w:t>
      </w:r>
    </w:p>
    <w:p w:rsidR="008870E1" w:rsidRDefault="00CA075C" w:rsidP="00126CCF">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 xml:space="preserve">Pada masa pertumbuhan, gereja mengalami peningkatan signifikan dalam jumlah jemaat, partisipasi ibadah, serta solidaritas antaranggota. Persekutuan sektor menjadi wadah yang memperkuat ikatan sosial dan spiritual jemaat. Namun, di sisi lain, konflik internal juga beberapa kali muncul, seperti pada tahun </w:t>
      </w:r>
      <w:r w:rsidRPr="008870E1">
        <w:rPr>
          <w:rFonts w:ascii="Palatino Linotype" w:hAnsi="Palatino Linotype" w:cs="Times New Roman"/>
        </w:rPr>
        <w:lastRenderedPageBreak/>
        <w:t xml:space="preserve">1970, 1981, dan </w:t>
      </w:r>
      <w:r w:rsidR="00942DB6" w:rsidRPr="008870E1">
        <w:rPr>
          <w:rFonts w:ascii="Palatino Linotype" w:hAnsi="Palatino Linotype" w:cs="Times New Roman"/>
        </w:rPr>
        <w:t>1996-</w:t>
      </w:r>
      <w:r w:rsidRPr="008870E1">
        <w:rPr>
          <w:rFonts w:ascii="Palatino Linotype" w:hAnsi="Palatino Linotype" w:cs="Times New Roman"/>
        </w:rPr>
        <w:t>1997, yang disebabkan oleh perbedaan pandangan antara pimpinan jemaat dan majelis. Konflik-konflik tersebut sempat menyebabkan penurunan partisipasi jemaat dan munculnya apatisme dalam kehidupan bergereja. Meski demikian, HKBP Makassar selalu berhasil bangkit kembali melalui semangat rekonsiliasi dan kesatuan iman.</w:t>
      </w:r>
      <w:r w:rsidR="002B1E78" w:rsidRPr="008870E1">
        <w:rPr>
          <w:rStyle w:val="FootnoteReference"/>
          <w:rFonts w:ascii="Palatino Linotype" w:hAnsi="Palatino Linotype" w:cs="Times New Roman"/>
        </w:rPr>
        <w:footnoteReference w:id="111"/>
      </w:r>
      <w:r w:rsidR="004F02D4">
        <w:rPr>
          <w:rFonts w:ascii="Palatino Linotype" w:hAnsi="Palatino Linotype" w:cs="Times New Roman"/>
        </w:rPr>
        <w:t xml:space="preserve"> </w:t>
      </w:r>
      <w:r w:rsidR="002C5C40">
        <w:rPr>
          <w:rFonts w:ascii="Palatino Linotype" w:hAnsi="Palatino Linotype" w:cs="Times New Roman"/>
        </w:rPr>
        <w:t xml:space="preserve"> </w:t>
      </w:r>
    </w:p>
    <w:p w:rsidR="00126CCF" w:rsidRPr="00126CCF" w:rsidRDefault="00126CCF" w:rsidP="00126CCF">
      <w:pPr>
        <w:pStyle w:val="ListParagraph"/>
        <w:spacing w:line="480" w:lineRule="auto"/>
        <w:ind w:left="900" w:firstLine="540"/>
        <w:jc w:val="both"/>
        <w:rPr>
          <w:rFonts w:ascii="Palatino Linotype" w:hAnsi="Palatino Linotype" w:cs="Times New Roman"/>
        </w:rPr>
      </w:pPr>
    </w:p>
    <w:p w:rsidR="006B2CC2" w:rsidRPr="008870E1" w:rsidRDefault="00CA075C" w:rsidP="00135E76">
      <w:pPr>
        <w:pStyle w:val="ListParagraph"/>
        <w:numPr>
          <w:ilvl w:val="2"/>
          <w:numId w:val="2"/>
        </w:numPr>
        <w:spacing w:line="480" w:lineRule="auto"/>
        <w:ind w:left="900" w:hanging="540"/>
        <w:jc w:val="both"/>
        <w:rPr>
          <w:rFonts w:ascii="Palatino Linotype" w:hAnsi="Palatino Linotype" w:cs="Times New Roman"/>
          <w:b/>
        </w:rPr>
      </w:pPr>
      <w:r w:rsidRPr="008870E1">
        <w:rPr>
          <w:rFonts w:ascii="Palatino Linotype" w:hAnsi="Palatino Linotype" w:cs="Times New Roman"/>
          <w:b/>
        </w:rPr>
        <w:t>Tanta</w:t>
      </w:r>
      <w:r w:rsidR="00126CCF">
        <w:rPr>
          <w:rFonts w:ascii="Palatino Linotype" w:hAnsi="Palatino Linotype" w:cs="Times New Roman"/>
          <w:b/>
        </w:rPr>
        <w:t>ngan dan Sumber Ketegangan</w:t>
      </w:r>
      <w:r w:rsidRPr="008870E1">
        <w:rPr>
          <w:rFonts w:ascii="Palatino Linotype" w:hAnsi="Palatino Linotype" w:cs="Times New Roman"/>
          <w:b/>
        </w:rPr>
        <w:t xml:space="preserve"> Gereja</w:t>
      </w:r>
    </w:p>
    <w:p w:rsidR="006B2CC2" w:rsidRPr="008870E1" w:rsidRDefault="00CA075C" w:rsidP="008870E1">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Hasil wawancara menunjukkan bahwa sebagian besar konflik di HKBP Makassar bersumber dari gaya kepemimpinan yang otoriter, ego sektoral antara majelis dan pimpinan jemaat, serta kurangnya komunikasi efektif. Beberapa narasumber</w:t>
      </w:r>
      <w:r w:rsidR="002B1E78" w:rsidRPr="008870E1">
        <w:rPr>
          <w:rStyle w:val="FootnoteReference"/>
          <w:rFonts w:ascii="Palatino Linotype" w:hAnsi="Palatino Linotype" w:cs="Times New Roman"/>
        </w:rPr>
        <w:footnoteReference w:id="112"/>
      </w:r>
      <w:r w:rsidRPr="008870E1">
        <w:rPr>
          <w:rFonts w:ascii="Palatino Linotype" w:hAnsi="Palatino Linotype" w:cs="Times New Roman"/>
        </w:rPr>
        <w:t xml:space="preserve"> menyebutkan bahwa pendekatan kekuasaan sering mendominasi pengambilan keputusan, sehingga menimbulkan gesekan antar pelayan. Meski demikian, jemaat tetap berharap agar setiap pelayan memiliki kerendahan hati, integritas, dan komitmen spiritual yang kuat dalam menjalankan tugas pelayanannya.</w:t>
      </w:r>
    </w:p>
    <w:p w:rsidR="00FF6518" w:rsidRPr="008870E1" w:rsidRDefault="00CA075C" w:rsidP="008870E1">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Selain faktor internal, HKBP Makassar juga menghadapi tantangan eksternal, seperti kemajemukan masyarakat Makassar, perbedaan budaya dan bahasa, serta status minoritas umat Kristen di Sulawesi Selatan. Namun demik</w:t>
      </w:r>
      <w:r w:rsidR="003A300E" w:rsidRPr="008870E1">
        <w:rPr>
          <w:rFonts w:ascii="Palatino Linotype" w:hAnsi="Palatino Linotype" w:cs="Times New Roman"/>
        </w:rPr>
        <w:t>ian, berdasarkan hasil wawancara</w:t>
      </w:r>
      <w:r w:rsidRPr="008870E1">
        <w:rPr>
          <w:rFonts w:ascii="Palatino Linotype" w:hAnsi="Palatino Linotype" w:cs="Times New Roman"/>
        </w:rPr>
        <w:t xml:space="preserve">, jemaat dan pelayan menunjukkan sikap terbuka, bersahabat, dan inklusif, sebagaimana nilai-nilai gereja </w:t>
      </w:r>
      <w:r w:rsidR="00ED2EEF">
        <w:rPr>
          <w:rFonts w:ascii="Palatino Linotype" w:hAnsi="Palatino Linotype" w:cs="Times New Roman"/>
        </w:rPr>
        <w:t>Misional</w:t>
      </w:r>
      <w:r w:rsidRPr="008870E1">
        <w:rPr>
          <w:rFonts w:ascii="Palatino Linotype" w:hAnsi="Palatino Linotype" w:cs="Times New Roman"/>
        </w:rPr>
        <w:t xml:space="preserve"> yang dihidupi berdasarkan </w:t>
      </w:r>
      <w:r w:rsidRPr="008870E1">
        <w:rPr>
          <w:rFonts w:ascii="Palatino Linotype" w:hAnsi="Palatino Linotype" w:cs="Times New Roman"/>
        </w:rPr>
        <w:lastRenderedPageBreak/>
        <w:t>Tritugas Panggilan Gereja: Koinonia (persekutuan), Marturia (kesaksian), dan Diakonia (pelayanan kasih).</w:t>
      </w:r>
    </w:p>
    <w:p w:rsidR="006B2CC2" w:rsidRPr="008870E1" w:rsidRDefault="00CA075C" w:rsidP="008870E1">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 xml:space="preserve">Secara keseluruhan, HKBP Makassar memiliki sejarah panjang dan peran penting dalam pelayanan umat di wilayah Sulawesi Selatan. Dari akar sejarah HKBP di Tanah Batak, gereja ini berhasil menanamkan identitasnya di tengah masyarakat multikultural Kota Makassar. Struktur pelayanan yang teratur, dukungan jemaat yang aktif, serta semangat </w:t>
      </w:r>
      <w:r w:rsidR="00ED2EEF">
        <w:rPr>
          <w:rFonts w:ascii="Palatino Linotype" w:hAnsi="Palatino Linotype" w:cs="Times New Roman"/>
        </w:rPr>
        <w:t>Misional</w:t>
      </w:r>
      <w:r w:rsidRPr="008870E1">
        <w:rPr>
          <w:rFonts w:ascii="Palatino Linotype" w:hAnsi="Palatino Linotype" w:cs="Times New Roman"/>
        </w:rPr>
        <w:t xml:space="preserve"> yang inklusif menjadi kekuatan utama HKBP Makassar dalam menunaikan panggilannya sebagai gereja yang diutus (</w:t>
      </w:r>
      <w:r w:rsidRPr="008870E1">
        <w:rPr>
          <w:rFonts w:ascii="Palatino Linotype" w:hAnsi="Palatino Linotype" w:cs="Times New Roman"/>
          <w:i/>
        </w:rPr>
        <w:t>missional</w:t>
      </w:r>
      <w:r w:rsidRPr="008870E1">
        <w:rPr>
          <w:rFonts w:ascii="Palatino Linotype" w:hAnsi="Palatino Linotype" w:cs="Times New Roman"/>
        </w:rPr>
        <w:t xml:space="preserve"> </w:t>
      </w:r>
      <w:r w:rsidRPr="008870E1">
        <w:rPr>
          <w:rFonts w:ascii="Palatino Linotype" w:hAnsi="Palatino Linotype" w:cs="Times New Roman"/>
          <w:i/>
        </w:rPr>
        <w:t>community</w:t>
      </w:r>
      <w:r w:rsidR="006B2CC2" w:rsidRPr="008870E1">
        <w:rPr>
          <w:rFonts w:ascii="Palatino Linotype" w:hAnsi="Palatino Linotype" w:cs="Times New Roman"/>
        </w:rPr>
        <w:t xml:space="preserve">). </w:t>
      </w:r>
      <w:r w:rsidRPr="008870E1">
        <w:rPr>
          <w:rFonts w:ascii="Palatino Linotype" w:hAnsi="Palatino Linotype" w:cs="Times New Roman"/>
        </w:rPr>
        <w:t>Meski tidak terlepas dari berbagai konflik internal dan tantangan sosial, semangat kebersamaan, kepemimpinan yang terus berbenah, serta kesadaran jemaat untuk menjadi terang di tengah masyarakat menunjukkan bahwa HKBP Makassar tetap hidup, bertumbuh, dan dipanggil untuk menjadi berkat bagi semua orang, melintasi batas suku, agama, dan budaya.</w:t>
      </w:r>
    </w:p>
    <w:p w:rsidR="003A300E" w:rsidRPr="008870E1" w:rsidRDefault="003A300E" w:rsidP="008870E1">
      <w:pPr>
        <w:pStyle w:val="ListParagraph"/>
        <w:spacing w:line="480" w:lineRule="auto"/>
        <w:ind w:left="900" w:firstLine="540"/>
        <w:jc w:val="both"/>
        <w:rPr>
          <w:rFonts w:ascii="Palatino Linotype" w:hAnsi="Palatino Linotype" w:cs="Times New Roman"/>
        </w:rPr>
      </w:pPr>
    </w:p>
    <w:p w:rsidR="006B2CC2" w:rsidRDefault="006B2CC2" w:rsidP="00135E76">
      <w:pPr>
        <w:pStyle w:val="ListParagraph"/>
        <w:numPr>
          <w:ilvl w:val="1"/>
          <w:numId w:val="2"/>
        </w:numPr>
        <w:spacing w:line="480" w:lineRule="auto"/>
        <w:ind w:left="360"/>
        <w:jc w:val="both"/>
        <w:rPr>
          <w:rFonts w:ascii="Palatino Linotype" w:hAnsi="Palatino Linotype" w:cs="Times New Roman"/>
          <w:b/>
        </w:rPr>
      </w:pPr>
      <w:r w:rsidRPr="008870E1">
        <w:rPr>
          <w:rFonts w:ascii="Palatino Linotype" w:hAnsi="Palatino Linotype" w:cs="Times New Roman"/>
          <w:b/>
        </w:rPr>
        <w:t>Temuan Penelitian</w:t>
      </w:r>
    </w:p>
    <w:p w:rsidR="00025AEF" w:rsidRPr="0080377F" w:rsidRDefault="003E2798" w:rsidP="00964E06">
      <w:pPr>
        <w:pStyle w:val="ListParagraph"/>
        <w:spacing w:after="0" w:line="480" w:lineRule="auto"/>
        <w:ind w:left="360" w:firstLine="720"/>
        <w:jc w:val="both"/>
        <w:rPr>
          <w:rFonts w:ascii="Palatino Linotype" w:hAnsi="Palatino Linotype" w:cs="Times New Roman"/>
        </w:rPr>
      </w:pPr>
      <w:r w:rsidRPr="003E2798">
        <w:rPr>
          <w:rFonts w:ascii="Palatino Linotype" w:hAnsi="Palatino Linotype" w:cs="Times New Roman"/>
        </w:rPr>
        <w:t xml:space="preserve">Bagian ini menyajikan hasil penelitian lapangan yang diperoleh melalui wawancara dengan tiga kelompok informan, yaitu pelayan full-timer, majelis gereja (penatua dan Biblevrouw), serta jemaat. Temuan-temuan ini berfungsi untuk menggambarkan pemahaman dan praktik pelayanan HKBP Makassar terkait konsep gereja </w:t>
      </w:r>
      <w:r w:rsidR="00ED2EEF">
        <w:rPr>
          <w:rFonts w:ascii="Palatino Linotype" w:hAnsi="Palatino Linotype" w:cs="Times New Roman"/>
        </w:rPr>
        <w:t>Misional</w:t>
      </w:r>
      <w:r w:rsidRPr="003E2798">
        <w:rPr>
          <w:rFonts w:ascii="Palatino Linotype" w:hAnsi="Palatino Linotype" w:cs="Times New Roman"/>
        </w:rPr>
        <w:t xml:space="preserve"> dalam konteks komunitas </w:t>
      </w:r>
      <w:r w:rsidR="00ED2EEF">
        <w:rPr>
          <w:rFonts w:ascii="Palatino Linotype" w:hAnsi="Palatino Linotype" w:cs="Times New Roman"/>
        </w:rPr>
        <w:t>Misional</w:t>
      </w:r>
      <w:r w:rsidRPr="003E2798">
        <w:rPr>
          <w:rFonts w:ascii="Palatino Linotype" w:hAnsi="Palatino Linotype" w:cs="Times New Roman"/>
        </w:rPr>
        <w:t xml:space="preserve">. Analisis dilakukan dengan menghubungkan data lapangan dengan kerangka teoretis yang telah dipaparkan pada bab sebelumnya. Dengan demikian, bagian ini memberikan gambaran menyeluruh mengenai bagaimana pemahaman teologis dan praktik pelayanan </w:t>
      </w:r>
      <w:r w:rsidR="00ED2EEF">
        <w:rPr>
          <w:rFonts w:ascii="Palatino Linotype" w:hAnsi="Palatino Linotype" w:cs="Times New Roman"/>
        </w:rPr>
        <w:t>Misional</w:t>
      </w:r>
      <w:r w:rsidRPr="003E2798">
        <w:rPr>
          <w:rFonts w:ascii="Palatino Linotype" w:hAnsi="Palatino Linotype" w:cs="Times New Roman"/>
        </w:rPr>
        <w:t xml:space="preserve"> dipersepsi, dijalankan, dan dihayati oleh seluruh lapisan pelayan dan jemaat.</w:t>
      </w:r>
    </w:p>
    <w:p w:rsidR="00F304E2" w:rsidRPr="008870E1" w:rsidRDefault="006B2CC2" w:rsidP="0080377F">
      <w:pPr>
        <w:pStyle w:val="ListParagraph"/>
        <w:numPr>
          <w:ilvl w:val="2"/>
          <w:numId w:val="2"/>
        </w:numPr>
        <w:spacing w:after="0" w:line="480" w:lineRule="auto"/>
        <w:ind w:left="900" w:hanging="540"/>
        <w:jc w:val="both"/>
        <w:rPr>
          <w:rFonts w:ascii="Palatino Linotype" w:hAnsi="Palatino Linotype" w:cs="Times New Roman"/>
          <w:b/>
        </w:rPr>
      </w:pPr>
      <w:r w:rsidRPr="008870E1">
        <w:rPr>
          <w:rFonts w:ascii="Palatino Linotype" w:hAnsi="Palatino Linotype" w:cs="Times New Roman"/>
          <w:b/>
        </w:rPr>
        <w:lastRenderedPageBreak/>
        <w:t xml:space="preserve">Pemahaman Pelayan </w:t>
      </w:r>
      <w:r w:rsidRPr="008870E1">
        <w:rPr>
          <w:rFonts w:ascii="Palatino Linotype" w:hAnsi="Palatino Linotype" w:cs="Times New Roman"/>
          <w:b/>
          <w:i/>
        </w:rPr>
        <w:t>Full</w:t>
      </w:r>
      <w:r w:rsidRPr="008870E1">
        <w:rPr>
          <w:rFonts w:ascii="Palatino Linotype" w:hAnsi="Palatino Linotype" w:cs="Times New Roman"/>
          <w:b/>
        </w:rPr>
        <w:t>-</w:t>
      </w:r>
      <w:r w:rsidRPr="008870E1">
        <w:rPr>
          <w:rFonts w:ascii="Palatino Linotype" w:hAnsi="Palatino Linotype" w:cs="Times New Roman"/>
          <w:b/>
          <w:i/>
        </w:rPr>
        <w:t>Timer</w:t>
      </w:r>
      <w:r w:rsidRPr="008870E1">
        <w:rPr>
          <w:rFonts w:ascii="Palatino Linotype" w:hAnsi="Palatino Linotype" w:cs="Times New Roman"/>
          <w:b/>
        </w:rPr>
        <w:t xml:space="preserve"> tentang Gereja </w:t>
      </w:r>
      <w:r w:rsidR="00ED2EEF">
        <w:rPr>
          <w:rFonts w:ascii="Palatino Linotype" w:hAnsi="Palatino Linotype" w:cs="Times New Roman"/>
          <w:b/>
        </w:rPr>
        <w:t>Misional</w:t>
      </w:r>
    </w:p>
    <w:p w:rsidR="00F304E2" w:rsidRPr="00BE6DC9" w:rsidRDefault="006B2CC2" w:rsidP="00BE6DC9">
      <w:pPr>
        <w:pStyle w:val="ListParagraph"/>
        <w:spacing w:line="480" w:lineRule="auto"/>
        <w:ind w:left="900" w:firstLine="540"/>
        <w:jc w:val="both"/>
        <w:rPr>
          <w:rFonts w:ascii="Palatino Linotype" w:hAnsi="Palatino Linotype" w:cs="Times New Roman"/>
        </w:rPr>
      </w:pPr>
      <w:r w:rsidRPr="00BE6DC9">
        <w:rPr>
          <w:rFonts w:ascii="Palatino Linotype" w:hAnsi="Palatino Linotype" w:cs="Times New Roman"/>
        </w:rPr>
        <w:t xml:space="preserve">Pelayan full-timer HKBP Makassar memahami bahwa gereja </w:t>
      </w:r>
      <w:r w:rsidR="00ED2EEF">
        <w:rPr>
          <w:rFonts w:ascii="Palatino Linotype" w:hAnsi="Palatino Linotype" w:cs="Times New Roman"/>
        </w:rPr>
        <w:t>Misional</w:t>
      </w:r>
      <w:r w:rsidRPr="00BE6DC9">
        <w:rPr>
          <w:rFonts w:ascii="Palatino Linotype" w:hAnsi="Palatino Linotype" w:cs="Times New Roman"/>
        </w:rPr>
        <w:t xml:space="preserve"> bukan hanya lembaga yang menyelenggarakan ibadah di dalam gedung, tetapi merupakan komunitas umat yang diutus untuk melayani dunia. Salah seorang pendeta menegaskan bahwa:</w:t>
      </w:r>
      <w:r w:rsidR="00BE6DC9" w:rsidRPr="00BE6DC9">
        <w:rPr>
          <w:rFonts w:ascii="Palatino Linotype" w:hAnsi="Palatino Linotype" w:cs="Times New Roman"/>
        </w:rPr>
        <w:t xml:space="preserve"> </w:t>
      </w:r>
      <w:r w:rsidRPr="00BE6DC9">
        <w:rPr>
          <w:rFonts w:ascii="Palatino Linotype" w:hAnsi="Palatino Linotype" w:cs="Times New Roman"/>
        </w:rPr>
        <w:t xml:space="preserve">“Gereja </w:t>
      </w:r>
      <w:r w:rsidR="00ED2EEF">
        <w:rPr>
          <w:rFonts w:ascii="Palatino Linotype" w:hAnsi="Palatino Linotype" w:cs="Times New Roman"/>
        </w:rPr>
        <w:t>Misional</w:t>
      </w:r>
      <w:r w:rsidRPr="00BE6DC9">
        <w:rPr>
          <w:rFonts w:ascii="Palatino Linotype" w:hAnsi="Palatino Linotype" w:cs="Times New Roman"/>
        </w:rPr>
        <w:t xml:space="preserve"> berarti gereja yang tidak hanya berkhotbah di dalam gedung, tetapi hidupnya menjadi kesaksian bagi masyarakat di luar sana. Gereja harus hadir di tengah-tengah dunia, membawa kasih Kristus.”</w:t>
      </w:r>
      <w:r w:rsidR="00F619CA" w:rsidRPr="00BE6DC9">
        <w:rPr>
          <w:rStyle w:val="FootnoteReference"/>
          <w:rFonts w:ascii="Palatino Linotype" w:hAnsi="Palatino Linotype" w:cs="Times New Roman"/>
        </w:rPr>
        <w:footnoteReference w:id="113"/>
      </w:r>
      <w:r w:rsidR="00BE6DC9">
        <w:rPr>
          <w:rFonts w:ascii="Palatino Linotype" w:hAnsi="Palatino Linotype" w:cs="Times New Roman"/>
        </w:rPr>
        <w:t xml:space="preserve"> </w:t>
      </w:r>
      <w:r w:rsidRPr="008870E1">
        <w:rPr>
          <w:rFonts w:ascii="Palatino Linotype" w:hAnsi="Palatino Linotype" w:cs="Times New Roman"/>
        </w:rPr>
        <w:t xml:space="preserve">Pandangan ini selaras dengan pemikiran Reggie McNeal, yang menyatakan bahwa gereja </w:t>
      </w:r>
      <w:r w:rsidR="00ED2EEF">
        <w:rPr>
          <w:rFonts w:ascii="Palatino Linotype" w:hAnsi="Palatino Linotype" w:cs="Times New Roman"/>
        </w:rPr>
        <w:t>Misional</w:t>
      </w:r>
      <w:r w:rsidRPr="008870E1">
        <w:rPr>
          <w:rFonts w:ascii="Palatino Linotype" w:hAnsi="Palatino Linotype" w:cs="Times New Roman"/>
        </w:rPr>
        <w:t xml:space="preserve"> tidak berorientasi pada institusi, melainkan pada keikutsertaan umat Allah dalam misi-Nya di dunia (</w:t>
      </w:r>
      <w:r w:rsidR="00304444" w:rsidRPr="00304444">
        <w:rPr>
          <w:rFonts w:ascii="Palatino Linotype" w:hAnsi="Palatino Linotype" w:cs="Times New Roman"/>
          <w:i/>
        </w:rPr>
        <w:t>missio Dei</w:t>
      </w:r>
      <w:r w:rsidRPr="008870E1">
        <w:rPr>
          <w:rFonts w:ascii="Palatino Linotype" w:hAnsi="Palatino Linotype" w:cs="Times New Roman"/>
        </w:rPr>
        <w:t>).</w:t>
      </w:r>
      <w:r w:rsidR="001C6E95" w:rsidRPr="008870E1">
        <w:rPr>
          <w:rStyle w:val="FootnoteReference"/>
          <w:rFonts w:ascii="Palatino Linotype" w:hAnsi="Palatino Linotype" w:cs="Times New Roman"/>
        </w:rPr>
        <w:footnoteReference w:id="114"/>
      </w:r>
      <w:r w:rsidRPr="008870E1">
        <w:rPr>
          <w:rFonts w:ascii="Palatino Linotype" w:hAnsi="Palatino Linotype" w:cs="Times New Roman"/>
        </w:rPr>
        <w:t xml:space="preserve"> </w:t>
      </w:r>
      <w:r w:rsidRPr="00BE6DC9">
        <w:rPr>
          <w:rFonts w:ascii="Palatino Linotype" w:hAnsi="Palatino Linotype" w:cs="Times New Roman"/>
        </w:rPr>
        <w:t>Pelayan melihat tugas pelayanan bukan sekadar mengatur liturgi dan administrasi, melainkan menjadi penggerak spiritualitas jemaat agar mereka sadar akan panggilannya sebagai saksi Kristus di lingkungan kerja, pendidikan, dan masyarakat.</w:t>
      </w:r>
    </w:p>
    <w:p w:rsidR="00281FCE" w:rsidRPr="008870E1" w:rsidRDefault="006B2CC2" w:rsidP="00BE6DC9">
      <w:pPr>
        <w:spacing w:line="480" w:lineRule="auto"/>
        <w:ind w:left="900" w:firstLine="540"/>
        <w:jc w:val="both"/>
        <w:rPr>
          <w:rFonts w:ascii="Palatino Linotype" w:hAnsi="Palatino Linotype" w:cs="Times New Roman"/>
        </w:rPr>
      </w:pPr>
      <w:r w:rsidRPr="008870E1">
        <w:rPr>
          <w:rFonts w:ascii="Palatino Linotype" w:hAnsi="Palatino Linotype" w:cs="Times New Roman"/>
        </w:rPr>
        <w:t xml:space="preserve">Beberapa pelayan menyoroti bahwa semangat </w:t>
      </w:r>
      <w:r w:rsidR="00ED2EEF">
        <w:rPr>
          <w:rFonts w:ascii="Palatino Linotype" w:hAnsi="Palatino Linotype" w:cs="Times New Roman"/>
        </w:rPr>
        <w:t>Misional</w:t>
      </w:r>
      <w:r w:rsidRPr="008870E1">
        <w:rPr>
          <w:rFonts w:ascii="Palatino Linotype" w:hAnsi="Palatino Linotype" w:cs="Times New Roman"/>
        </w:rPr>
        <w:t xml:space="preserve"> sering terhambat oleh rutinitas pelayanan gereja yang bersifat administratif dan</w:t>
      </w:r>
      <w:r w:rsidR="00F304E2" w:rsidRPr="008870E1">
        <w:rPr>
          <w:rFonts w:ascii="Palatino Linotype" w:hAnsi="Palatino Linotype" w:cs="Times New Roman"/>
        </w:rPr>
        <w:t xml:space="preserve"> seremonial. Salah satu</w:t>
      </w:r>
      <w:r w:rsidR="005B7803" w:rsidRPr="008870E1">
        <w:rPr>
          <w:rFonts w:ascii="Palatino Linotype" w:hAnsi="Palatino Linotype" w:cs="Times New Roman"/>
        </w:rPr>
        <w:t xml:space="preserve"> pelayan fungsional</w:t>
      </w:r>
      <w:r w:rsidRPr="008870E1">
        <w:rPr>
          <w:rFonts w:ascii="Palatino Linotype" w:hAnsi="Palatino Linotype" w:cs="Times New Roman"/>
        </w:rPr>
        <w:t xml:space="preserve"> mengatakan:</w:t>
      </w:r>
      <w:r w:rsidR="00BE6DC9">
        <w:rPr>
          <w:rFonts w:ascii="Palatino Linotype" w:hAnsi="Palatino Linotype" w:cs="Times New Roman"/>
        </w:rPr>
        <w:t xml:space="preserve"> </w:t>
      </w:r>
      <w:r w:rsidRPr="00BE6DC9">
        <w:rPr>
          <w:rFonts w:ascii="Palatino Linotype" w:hAnsi="Palatino Linotype" w:cs="Times New Roman"/>
        </w:rPr>
        <w:t xml:space="preserve">“Kita kadang terlalu sibuk mengurus rapat, program, dan jadwal, tapi lupa menjemput jemaat yang sakit, yang sedang susah, atau yang mulai jauh dari gereja. Padahal di situlah pelayanan </w:t>
      </w:r>
      <w:r w:rsidR="00ED2EEF">
        <w:rPr>
          <w:rFonts w:ascii="Palatino Linotype" w:hAnsi="Palatino Linotype" w:cs="Times New Roman"/>
        </w:rPr>
        <w:t>Misional</w:t>
      </w:r>
      <w:r w:rsidRPr="00BE6DC9">
        <w:rPr>
          <w:rFonts w:ascii="Palatino Linotype" w:hAnsi="Palatino Linotype" w:cs="Times New Roman"/>
        </w:rPr>
        <w:t xml:space="preserve"> it</w:t>
      </w:r>
      <w:r w:rsidR="00F304E2" w:rsidRPr="00BE6DC9">
        <w:rPr>
          <w:rFonts w:ascii="Palatino Linotype" w:hAnsi="Palatino Linotype" w:cs="Times New Roman"/>
        </w:rPr>
        <w:t>u seharusnya nyata.”</w:t>
      </w:r>
      <w:r w:rsidR="00DB04E0" w:rsidRPr="00BE6DC9">
        <w:rPr>
          <w:rStyle w:val="FootnoteReference"/>
          <w:rFonts w:ascii="Palatino Linotype" w:hAnsi="Palatino Linotype" w:cs="Times New Roman"/>
        </w:rPr>
        <w:footnoteReference w:id="115"/>
      </w:r>
      <w:r w:rsidR="00BE6DC9">
        <w:rPr>
          <w:rFonts w:ascii="Palatino Linotype" w:hAnsi="Palatino Linotype" w:cs="Times New Roman"/>
        </w:rPr>
        <w:t xml:space="preserve"> </w:t>
      </w:r>
      <w:r w:rsidRPr="008870E1">
        <w:rPr>
          <w:rFonts w:ascii="Palatino Linotype" w:hAnsi="Palatino Linotype" w:cs="Times New Roman"/>
        </w:rPr>
        <w:t xml:space="preserve">Hal ini menunjukkan adanya kesadaran di kalangan pelayan bahwa gereja </w:t>
      </w:r>
      <w:r w:rsidR="00ED2EEF">
        <w:rPr>
          <w:rFonts w:ascii="Palatino Linotype" w:hAnsi="Palatino Linotype" w:cs="Times New Roman"/>
        </w:rPr>
        <w:t>Misional</w:t>
      </w:r>
      <w:r w:rsidRPr="008870E1">
        <w:rPr>
          <w:rFonts w:ascii="Palatino Linotype" w:hAnsi="Palatino Linotype" w:cs="Times New Roman"/>
        </w:rPr>
        <w:t xml:space="preserve"> menuntut pergeseran paradigma: dari gereja yang </w:t>
      </w:r>
      <w:r w:rsidRPr="008870E1">
        <w:rPr>
          <w:rFonts w:ascii="Palatino Linotype" w:hAnsi="Palatino Linotype" w:cs="Times New Roman"/>
        </w:rPr>
        <w:lastRenderedPageBreak/>
        <w:t>berorientasi ke dalam (</w:t>
      </w:r>
      <w:r w:rsidRPr="008870E1">
        <w:rPr>
          <w:rFonts w:ascii="Palatino Linotype" w:hAnsi="Palatino Linotype" w:cs="Times New Roman"/>
          <w:i/>
        </w:rPr>
        <w:t>inward</w:t>
      </w:r>
      <w:r w:rsidRPr="008870E1">
        <w:rPr>
          <w:rFonts w:ascii="Palatino Linotype" w:hAnsi="Palatino Linotype" w:cs="Times New Roman"/>
        </w:rPr>
        <w:t>-</w:t>
      </w:r>
      <w:r w:rsidRPr="008870E1">
        <w:rPr>
          <w:rFonts w:ascii="Palatino Linotype" w:hAnsi="Palatino Linotype" w:cs="Times New Roman"/>
          <w:i/>
        </w:rPr>
        <w:t>looking</w:t>
      </w:r>
      <w:r w:rsidRPr="008870E1">
        <w:rPr>
          <w:rFonts w:ascii="Palatino Linotype" w:hAnsi="Palatino Linotype" w:cs="Times New Roman"/>
        </w:rPr>
        <w:t xml:space="preserve"> </w:t>
      </w:r>
      <w:r w:rsidRPr="008870E1">
        <w:rPr>
          <w:rFonts w:ascii="Palatino Linotype" w:hAnsi="Palatino Linotype" w:cs="Times New Roman"/>
          <w:i/>
        </w:rPr>
        <w:t>church</w:t>
      </w:r>
      <w:r w:rsidRPr="008870E1">
        <w:rPr>
          <w:rFonts w:ascii="Palatino Linotype" w:hAnsi="Palatino Linotype" w:cs="Times New Roman"/>
        </w:rPr>
        <w:t>) menuju gereja yang k</w:t>
      </w:r>
      <w:r w:rsidR="00281FCE" w:rsidRPr="008870E1">
        <w:rPr>
          <w:rFonts w:ascii="Palatino Linotype" w:hAnsi="Palatino Linotype" w:cs="Times New Roman"/>
        </w:rPr>
        <w:t>eluar (</w:t>
      </w:r>
      <w:r w:rsidR="00281FCE" w:rsidRPr="008870E1">
        <w:rPr>
          <w:rFonts w:ascii="Palatino Linotype" w:hAnsi="Palatino Linotype" w:cs="Times New Roman"/>
          <w:i/>
        </w:rPr>
        <w:t>outward-looking church</w:t>
      </w:r>
      <w:r w:rsidR="00281FCE" w:rsidRPr="008870E1">
        <w:rPr>
          <w:rFonts w:ascii="Palatino Linotype" w:hAnsi="Palatino Linotype" w:cs="Times New Roman"/>
        </w:rPr>
        <w:t>).</w:t>
      </w:r>
      <w:r w:rsidR="00D7152A" w:rsidRPr="008870E1">
        <w:rPr>
          <w:rStyle w:val="FootnoteReference"/>
          <w:rFonts w:ascii="Palatino Linotype" w:hAnsi="Palatino Linotype" w:cs="Times New Roman"/>
        </w:rPr>
        <w:footnoteReference w:id="116"/>
      </w:r>
    </w:p>
    <w:p w:rsidR="00264FBC" w:rsidRPr="008870E1" w:rsidRDefault="006B2CC2" w:rsidP="009416B7">
      <w:pPr>
        <w:spacing w:after="0" w:line="480" w:lineRule="auto"/>
        <w:ind w:left="900" w:firstLine="540"/>
        <w:jc w:val="both"/>
        <w:rPr>
          <w:rFonts w:ascii="Palatino Linotype" w:hAnsi="Palatino Linotype" w:cs="Times New Roman"/>
        </w:rPr>
      </w:pPr>
      <w:r w:rsidRPr="008870E1">
        <w:rPr>
          <w:rFonts w:ascii="Palatino Linotype" w:hAnsi="Palatino Linotype" w:cs="Times New Roman"/>
        </w:rPr>
        <w:t>Pelayan juga menilai bahwa jemaat HKBP Makassar memiliki potensi besar untuk terlibat dalam misi, tetapi masih perlu pendampingan dan pembinaan rohani yang berkesinambungan agar semangat pelayanan tidak hanya berhenti pada kegiatan internal gereja, melainkan berdampak nyata di lingkungan sosial.</w:t>
      </w:r>
    </w:p>
    <w:p w:rsidR="003E1AE7" w:rsidRPr="008870E1" w:rsidRDefault="003E1AE7" w:rsidP="009416B7">
      <w:pPr>
        <w:spacing w:after="0" w:line="480" w:lineRule="auto"/>
        <w:ind w:left="900" w:firstLine="540"/>
        <w:jc w:val="both"/>
        <w:rPr>
          <w:rFonts w:ascii="Palatino Linotype" w:hAnsi="Palatino Linotype" w:cs="Times New Roman"/>
        </w:rPr>
      </w:pPr>
    </w:p>
    <w:p w:rsidR="00281FCE" w:rsidRPr="008870E1" w:rsidRDefault="00281FCE" w:rsidP="009416B7">
      <w:pPr>
        <w:pStyle w:val="ListParagraph"/>
        <w:numPr>
          <w:ilvl w:val="2"/>
          <w:numId w:val="2"/>
        </w:numPr>
        <w:spacing w:after="0" w:line="480" w:lineRule="auto"/>
        <w:ind w:left="900" w:hanging="540"/>
        <w:jc w:val="both"/>
        <w:rPr>
          <w:rFonts w:ascii="Palatino Linotype" w:hAnsi="Palatino Linotype" w:cs="Times New Roman"/>
          <w:b/>
        </w:rPr>
      </w:pPr>
      <w:r w:rsidRPr="008870E1">
        <w:rPr>
          <w:rFonts w:ascii="Palatino Linotype" w:hAnsi="Palatino Linotype" w:cs="Times New Roman"/>
          <w:b/>
        </w:rPr>
        <w:t xml:space="preserve">Pandangan Penatua dan </w:t>
      </w:r>
      <w:r w:rsidR="00416207">
        <w:rPr>
          <w:rFonts w:ascii="Palatino Linotype" w:hAnsi="Palatino Linotype" w:cs="Times New Roman"/>
          <w:b/>
        </w:rPr>
        <w:t>Biblevrouw</w:t>
      </w:r>
      <w:r w:rsidR="00E13868">
        <w:rPr>
          <w:rFonts w:ascii="Palatino Linotype" w:hAnsi="Palatino Linotype" w:cs="Times New Roman"/>
          <w:b/>
        </w:rPr>
        <w:t xml:space="preserve"> terhadap</w:t>
      </w:r>
      <w:r w:rsidR="006B2CC2" w:rsidRPr="008870E1">
        <w:rPr>
          <w:rFonts w:ascii="Palatino Linotype" w:hAnsi="Palatino Linotype" w:cs="Times New Roman"/>
          <w:b/>
        </w:rPr>
        <w:t xml:space="preserve"> Gereja</w:t>
      </w:r>
      <w:r w:rsidR="00E13868">
        <w:rPr>
          <w:rFonts w:ascii="Palatino Linotype" w:hAnsi="Palatino Linotype" w:cs="Times New Roman"/>
          <w:b/>
        </w:rPr>
        <w:t xml:space="preserve"> Misional</w:t>
      </w:r>
    </w:p>
    <w:p w:rsidR="00281FCE" w:rsidRPr="0002274A" w:rsidRDefault="006B2CC2" w:rsidP="0002274A">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 xml:space="preserve">Dari hasil wawancara, para penatua dan </w:t>
      </w:r>
      <w:r w:rsidR="00CD3CD0" w:rsidRPr="008870E1">
        <w:rPr>
          <w:rFonts w:ascii="Palatino Linotype" w:hAnsi="Palatino Linotype" w:cs="Times New Roman"/>
        </w:rPr>
        <w:t>Bibelvrou</w:t>
      </w:r>
      <w:r w:rsidR="00BE6DC9">
        <w:rPr>
          <w:rFonts w:ascii="Palatino Linotype" w:hAnsi="Palatino Linotype" w:cs="Times New Roman"/>
        </w:rPr>
        <w:t>w</w:t>
      </w:r>
      <w:r w:rsidRPr="008870E1">
        <w:rPr>
          <w:rFonts w:ascii="Palatino Linotype" w:hAnsi="Palatino Linotype" w:cs="Times New Roman"/>
        </w:rPr>
        <w:t xml:space="preserve"> menegaskan bahwa semangat </w:t>
      </w:r>
      <w:r w:rsidR="00ED2EEF">
        <w:rPr>
          <w:rFonts w:ascii="Palatino Linotype" w:hAnsi="Palatino Linotype" w:cs="Times New Roman"/>
        </w:rPr>
        <w:t>Misional</w:t>
      </w:r>
      <w:r w:rsidRPr="008870E1">
        <w:rPr>
          <w:rFonts w:ascii="Palatino Linotype" w:hAnsi="Palatino Linotype" w:cs="Times New Roman"/>
        </w:rPr>
        <w:t xml:space="preserve"> jemaat HKBP Makassar sebenarnya hidup, namun sering belum terarah. Mereka menilai banyak anggota jemaat yang aktif di ibadah dan persekutuan, tetapi belum memahami secara mendalam makna menjadi gereja yang diutus.</w:t>
      </w:r>
      <w:r w:rsidR="00BE6DC9">
        <w:rPr>
          <w:rFonts w:ascii="Palatino Linotype" w:hAnsi="Palatino Linotype" w:cs="Times New Roman"/>
        </w:rPr>
        <w:t xml:space="preserve"> </w:t>
      </w:r>
      <w:r w:rsidRPr="00BE6DC9">
        <w:rPr>
          <w:rFonts w:ascii="Palatino Linotype" w:hAnsi="Palatino Linotype" w:cs="Times New Roman"/>
        </w:rPr>
        <w:t>Seorang penatua menyatakan:</w:t>
      </w:r>
      <w:r w:rsidR="00BE6DC9">
        <w:rPr>
          <w:rFonts w:ascii="Palatino Linotype" w:hAnsi="Palatino Linotype" w:cs="Times New Roman"/>
        </w:rPr>
        <w:t xml:space="preserve"> </w:t>
      </w:r>
      <w:r w:rsidRPr="00BE6DC9">
        <w:rPr>
          <w:rFonts w:ascii="Palatino Linotype" w:hAnsi="Palatino Linotype" w:cs="Times New Roman"/>
        </w:rPr>
        <w:t>“Kalau bicara misi, sebagian besar jemaat kita pikirnya penginjilan itu tugas pendeta. Padahal seharusnya setiap orang Kristen adalah penginjil, melalui hidupnya.”</w:t>
      </w:r>
      <w:r w:rsidR="00B41771" w:rsidRPr="00BE6DC9">
        <w:rPr>
          <w:rStyle w:val="FootnoteReference"/>
          <w:rFonts w:ascii="Palatino Linotype" w:hAnsi="Palatino Linotype" w:cs="Times New Roman"/>
        </w:rPr>
        <w:footnoteReference w:id="117"/>
      </w:r>
      <w:r w:rsidR="0002274A">
        <w:rPr>
          <w:rFonts w:ascii="Palatino Linotype" w:hAnsi="Palatino Linotype" w:cs="Times New Roman"/>
        </w:rPr>
        <w:t xml:space="preserve"> </w:t>
      </w:r>
      <w:r w:rsidRPr="0002274A">
        <w:rPr>
          <w:rFonts w:ascii="Palatino Linotype" w:hAnsi="Palatino Linotype" w:cs="Times New Roman"/>
        </w:rPr>
        <w:t>Pendapat tersebut memperlihatkan masih adanya pandangan tradisional yang menempatkan pendeta sebagai pusat misi gereja, sementara jemaat hanya sebagai pendengar atau pelaksana pasif. Namun di sisi lain, sebagian penatua juga melihat adanya perubahan positif di kalangan generasi muda jemaat (</w:t>
      </w:r>
      <w:r w:rsidRPr="0002274A">
        <w:rPr>
          <w:rFonts w:ascii="Palatino Linotype" w:hAnsi="Palatino Linotype" w:cs="Times New Roman"/>
          <w:i/>
        </w:rPr>
        <w:t>naposo</w:t>
      </w:r>
      <w:r w:rsidRPr="0002274A">
        <w:rPr>
          <w:rFonts w:ascii="Palatino Linotype" w:hAnsi="Palatino Linotype" w:cs="Times New Roman"/>
        </w:rPr>
        <w:t>), yang mulai terlibat dalam kegiatan sosial dan pelayanan multimedia gereja sebagai bentuk kesaksian iman di era digital.</w:t>
      </w:r>
    </w:p>
    <w:p w:rsidR="0002274A" w:rsidRDefault="006B2CC2" w:rsidP="0002274A">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lastRenderedPageBreak/>
        <w:t>Para majelis juga menyoroti adanya tantangan dalam menghidupkan semangat kebersamaan. Faktor penyebabnya antara lain perbedaan pandangan antar pelayan, kurangnya komunikasi antara majelis dan pimpinan jemaat, serta minimnya pelatihan pelayanan yang berori</w:t>
      </w:r>
      <w:r w:rsidR="005B7803" w:rsidRPr="008870E1">
        <w:rPr>
          <w:rFonts w:ascii="Palatino Linotype" w:hAnsi="Palatino Linotype" w:cs="Times New Roman"/>
        </w:rPr>
        <w:t xml:space="preserve">entasi misi. Salah satu pelayan </w:t>
      </w:r>
      <w:r w:rsidR="005539FF" w:rsidRPr="008870E1">
        <w:rPr>
          <w:rFonts w:ascii="Palatino Linotype" w:hAnsi="Palatino Linotype" w:cs="Times New Roman"/>
        </w:rPr>
        <w:t xml:space="preserve">funsional </w:t>
      </w:r>
      <w:r w:rsidR="005B7803" w:rsidRPr="008870E1">
        <w:rPr>
          <w:rFonts w:ascii="Palatino Linotype" w:hAnsi="Palatino Linotype" w:cs="Times New Roman"/>
        </w:rPr>
        <w:t xml:space="preserve">yaitu </w:t>
      </w:r>
      <w:r w:rsidR="00416207">
        <w:rPr>
          <w:rFonts w:ascii="Palatino Linotype" w:hAnsi="Palatino Linotype" w:cs="Times New Roman"/>
        </w:rPr>
        <w:t>Biblevrouw</w:t>
      </w:r>
      <w:r w:rsidRPr="008870E1">
        <w:rPr>
          <w:rFonts w:ascii="Palatino Linotype" w:hAnsi="Palatino Linotype" w:cs="Times New Roman"/>
        </w:rPr>
        <w:t xml:space="preserve"> menyampaikan:</w:t>
      </w:r>
      <w:r w:rsidR="0002274A">
        <w:rPr>
          <w:rFonts w:ascii="Palatino Linotype" w:hAnsi="Palatino Linotype" w:cs="Times New Roman"/>
        </w:rPr>
        <w:t xml:space="preserve"> </w:t>
      </w:r>
      <w:r w:rsidRPr="0002274A">
        <w:rPr>
          <w:rFonts w:ascii="Palatino Linotype" w:hAnsi="Palatino Linotype" w:cs="Times New Roman"/>
        </w:rPr>
        <w:t>“Kami sering fokus pada kegiatan gereja sendiri, bukan pada kebutuhan masyarakat di sekitar. Seharusnya gereja hadir menolong, bukan hanya di dalam tapi juga di luar pagar gereja.”</w:t>
      </w:r>
      <w:r w:rsidR="005539FF" w:rsidRPr="008870E1">
        <w:rPr>
          <w:rStyle w:val="FootnoteReference"/>
          <w:rFonts w:ascii="Palatino Linotype" w:hAnsi="Palatino Linotype" w:cs="Times New Roman"/>
          <w:sz w:val="20"/>
          <w:szCs w:val="20"/>
        </w:rPr>
        <w:footnoteReference w:id="118"/>
      </w:r>
    </w:p>
    <w:p w:rsidR="00281FCE" w:rsidRPr="0002274A" w:rsidRDefault="006B2CC2" w:rsidP="0002274A">
      <w:pPr>
        <w:pStyle w:val="ListParagraph"/>
        <w:spacing w:line="480" w:lineRule="auto"/>
        <w:ind w:left="900" w:firstLine="540"/>
        <w:jc w:val="both"/>
        <w:rPr>
          <w:rFonts w:ascii="Palatino Linotype" w:hAnsi="Palatino Linotype" w:cs="Times New Roman"/>
        </w:rPr>
      </w:pPr>
      <w:r w:rsidRPr="0002274A">
        <w:rPr>
          <w:rFonts w:ascii="Palatino Linotype" w:hAnsi="Palatino Linotype" w:cs="Times New Roman"/>
        </w:rPr>
        <w:t>Pernyataan ini menegaskan perlunya pembaruan arah pelayanan agar HKBP Makassar tidak hanya menjalankan fungsi liturgis, tetapi juga fungsi sosial dan transformasional di tengah masyarakat.</w:t>
      </w:r>
      <w:r w:rsidR="0002274A">
        <w:rPr>
          <w:rFonts w:ascii="Palatino Linotype" w:hAnsi="Palatino Linotype" w:cs="Times New Roman"/>
        </w:rPr>
        <w:t xml:space="preserve"> </w:t>
      </w:r>
      <w:r w:rsidRPr="0002274A">
        <w:rPr>
          <w:rFonts w:ascii="Palatino Linotype" w:hAnsi="Palatino Linotype" w:cs="Times New Roman"/>
        </w:rPr>
        <w:t xml:space="preserve">Meskipun ada berbagai kendala, para penatua tetap optimis bahwa semangat gereja </w:t>
      </w:r>
      <w:r w:rsidR="00ED2EEF">
        <w:rPr>
          <w:rFonts w:ascii="Palatino Linotype" w:hAnsi="Palatino Linotype" w:cs="Times New Roman"/>
        </w:rPr>
        <w:t>Misional</w:t>
      </w:r>
      <w:r w:rsidRPr="0002274A">
        <w:rPr>
          <w:rFonts w:ascii="Palatino Linotype" w:hAnsi="Palatino Linotype" w:cs="Times New Roman"/>
        </w:rPr>
        <w:t xml:space="preserve"> dapat tumbuh kembali apabila setiap pelayan mau saling bekerja sama dan membangun komunikasi yang terbuka serta rendah hati. Mereka percaya bahwa gereja akan semakin kuat jika pemimpin dan jemaat memiliki satu visi: melayani Kristus melalui sesama.</w:t>
      </w:r>
    </w:p>
    <w:p w:rsidR="00D769C8" w:rsidRPr="008870E1" w:rsidRDefault="00D769C8" w:rsidP="008870E1">
      <w:pPr>
        <w:pStyle w:val="ListParagraph"/>
        <w:spacing w:line="480" w:lineRule="auto"/>
        <w:ind w:left="900" w:firstLine="540"/>
        <w:jc w:val="both"/>
        <w:rPr>
          <w:rFonts w:ascii="Palatino Linotype" w:hAnsi="Palatino Linotype" w:cs="Times New Roman"/>
        </w:rPr>
      </w:pPr>
    </w:p>
    <w:p w:rsidR="00281FCE" w:rsidRPr="008870E1" w:rsidRDefault="006B2CC2" w:rsidP="00135E76">
      <w:pPr>
        <w:pStyle w:val="ListParagraph"/>
        <w:numPr>
          <w:ilvl w:val="2"/>
          <w:numId w:val="2"/>
        </w:numPr>
        <w:spacing w:line="480" w:lineRule="auto"/>
        <w:ind w:left="900" w:hanging="540"/>
        <w:jc w:val="both"/>
        <w:rPr>
          <w:rFonts w:ascii="Palatino Linotype" w:hAnsi="Palatino Linotype" w:cs="Times New Roman"/>
          <w:b/>
        </w:rPr>
      </w:pPr>
      <w:r w:rsidRPr="008870E1">
        <w:rPr>
          <w:rFonts w:ascii="Palatino Linotype" w:hAnsi="Palatino Linotype" w:cs="Times New Roman"/>
          <w:b/>
        </w:rPr>
        <w:t xml:space="preserve"> Respon Jemaat te</w:t>
      </w:r>
      <w:r w:rsidR="0002274A">
        <w:rPr>
          <w:rFonts w:ascii="Palatino Linotype" w:hAnsi="Palatino Linotype" w:cs="Times New Roman"/>
          <w:b/>
        </w:rPr>
        <w:t>rhadap Kehidupan Gereja Misional</w:t>
      </w:r>
    </w:p>
    <w:p w:rsidR="00281FCE" w:rsidRPr="0002274A" w:rsidRDefault="006B2CC2" w:rsidP="0002274A">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 xml:space="preserve">Respon jemaat terhadap konsep gereja </w:t>
      </w:r>
      <w:r w:rsidR="00ED2EEF">
        <w:rPr>
          <w:rFonts w:ascii="Palatino Linotype" w:hAnsi="Palatino Linotype" w:cs="Times New Roman"/>
        </w:rPr>
        <w:t>Misional</w:t>
      </w:r>
      <w:r w:rsidRPr="008870E1">
        <w:rPr>
          <w:rFonts w:ascii="Palatino Linotype" w:hAnsi="Palatino Linotype" w:cs="Times New Roman"/>
        </w:rPr>
        <w:t xml:space="preserve"> menunjukkan beragam tingkat pemahaman dan keterlibatan. Sebagian besar jemaat yang diwawancarai menyatakan bahwa misi gereja bukan sekadar menginjili lewat perkataan, melainkan melalui tindakan kasih, keteladanan, dan pelayanan nyata.</w:t>
      </w:r>
      <w:r w:rsidR="0002274A">
        <w:rPr>
          <w:rFonts w:ascii="Palatino Linotype" w:hAnsi="Palatino Linotype" w:cs="Times New Roman"/>
        </w:rPr>
        <w:t xml:space="preserve"> </w:t>
      </w:r>
      <w:r w:rsidR="00281FCE" w:rsidRPr="0002274A">
        <w:rPr>
          <w:rFonts w:ascii="Palatino Linotype" w:hAnsi="Palatino Linotype" w:cs="Times New Roman"/>
        </w:rPr>
        <w:t>Seorang anggota jemaat Pospel Gowa</w:t>
      </w:r>
      <w:r w:rsidRPr="0002274A">
        <w:rPr>
          <w:rFonts w:ascii="Palatino Linotype" w:hAnsi="Palatino Linotype" w:cs="Times New Roman"/>
        </w:rPr>
        <w:t xml:space="preserve"> menyampaikan:</w:t>
      </w:r>
      <w:r w:rsidR="0002274A" w:rsidRPr="0002274A">
        <w:rPr>
          <w:rFonts w:ascii="Palatino Linotype" w:hAnsi="Palatino Linotype" w:cs="Times New Roman"/>
        </w:rPr>
        <w:t xml:space="preserve"> </w:t>
      </w:r>
      <w:r w:rsidRPr="0002274A">
        <w:rPr>
          <w:rFonts w:ascii="Palatino Linotype" w:hAnsi="Palatino Linotype" w:cs="Times New Roman"/>
        </w:rPr>
        <w:t>“Kami memang tidak semua bisa berkhotbah, tapi kam</w:t>
      </w:r>
      <w:r w:rsidR="00281FCE" w:rsidRPr="0002274A">
        <w:rPr>
          <w:rFonts w:ascii="Palatino Linotype" w:hAnsi="Palatino Linotype" w:cs="Times New Roman"/>
        </w:rPr>
        <w:t xml:space="preserve">i bisa melayani lewat cara lain </w:t>
      </w:r>
      <w:r w:rsidRPr="0002274A">
        <w:rPr>
          <w:rFonts w:ascii="Palatino Linotype" w:hAnsi="Palatino Linotype" w:cs="Times New Roman"/>
        </w:rPr>
        <w:t xml:space="preserve">misalnya ikut membantu </w:t>
      </w:r>
      <w:r w:rsidRPr="0002274A">
        <w:rPr>
          <w:rFonts w:ascii="Palatino Linotype" w:hAnsi="Palatino Linotype" w:cs="Times New Roman"/>
        </w:rPr>
        <w:lastRenderedPageBreak/>
        <w:t>orang sakit, menghibur yang berduka, atau mendukung kegiatan sosial gereja.”</w:t>
      </w:r>
      <w:r w:rsidR="00D769C8" w:rsidRPr="0002274A">
        <w:rPr>
          <w:rStyle w:val="FootnoteReference"/>
          <w:rFonts w:ascii="Palatino Linotype" w:hAnsi="Palatino Linotype" w:cs="Times New Roman"/>
        </w:rPr>
        <w:footnoteReference w:id="119"/>
      </w:r>
      <w:r w:rsidR="0002274A">
        <w:rPr>
          <w:rFonts w:ascii="Palatino Linotype" w:hAnsi="Palatino Linotype" w:cs="Times New Roman"/>
        </w:rPr>
        <w:t xml:space="preserve"> </w:t>
      </w:r>
      <w:r w:rsidRPr="0002274A">
        <w:rPr>
          <w:rFonts w:ascii="Palatino Linotype" w:hAnsi="Palatino Linotype" w:cs="Times New Roman"/>
        </w:rPr>
        <w:t xml:space="preserve">Hal ini menunjukkan bahwa jemaat memahami misi secara inklusif dan kontekstual, sesuai dengan kehidupan sehari-hari. Bagi mereka, menjadi gereja </w:t>
      </w:r>
      <w:r w:rsidR="00ED2EEF">
        <w:rPr>
          <w:rFonts w:ascii="Palatino Linotype" w:hAnsi="Palatino Linotype" w:cs="Times New Roman"/>
        </w:rPr>
        <w:t>Misional</w:t>
      </w:r>
      <w:r w:rsidRPr="0002274A">
        <w:rPr>
          <w:rFonts w:ascii="Palatino Linotype" w:hAnsi="Palatino Linotype" w:cs="Times New Roman"/>
        </w:rPr>
        <w:t xml:space="preserve"> berarti menghadirkan kasih Kristus di tengah keluarga, tempat kerja, dan masyarakat.</w:t>
      </w:r>
    </w:p>
    <w:p w:rsidR="00281FCE" w:rsidRPr="00CF334A" w:rsidRDefault="006B2CC2" w:rsidP="00CF334A">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Namun demikian, beberapa jemaat juga mengungkapkan keprihatinan terhadap kurangnya perhatian gembala kepada kebutuhan spiritual mereka, terutama dalam hal pembinaan iman dan pendampingan pastoral. Salah satu responden menyebutkan</w:t>
      </w:r>
      <w:r w:rsidRPr="002C6C68">
        <w:rPr>
          <w:rFonts w:ascii="Palatino Linotype" w:hAnsi="Palatino Linotype" w:cs="Times New Roman"/>
        </w:rPr>
        <w:t>:</w:t>
      </w:r>
      <w:r w:rsidR="0002274A" w:rsidRPr="002C6C68">
        <w:rPr>
          <w:rFonts w:ascii="Palatino Linotype" w:hAnsi="Palatino Linotype" w:cs="Times New Roman"/>
        </w:rPr>
        <w:t xml:space="preserve"> </w:t>
      </w:r>
      <w:r w:rsidRPr="002C6C68">
        <w:rPr>
          <w:rFonts w:ascii="Palatino Linotype" w:hAnsi="Palatino Linotype" w:cs="Times New Roman"/>
        </w:rPr>
        <w:t xml:space="preserve">“Kadang kami merasa gereja sibuk dengan acara besar, tapi jarang mendengar </w:t>
      </w:r>
      <w:r w:rsidR="00E13868">
        <w:rPr>
          <w:rFonts w:ascii="Palatino Linotype" w:hAnsi="Palatino Linotype" w:cs="Times New Roman"/>
        </w:rPr>
        <w:t>“</w:t>
      </w:r>
      <w:r w:rsidRPr="002C6C68">
        <w:rPr>
          <w:rFonts w:ascii="Palatino Linotype" w:hAnsi="Palatino Linotype" w:cs="Times New Roman"/>
        </w:rPr>
        <w:t>curhat</w:t>
      </w:r>
      <w:r w:rsidR="00E13868">
        <w:rPr>
          <w:rFonts w:ascii="Palatino Linotype" w:hAnsi="Palatino Linotype" w:cs="Times New Roman"/>
        </w:rPr>
        <w:t>”</w:t>
      </w:r>
      <w:r w:rsidRPr="002C6C68">
        <w:rPr>
          <w:rFonts w:ascii="Palatino Linotype" w:hAnsi="Palatino Linotype" w:cs="Times New Roman"/>
        </w:rPr>
        <w:t xml:space="preserve"> jemaat kecil. Padahal kami juga butuh diperhatikan, bukan cuma disuruh hadir di ibadah.”</w:t>
      </w:r>
      <w:r w:rsidR="0002274A" w:rsidRPr="002C6C68">
        <w:rPr>
          <w:rStyle w:val="FootnoteReference"/>
          <w:rFonts w:ascii="Palatino Linotype" w:hAnsi="Palatino Linotype" w:cs="Times New Roman"/>
        </w:rPr>
        <w:footnoteReference w:id="120"/>
      </w:r>
      <w:r w:rsidR="00CF334A">
        <w:rPr>
          <w:rFonts w:ascii="Palatino Linotype" w:hAnsi="Palatino Linotype" w:cs="Times New Roman"/>
        </w:rPr>
        <w:t xml:space="preserve"> </w:t>
      </w:r>
      <w:r w:rsidRPr="00CF334A">
        <w:rPr>
          <w:rFonts w:ascii="Palatino Linotype" w:hAnsi="Palatino Linotype" w:cs="Times New Roman"/>
        </w:rPr>
        <w:t>Temuan ini menunjukkan adanya kebutuhan untuk memperkuat pelayanan pastoral yang personal dan empatik, agar jemaat merasa menjadi bagian dari komunitas yang peduli.</w:t>
      </w:r>
    </w:p>
    <w:p w:rsidR="00B819D5" w:rsidRPr="009416B7" w:rsidRDefault="006B2CC2" w:rsidP="009416B7">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Selain itu, sebagian besar</w:t>
      </w:r>
      <w:r w:rsidR="002C6C68">
        <w:rPr>
          <w:rFonts w:ascii="Palatino Linotype" w:hAnsi="Palatino Linotype" w:cs="Times New Roman"/>
        </w:rPr>
        <w:t xml:space="preserve"> anggota</w:t>
      </w:r>
      <w:r w:rsidRPr="008870E1">
        <w:rPr>
          <w:rFonts w:ascii="Palatino Linotype" w:hAnsi="Palatino Linotype" w:cs="Times New Roman"/>
        </w:rPr>
        <w:t xml:space="preserve"> jemaat muda</w:t>
      </w:r>
      <w:r w:rsidR="0002274A">
        <w:rPr>
          <w:rStyle w:val="FootnoteReference"/>
          <w:rFonts w:ascii="Palatino Linotype" w:hAnsi="Palatino Linotype" w:cs="Times New Roman"/>
        </w:rPr>
        <w:footnoteReference w:id="121"/>
      </w:r>
      <w:r w:rsidRPr="008870E1">
        <w:rPr>
          <w:rFonts w:ascii="Palatino Linotype" w:hAnsi="Palatino Linotype" w:cs="Times New Roman"/>
        </w:rPr>
        <w:t xml:space="preserve"> menyatakan bahwa gereja perlu lebih terbuka terhadap inovasi digital dalam pelayanan. Mereka berpendapat bahwa media sosial dan teknologi dapat menjadi sarana efektif untuk menjangkau generasi muda yang mulai jauh dari gereja. Hal ini memperlihatkan bahwa semangat misi di era modern perlu diadaptasi dengan perkembangan zaman ta</w:t>
      </w:r>
      <w:r w:rsidR="00281FCE" w:rsidRPr="008870E1">
        <w:rPr>
          <w:rFonts w:ascii="Palatino Linotype" w:hAnsi="Palatino Linotype" w:cs="Times New Roman"/>
        </w:rPr>
        <w:t>n</w:t>
      </w:r>
      <w:r w:rsidR="009416B7">
        <w:rPr>
          <w:rFonts w:ascii="Palatino Linotype" w:hAnsi="Palatino Linotype" w:cs="Times New Roman"/>
        </w:rPr>
        <w:t>pa kehilangan nilai-nilai iman.</w:t>
      </w:r>
    </w:p>
    <w:p w:rsidR="00281FCE" w:rsidRPr="002C6C68" w:rsidRDefault="006B2CC2" w:rsidP="002C6C68">
      <w:pPr>
        <w:spacing w:line="480" w:lineRule="auto"/>
        <w:ind w:left="360"/>
        <w:jc w:val="both"/>
        <w:rPr>
          <w:rFonts w:ascii="Palatino Linotype" w:hAnsi="Palatino Linotype" w:cs="Times New Roman"/>
          <w:b/>
        </w:rPr>
      </w:pPr>
      <w:r w:rsidRPr="002C6C68">
        <w:rPr>
          <w:rFonts w:ascii="Palatino Linotype" w:hAnsi="Palatino Linotype" w:cs="Times New Roman"/>
        </w:rPr>
        <w:t>Berdasarkan hasil wawancara terhadap tiga kelompok informan di atas, dapat disimpulkan beberapa hal penting sebagai berikut:</w:t>
      </w:r>
    </w:p>
    <w:p w:rsidR="00281FCE" w:rsidRPr="008870E1" w:rsidRDefault="006B2CC2" w:rsidP="00135E76">
      <w:pPr>
        <w:pStyle w:val="ListParagraph"/>
        <w:numPr>
          <w:ilvl w:val="3"/>
          <w:numId w:val="2"/>
        </w:numPr>
        <w:spacing w:line="480" w:lineRule="auto"/>
        <w:ind w:left="1170"/>
        <w:jc w:val="both"/>
        <w:rPr>
          <w:rFonts w:ascii="Palatino Linotype" w:hAnsi="Palatino Linotype" w:cs="Times New Roman"/>
        </w:rPr>
      </w:pPr>
      <w:r w:rsidRPr="008870E1">
        <w:rPr>
          <w:rFonts w:ascii="Palatino Linotype" w:hAnsi="Palatino Linotype" w:cs="Times New Roman"/>
        </w:rPr>
        <w:lastRenderedPageBreak/>
        <w:t xml:space="preserve">Pemahaman teologis tentang gereja </w:t>
      </w:r>
      <w:r w:rsidR="00ED2EEF">
        <w:rPr>
          <w:rFonts w:ascii="Palatino Linotype" w:hAnsi="Palatino Linotype" w:cs="Times New Roman"/>
        </w:rPr>
        <w:t>Misional</w:t>
      </w:r>
      <w:r w:rsidRPr="008870E1">
        <w:rPr>
          <w:rFonts w:ascii="Palatino Linotype" w:hAnsi="Palatino Linotype" w:cs="Times New Roman"/>
        </w:rPr>
        <w:t xml:space="preserve"> sudah mulai terbentuk, namun masih cenderung terbatas pada pelayan dan majelis. Diperlukan pendidikan dan pembinaan misi bagi seluruh jemaat.</w:t>
      </w:r>
    </w:p>
    <w:p w:rsidR="00281FCE" w:rsidRPr="008870E1" w:rsidRDefault="006B2CC2" w:rsidP="00135E76">
      <w:pPr>
        <w:pStyle w:val="ListParagraph"/>
        <w:numPr>
          <w:ilvl w:val="3"/>
          <w:numId w:val="2"/>
        </w:numPr>
        <w:spacing w:line="480" w:lineRule="auto"/>
        <w:ind w:left="1170"/>
        <w:jc w:val="both"/>
        <w:rPr>
          <w:rFonts w:ascii="Palatino Linotype" w:hAnsi="Palatino Linotype" w:cs="Times New Roman"/>
        </w:rPr>
      </w:pPr>
      <w:r w:rsidRPr="008870E1">
        <w:rPr>
          <w:rFonts w:ascii="Palatino Linotype" w:hAnsi="Palatino Linotype" w:cs="Times New Roman"/>
        </w:rPr>
        <w:t>Pelaksanaan misi gereja masih bersifat internal, belum banyak menjangkau masyarakat di luar gereja.</w:t>
      </w:r>
    </w:p>
    <w:p w:rsidR="00D216F8" w:rsidRPr="008870E1" w:rsidRDefault="006B2CC2" w:rsidP="00135E76">
      <w:pPr>
        <w:pStyle w:val="ListParagraph"/>
        <w:numPr>
          <w:ilvl w:val="3"/>
          <w:numId w:val="2"/>
        </w:numPr>
        <w:spacing w:line="480" w:lineRule="auto"/>
        <w:ind w:left="1170"/>
        <w:jc w:val="both"/>
        <w:rPr>
          <w:rFonts w:ascii="Palatino Linotype" w:hAnsi="Palatino Linotype" w:cs="Times New Roman"/>
        </w:rPr>
      </w:pPr>
      <w:r w:rsidRPr="008870E1">
        <w:rPr>
          <w:rFonts w:ascii="Palatino Linotype" w:hAnsi="Palatino Linotype" w:cs="Times New Roman"/>
        </w:rPr>
        <w:t>Kepemimpinan gereja memegang peran sentral, namun gaya kepemimpinan yang terlalu administratif dapat menghambat kreativitas jemaat.</w:t>
      </w:r>
    </w:p>
    <w:p w:rsidR="00D216F8" w:rsidRPr="008870E1" w:rsidRDefault="006B2CC2" w:rsidP="00135E76">
      <w:pPr>
        <w:pStyle w:val="ListParagraph"/>
        <w:numPr>
          <w:ilvl w:val="3"/>
          <w:numId w:val="2"/>
        </w:numPr>
        <w:spacing w:line="480" w:lineRule="auto"/>
        <w:ind w:left="1170"/>
        <w:jc w:val="both"/>
        <w:rPr>
          <w:rFonts w:ascii="Palatino Linotype" w:hAnsi="Palatino Linotype" w:cs="Times New Roman"/>
        </w:rPr>
      </w:pPr>
      <w:r w:rsidRPr="008870E1">
        <w:rPr>
          <w:rFonts w:ascii="Palatino Linotype" w:hAnsi="Palatino Linotype" w:cs="Times New Roman"/>
        </w:rPr>
        <w:t>Kendala utama yang dihadapi adalah komunikasi antar pelay</w:t>
      </w:r>
      <w:r w:rsidR="002C6C68">
        <w:rPr>
          <w:rFonts w:ascii="Palatino Linotype" w:hAnsi="Palatino Linotype" w:cs="Times New Roman"/>
        </w:rPr>
        <w:t>an, kurangnya pelatihan misional</w:t>
      </w:r>
      <w:r w:rsidRPr="008870E1">
        <w:rPr>
          <w:rFonts w:ascii="Palatino Linotype" w:hAnsi="Palatino Linotype" w:cs="Times New Roman"/>
        </w:rPr>
        <w:t>, dan rendahnya keterlibatan jemaat dalam</w:t>
      </w:r>
      <w:r w:rsidR="00D216F8" w:rsidRPr="008870E1">
        <w:rPr>
          <w:rFonts w:ascii="Palatino Linotype" w:hAnsi="Palatino Linotype" w:cs="Times New Roman"/>
        </w:rPr>
        <w:t xml:space="preserve"> kegiatan sosial di luar gereja.</w:t>
      </w:r>
    </w:p>
    <w:p w:rsidR="00D216F8" w:rsidRPr="008870E1" w:rsidRDefault="006B2CC2" w:rsidP="00135E76">
      <w:pPr>
        <w:pStyle w:val="ListParagraph"/>
        <w:numPr>
          <w:ilvl w:val="3"/>
          <w:numId w:val="2"/>
        </w:numPr>
        <w:spacing w:line="480" w:lineRule="auto"/>
        <w:ind w:left="1170"/>
        <w:jc w:val="both"/>
        <w:rPr>
          <w:rFonts w:ascii="Palatino Linotype" w:hAnsi="Palatino Linotype" w:cs="Times New Roman"/>
        </w:rPr>
      </w:pPr>
      <w:r w:rsidRPr="008870E1">
        <w:rPr>
          <w:rFonts w:ascii="Palatino Linotype" w:hAnsi="Palatino Linotype" w:cs="Times New Roman"/>
        </w:rPr>
        <w:t>Potensi besar terdapat pada generasi muda yang antusias terhadap pelaya</w:t>
      </w:r>
      <w:r w:rsidR="00B819D5" w:rsidRPr="008870E1">
        <w:rPr>
          <w:rFonts w:ascii="Palatino Linotype" w:hAnsi="Palatino Linotype" w:cs="Times New Roman"/>
        </w:rPr>
        <w:t xml:space="preserve">nan digital dan kegiatan sosial </w:t>
      </w:r>
      <w:r w:rsidRPr="008870E1">
        <w:rPr>
          <w:rFonts w:ascii="Palatino Linotype" w:hAnsi="Palatino Linotype" w:cs="Times New Roman"/>
        </w:rPr>
        <w:t>ini dapat menjadi pintu masuk bagi pengembangan misi kontekstual.</w:t>
      </w:r>
    </w:p>
    <w:p w:rsidR="00A73618" w:rsidRPr="009416B7" w:rsidRDefault="006B2CC2" w:rsidP="009416B7">
      <w:pPr>
        <w:pStyle w:val="ListParagraph"/>
        <w:numPr>
          <w:ilvl w:val="3"/>
          <w:numId w:val="2"/>
        </w:numPr>
        <w:spacing w:line="480" w:lineRule="auto"/>
        <w:ind w:left="1170"/>
        <w:jc w:val="both"/>
        <w:rPr>
          <w:rFonts w:ascii="Palatino Linotype" w:hAnsi="Palatino Linotype" w:cs="Times New Roman"/>
        </w:rPr>
      </w:pPr>
      <w:r w:rsidRPr="008870E1">
        <w:rPr>
          <w:rFonts w:ascii="Palatino Linotype" w:hAnsi="Palatino Linotype" w:cs="Times New Roman"/>
        </w:rPr>
        <w:t>Semangat kebersamaan dan kesetiaan jemaat masih kuat, menjadi modal utama bagi HKBP Makassar untuk menumbuhkan kembali identitasnya sebagai gereja yang diutus.</w:t>
      </w:r>
    </w:p>
    <w:p w:rsidR="009416B7" w:rsidRPr="008870E1" w:rsidRDefault="009416B7" w:rsidP="008870E1">
      <w:pPr>
        <w:pStyle w:val="ListParagraph"/>
        <w:spacing w:line="480" w:lineRule="auto"/>
        <w:ind w:left="1620"/>
        <w:jc w:val="both"/>
        <w:rPr>
          <w:rFonts w:ascii="Palatino Linotype" w:hAnsi="Palatino Linotype" w:cs="Times New Roman"/>
        </w:rPr>
      </w:pPr>
    </w:p>
    <w:p w:rsidR="00A73618" w:rsidRPr="008870E1" w:rsidRDefault="00CF334A" w:rsidP="00135E76">
      <w:pPr>
        <w:pStyle w:val="ListParagraph"/>
        <w:numPr>
          <w:ilvl w:val="1"/>
          <w:numId w:val="2"/>
        </w:numPr>
        <w:spacing w:line="480" w:lineRule="auto"/>
        <w:ind w:left="360"/>
        <w:jc w:val="both"/>
        <w:rPr>
          <w:rFonts w:ascii="Palatino Linotype" w:hAnsi="Palatino Linotype" w:cs="Times New Roman"/>
          <w:b/>
        </w:rPr>
      </w:pPr>
      <w:r>
        <w:rPr>
          <w:rFonts w:ascii="Palatino Linotype" w:hAnsi="Palatino Linotype" w:cs="Times New Roman"/>
          <w:b/>
        </w:rPr>
        <w:t>Analisis Temuan Penelitian</w:t>
      </w:r>
    </w:p>
    <w:p w:rsidR="00A73618" w:rsidRPr="008870E1" w:rsidRDefault="004E16D6" w:rsidP="008870E1">
      <w:pPr>
        <w:pStyle w:val="ListParagraph"/>
        <w:spacing w:line="480" w:lineRule="auto"/>
        <w:ind w:left="360" w:firstLine="720"/>
        <w:jc w:val="both"/>
        <w:rPr>
          <w:rFonts w:ascii="Palatino Linotype" w:hAnsi="Palatino Linotype" w:cs="Times New Roman"/>
        </w:rPr>
      </w:pPr>
      <w:r w:rsidRPr="008870E1">
        <w:rPr>
          <w:rFonts w:ascii="Palatino Linotype" w:hAnsi="Palatino Linotype" w:cs="Times New Roman"/>
        </w:rPr>
        <w:t xml:space="preserve">Bagian ini berisi analisis terhadap temuan lapangan yang telah dipaparkan sebelumnya, dengan menempatkan hasil wawancara dalam kerangka </w:t>
      </w:r>
      <w:r w:rsidR="00CF334A">
        <w:rPr>
          <w:rFonts w:ascii="Palatino Linotype" w:hAnsi="Palatino Linotype" w:cs="Times New Roman"/>
        </w:rPr>
        <w:t>teoretis tentang misional komunitas</w:t>
      </w:r>
      <w:r w:rsidRPr="008870E1">
        <w:rPr>
          <w:rFonts w:ascii="Palatino Linotype" w:hAnsi="Palatino Linotype" w:cs="Times New Roman"/>
        </w:rPr>
        <w:t xml:space="preserve"> (</w:t>
      </w:r>
      <w:r w:rsidR="00CF334A">
        <w:rPr>
          <w:rFonts w:ascii="Palatino Linotype" w:hAnsi="Palatino Linotype" w:cs="Times New Roman"/>
          <w:i/>
        </w:rPr>
        <w:t>Missional Community</w:t>
      </w:r>
      <w:r w:rsidRPr="008870E1">
        <w:rPr>
          <w:rFonts w:ascii="Palatino Linotype" w:hAnsi="Palatino Linotype" w:cs="Times New Roman"/>
        </w:rPr>
        <w:t>) sebagaimana dipahami oleh Reggie McNeal. Analisis dilakukan melalui pendekatan kualitatif deskriptif, yaitu menguraikan makna dan keterkaitan antara teori, data empiris, serta konteks sosial-keagamaan jemaat HKBP Makassar.</w:t>
      </w:r>
    </w:p>
    <w:p w:rsidR="00A73618" w:rsidRPr="00C80628" w:rsidRDefault="004E16D6" w:rsidP="00135E76">
      <w:pPr>
        <w:pStyle w:val="ListParagraph"/>
        <w:numPr>
          <w:ilvl w:val="2"/>
          <w:numId w:val="2"/>
        </w:numPr>
        <w:spacing w:line="480" w:lineRule="auto"/>
        <w:ind w:left="900" w:hanging="540"/>
        <w:jc w:val="both"/>
        <w:rPr>
          <w:rFonts w:ascii="Palatino Linotype" w:hAnsi="Palatino Linotype" w:cs="Times New Roman"/>
          <w:b/>
        </w:rPr>
      </w:pPr>
      <w:r w:rsidRPr="00C80628">
        <w:rPr>
          <w:rFonts w:ascii="Palatino Linotype" w:hAnsi="Palatino Linotype" w:cs="Times New Roman"/>
          <w:b/>
        </w:rPr>
        <w:lastRenderedPageBreak/>
        <w:t>Analisis Konseptual Berdasarkan Teori Reggie McNeal</w:t>
      </w:r>
    </w:p>
    <w:p w:rsidR="00A73618" w:rsidRPr="00303F78" w:rsidRDefault="00A73618" w:rsidP="00303F78">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Menurut Reggie McNeal</w:t>
      </w:r>
      <w:r w:rsidR="00303F78">
        <w:rPr>
          <w:rFonts w:ascii="Palatino Linotype" w:hAnsi="Palatino Linotype" w:cs="Times New Roman"/>
        </w:rPr>
        <w:t>, gereja misional</w:t>
      </w:r>
      <w:r w:rsidR="004E16D6" w:rsidRPr="008870E1">
        <w:rPr>
          <w:rFonts w:ascii="Palatino Linotype" w:hAnsi="Palatino Linotype" w:cs="Times New Roman"/>
        </w:rPr>
        <w:t xml:space="preserve"> adalah komunitas umat Allah yang diutus ke dunia untuk menjadi tanda dan sarana kehadiran Kerajaan Allah. Gereja tidak lagi dipahami sebagai tempat atau lembaga yang berfokus ke dalam, melainkan sebagai gerakan umat yang keluar dari tembok gereja untuk membawa kasih Allah ke tengah dunia.</w:t>
      </w:r>
      <w:r w:rsidR="00BA357B" w:rsidRPr="008870E1">
        <w:rPr>
          <w:rStyle w:val="FootnoteReference"/>
          <w:rFonts w:ascii="Palatino Linotype" w:hAnsi="Palatino Linotype" w:cs="Times New Roman"/>
        </w:rPr>
        <w:footnoteReference w:id="122"/>
      </w:r>
      <w:r w:rsidR="00303F78">
        <w:rPr>
          <w:rFonts w:ascii="Palatino Linotype" w:hAnsi="Palatino Linotype" w:cs="Times New Roman"/>
        </w:rPr>
        <w:t xml:space="preserve"> </w:t>
      </w:r>
      <w:r w:rsidR="004E16D6" w:rsidRPr="00303F78">
        <w:rPr>
          <w:rFonts w:ascii="Palatino Linotype" w:hAnsi="Palatino Linotype" w:cs="Times New Roman"/>
        </w:rPr>
        <w:t>McNeal menegaskan tiga pergeseran paradigma penting</w:t>
      </w:r>
      <w:r w:rsidR="00303F78">
        <w:rPr>
          <w:rFonts w:ascii="Palatino Linotype" w:hAnsi="Palatino Linotype" w:cs="Times New Roman"/>
        </w:rPr>
        <w:t xml:space="preserve"> dalam pemahaman gereja misional</w:t>
      </w:r>
      <w:r w:rsidR="004E16D6" w:rsidRPr="00303F78">
        <w:rPr>
          <w:rFonts w:ascii="Palatino Linotype" w:hAnsi="Palatino Linotype" w:cs="Times New Roman"/>
        </w:rPr>
        <w:t>:</w:t>
      </w:r>
      <w:r w:rsidR="00726480" w:rsidRPr="00303F78">
        <w:rPr>
          <w:rFonts w:ascii="Palatino Linotype" w:hAnsi="Palatino Linotype" w:cs="Times New Roman"/>
        </w:rPr>
        <w:t xml:space="preserve"> </w:t>
      </w:r>
      <w:r w:rsidR="004E16D6" w:rsidRPr="00303F78">
        <w:rPr>
          <w:rFonts w:ascii="Palatino Linotype" w:hAnsi="Palatino Linotype" w:cs="Times New Roman"/>
        </w:rPr>
        <w:t>Dari “</w:t>
      </w:r>
      <w:r w:rsidR="004E16D6" w:rsidRPr="00303F78">
        <w:rPr>
          <w:rFonts w:ascii="Palatino Linotype" w:hAnsi="Palatino Linotype" w:cs="Times New Roman"/>
          <w:i/>
        </w:rPr>
        <w:t>doing church</w:t>
      </w:r>
      <w:r w:rsidR="004E16D6" w:rsidRPr="00303F78">
        <w:rPr>
          <w:rFonts w:ascii="Palatino Linotype" w:hAnsi="Palatino Linotype" w:cs="Times New Roman"/>
        </w:rPr>
        <w:t>” menuju “</w:t>
      </w:r>
      <w:r w:rsidR="004E16D6" w:rsidRPr="00303F78">
        <w:rPr>
          <w:rFonts w:ascii="Palatino Linotype" w:hAnsi="Palatino Linotype" w:cs="Times New Roman"/>
          <w:i/>
        </w:rPr>
        <w:t>being the church</w:t>
      </w:r>
      <w:r w:rsidR="004E16D6" w:rsidRPr="00303F78">
        <w:rPr>
          <w:rFonts w:ascii="Palatino Linotype" w:hAnsi="Palatino Linotype" w:cs="Times New Roman"/>
        </w:rPr>
        <w:t>”</w:t>
      </w:r>
      <w:r w:rsidR="00726480" w:rsidRPr="008870E1">
        <w:rPr>
          <w:rStyle w:val="FootnoteReference"/>
          <w:rFonts w:ascii="Palatino Linotype" w:hAnsi="Palatino Linotype" w:cs="Times New Roman"/>
        </w:rPr>
        <w:footnoteReference w:id="123"/>
      </w:r>
      <w:r w:rsidR="00303F78">
        <w:rPr>
          <w:rFonts w:ascii="Palatino Linotype" w:hAnsi="Palatino Linotype" w:cs="Times New Roman"/>
        </w:rPr>
        <w:softHyphen/>
      </w:r>
      <w:r w:rsidR="00303F78">
        <w:rPr>
          <w:rFonts w:ascii="Palatino Linotype" w:hAnsi="Palatino Linotype" w:cs="Times New Roman"/>
        </w:rPr>
        <w:softHyphen/>
      </w:r>
      <w:r w:rsidR="00E13868">
        <w:rPr>
          <w:rFonts w:ascii="Palatino Linotype" w:hAnsi="Palatino Linotype" w:cs="Times New Roman"/>
        </w:rPr>
        <w:t>,</w:t>
      </w:r>
      <w:r w:rsidR="00303F78">
        <w:rPr>
          <w:rFonts w:ascii="Palatino Linotype" w:hAnsi="Palatino Linotype" w:cs="Times New Roman"/>
        </w:rPr>
        <w:t xml:space="preserve"> </w:t>
      </w:r>
      <w:r w:rsidR="004E16D6" w:rsidRPr="00303F78">
        <w:rPr>
          <w:rFonts w:ascii="Palatino Linotype" w:hAnsi="Palatino Linotype" w:cs="Times New Roman"/>
        </w:rPr>
        <w:t>bukan sekadar menjalankan kegiatan keagamaan, melainkan menjadi saksi Kristus di dunia nyata.</w:t>
      </w:r>
    </w:p>
    <w:p w:rsidR="00B819D5" w:rsidRPr="008870E1" w:rsidRDefault="004E16D6" w:rsidP="00135E76">
      <w:pPr>
        <w:pStyle w:val="ListParagraph"/>
        <w:numPr>
          <w:ilvl w:val="3"/>
          <w:numId w:val="2"/>
        </w:numPr>
        <w:spacing w:line="480" w:lineRule="auto"/>
        <w:ind w:left="1620"/>
        <w:jc w:val="both"/>
        <w:rPr>
          <w:rFonts w:ascii="Palatino Linotype" w:hAnsi="Palatino Linotype" w:cs="Times New Roman"/>
          <w:b/>
        </w:rPr>
      </w:pPr>
      <w:r w:rsidRPr="008870E1">
        <w:rPr>
          <w:rFonts w:ascii="Palatino Linotype" w:hAnsi="Palatino Linotype" w:cs="Times New Roman"/>
        </w:rPr>
        <w:t>Dari orientasi ke</w:t>
      </w:r>
      <w:r w:rsidR="00E13868">
        <w:rPr>
          <w:rFonts w:ascii="Palatino Linotype" w:hAnsi="Palatino Linotype" w:cs="Times New Roman"/>
        </w:rPr>
        <w:t xml:space="preserve"> dalam menuju orientasi keluar,</w:t>
      </w:r>
      <w:r w:rsidRPr="008870E1">
        <w:rPr>
          <w:rFonts w:ascii="Palatino Linotype" w:hAnsi="Palatino Linotype" w:cs="Times New Roman"/>
        </w:rPr>
        <w:t xml:space="preserve"> gereja tidak berpusat pada diri sendiri, tetapi hadir bagi masyarakat dan dunia.</w:t>
      </w:r>
    </w:p>
    <w:p w:rsidR="00F86BB1" w:rsidRPr="008870E1" w:rsidRDefault="004E16D6" w:rsidP="00135E76">
      <w:pPr>
        <w:pStyle w:val="ListParagraph"/>
        <w:numPr>
          <w:ilvl w:val="3"/>
          <w:numId w:val="2"/>
        </w:numPr>
        <w:spacing w:line="480" w:lineRule="auto"/>
        <w:ind w:left="1620"/>
        <w:jc w:val="both"/>
        <w:rPr>
          <w:rFonts w:ascii="Palatino Linotype" w:hAnsi="Palatino Linotype" w:cs="Times New Roman"/>
          <w:b/>
        </w:rPr>
      </w:pPr>
      <w:r w:rsidRPr="008870E1">
        <w:rPr>
          <w:rFonts w:ascii="Palatino Linotype" w:hAnsi="Palatino Linotype" w:cs="Times New Roman"/>
        </w:rPr>
        <w:t>Dari pendekatan institusional menuju pen</w:t>
      </w:r>
      <w:r w:rsidR="00E13868">
        <w:rPr>
          <w:rFonts w:ascii="Palatino Linotype" w:hAnsi="Palatino Linotype" w:cs="Times New Roman"/>
        </w:rPr>
        <w:t xml:space="preserve">dekatan relasional dan misional, </w:t>
      </w:r>
      <w:r w:rsidRPr="008870E1">
        <w:rPr>
          <w:rFonts w:ascii="Palatino Linotype" w:hAnsi="Palatino Linotype" w:cs="Times New Roman"/>
        </w:rPr>
        <w:t>gereja hadir melalui hubungan kasih dan pelayanan nyata, bukan hanya melalui program formal.</w:t>
      </w:r>
    </w:p>
    <w:p w:rsidR="00F86BB1" w:rsidRPr="008870E1" w:rsidRDefault="004E16D6" w:rsidP="00F47CA1">
      <w:pPr>
        <w:spacing w:line="480" w:lineRule="auto"/>
        <w:ind w:left="900"/>
        <w:jc w:val="both"/>
        <w:rPr>
          <w:rFonts w:ascii="Palatino Linotype" w:hAnsi="Palatino Linotype" w:cs="Times New Roman"/>
          <w:b/>
        </w:rPr>
      </w:pPr>
      <w:r w:rsidRPr="008870E1">
        <w:rPr>
          <w:rFonts w:ascii="Palatino Linotype" w:hAnsi="Palatino Linotype" w:cs="Times New Roman"/>
        </w:rPr>
        <w:t xml:space="preserve">Jika dibandingkan dengan hasil penelitian di HKBP Makassar, konsep ini sangat relevan. Para pelayan </w:t>
      </w:r>
      <w:r w:rsidRPr="008870E1">
        <w:rPr>
          <w:rFonts w:ascii="Palatino Linotype" w:hAnsi="Palatino Linotype" w:cs="Times New Roman"/>
          <w:i/>
        </w:rPr>
        <w:t>full</w:t>
      </w:r>
      <w:r w:rsidRPr="008870E1">
        <w:rPr>
          <w:rFonts w:ascii="Palatino Linotype" w:hAnsi="Palatino Linotype" w:cs="Times New Roman"/>
        </w:rPr>
        <w:t>-</w:t>
      </w:r>
      <w:r w:rsidRPr="008870E1">
        <w:rPr>
          <w:rFonts w:ascii="Palatino Linotype" w:hAnsi="Palatino Linotype" w:cs="Times New Roman"/>
          <w:i/>
        </w:rPr>
        <w:t>timer</w:t>
      </w:r>
      <w:r w:rsidRPr="008870E1">
        <w:rPr>
          <w:rFonts w:ascii="Palatino Linotype" w:hAnsi="Palatino Linotype" w:cs="Times New Roman"/>
        </w:rPr>
        <w:t xml:space="preserve"> dan penatua memahami pentingnya gereja yang diutus, namun praktiknya masih sering berfokus pada kegiatan internal seperti ibadah, rapat, dan administrasi. Dengan demikian, HKBP Makassar masih berada dalam tahap transisi dari gereja tradisional menuju gereja </w:t>
      </w:r>
      <w:r w:rsidR="00ED2EEF">
        <w:rPr>
          <w:rFonts w:ascii="Palatino Linotype" w:hAnsi="Palatino Linotype" w:cs="Times New Roman"/>
        </w:rPr>
        <w:t>Misional</w:t>
      </w:r>
      <w:r w:rsidRPr="008870E1">
        <w:rPr>
          <w:rFonts w:ascii="Palatino Linotype" w:hAnsi="Palatino Linotype" w:cs="Times New Roman"/>
        </w:rPr>
        <w:t xml:space="preserve"> sebagaimana dimaksud oleh McNeal.</w:t>
      </w:r>
      <w:r w:rsidR="00F47CA1">
        <w:rPr>
          <w:rFonts w:ascii="Palatino Linotype" w:hAnsi="Palatino Linotype" w:cs="Times New Roman"/>
          <w:b/>
        </w:rPr>
        <w:t xml:space="preserve"> </w:t>
      </w:r>
      <w:r w:rsidRPr="008870E1">
        <w:rPr>
          <w:rFonts w:ascii="Palatino Linotype" w:hAnsi="Palatino Linotype" w:cs="Times New Roman"/>
        </w:rPr>
        <w:t xml:space="preserve">Beberapa pelayan menyadari perlunya perubahan paradigma ini. Mereka mengakui bahwa pelayanan tidak cukup dijalankan melalui khotbah dan liturgi, melainkan melalui kehadiran nyata di tengah </w:t>
      </w:r>
      <w:r w:rsidRPr="008870E1">
        <w:rPr>
          <w:rFonts w:ascii="Palatino Linotype" w:hAnsi="Palatino Linotype" w:cs="Times New Roman"/>
        </w:rPr>
        <w:lastRenderedPageBreak/>
        <w:t>masyarakat. Namun, belum semua jemaat memahami hal ini secara mendalam, sehingga keterlibatan aktif mereka dalam misi masih terbatas.</w:t>
      </w:r>
    </w:p>
    <w:p w:rsidR="00C80628" w:rsidRDefault="004E16D6" w:rsidP="00025AEF">
      <w:pPr>
        <w:spacing w:after="0" w:line="480" w:lineRule="auto"/>
        <w:ind w:left="900" w:firstLine="540"/>
        <w:jc w:val="both"/>
        <w:rPr>
          <w:rFonts w:ascii="Palatino Linotype" w:hAnsi="Palatino Linotype" w:cs="Times New Roman"/>
          <w:b/>
        </w:rPr>
      </w:pPr>
      <w:r w:rsidRPr="008870E1">
        <w:rPr>
          <w:rFonts w:ascii="Palatino Linotype" w:hAnsi="Palatino Linotype" w:cs="Times New Roman"/>
        </w:rPr>
        <w:t>Dalam kerangka McNeal, situasi ini menunjukkan bahwa HKBP Makassar telah memiliki kesadaran teo</w:t>
      </w:r>
      <w:r w:rsidR="00303F78">
        <w:rPr>
          <w:rFonts w:ascii="Palatino Linotype" w:hAnsi="Palatino Linotype" w:cs="Times New Roman"/>
        </w:rPr>
        <w:t>logis tentang panggilan misional</w:t>
      </w:r>
      <w:r w:rsidRPr="008870E1">
        <w:rPr>
          <w:rFonts w:ascii="Palatino Linotype" w:hAnsi="Palatino Linotype" w:cs="Times New Roman"/>
        </w:rPr>
        <w:t>, tetapi belum sepenuhnya terwujud dalam kesadaran praksis. Dengan kata lain, gereja sudah tahu “siapa dirinya” (umat yang diutus), tetapi masih mencari cara untuk “hidup sesuai identitas itu”.</w:t>
      </w:r>
    </w:p>
    <w:p w:rsidR="00025AEF" w:rsidRPr="008870E1" w:rsidRDefault="00025AEF" w:rsidP="00025AEF">
      <w:pPr>
        <w:spacing w:after="0" w:line="480" w:lineRule="auto"/>
        <w:ind w:left="900" w:firstLine="540"/>
        <w:jc w:val="both"/>
        <w:rPr>
          <w:rFonts w:ascii="Palatino Linotype" w:hAnsi="Palatino Linotype" w:cs="Times New Roman"/>
          <w:b/>
        </w:rPr>
      </w:pPr>
    </w:p>
    <w:p w:rsidR="00F86BB1" w:rsidRPr="008870E1" w:rsidRDefault="004E16D6" w:rsidP="00025AEF">
      <w:pPr>
        <w:pStyle w:val="ListParagraph"/>
        <w:numPr>
          <w:ilvl w:val="2"/>
          <w:numId w:val="2"/>
        </w:numPr>
        <w:spacing w:after="0" w:line="480" w:lineRule="auto"/>
        <w:ind w:left="900" w:hanging="540"/>
        <w:jc w:val="both"/>
        <w:rPr>
          <w:rFonts w:ascii="Palatino Linotype" w:hAnsi="Palatino Linotype" w:cs="Times New Roman"/>
          <w:b/>
        </w:rPr>
      </w:pPr>
      <w:r w:rsidRPr="008870E1">
        <w:rPr>
          <w:rFonts w:ascii="Palatino Linotype" w:hAnsi="Palatino Linotype" w:cs="Times New Roman"/>
          <w:b/>
        </w:rPr>
        <w:t>Analisis Faktor Pendukung dan Penghambat</w:t>
      </w:r>
    </w:p>
    <w:p w:rsidR="00E36CA4" w:rsidRPr="00303F78" w:rsidRDefault="004E16D6" w:rsidP="00303F78">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Hasil wawancara menunjukkan adanya sejumlah faktor yang mendukung dan mengh</w:t>
      </w:r>
      <w:r w:rsidR="00303F78">
        <w:rPr>
          <w:rFonts w:ascii="Palatino Linotype" w:hAnsi="Palatino Linotype" w:cs="Times New Roman"/>
        </w:rPr>
        <w:t>ambat perwujudan gereja misional</w:t>
      </w:r>
      <w:r w:rsidRPr="008870E1">
        <w:rPr>
          <w:rFonts w:ascii="Palatino Linotype" w:hAnsi="Palatino Linotype" w:cs="Times New Roman"/>
        </w:rPr>
        <w:t xml:space="preserve"> di HKBP Makassar.</w:t>
      </w:r>
    </w:p>
    <w:p w:rsidR="00F86BB1" w:rsidRPr="008870E1" w:rsidRDefault="004E16D6" w:rsidP="00135E76">
      <w:pPr>
        <w:pStyle w:val="ListParagraph"/>
        <w:numPr>
          <w:ilvl w:val="3"/>
          <w:numId w:val="2"/>
        </w:numPr>
        <w:spacing w:line="480" w:lineRule="auto"/>
        <w:ind w:left="1620"/>
        <w:jc w:val="both"/>
        <w:rPr>
          <w:rFonts w:ascii="Palatino Linotype" w:hAnsi="Palatino Linotype" w:cs="Times New Roman"/>
          <w:b/>
        </w:rPr>
      </w:pPr>
      <w:r w:rsidRPr="008870E1">
        <w:rPr>
          <w:rFonts w:ascii="Palatino Linotype" w:hAnsi="Palatino Linotype" w:cs="Times New Roman"/>
          <w:b/>
        </w:rPr>
        <w:t>Faktor Pendukung</w:t>
      </w:r>
    </w:p>
    <w:p w:rsidR="00F86BB1" w:rsidRPr="008870E1" w:rsidRDefault="004E16D6" w:rsidP="00135E76">
      <w:pPr>
        <w:pStyle w:val="ListParagraph"/>
        <w:numPr>
          <w:ilvl w:val="4"/>
          <w:numId w:val="2"/>
        </w:numPr>
        <w:spacing w:line="480" w:lineRule="auto"/>
        <w:ind w:left="2520" w:hanging="900"/>
        <w:jc w:val="both"/>
        <w:rPr>
          <w:rFonts w:ascii="Palatino Linotype" w:hAnsi="Palatino Linotype" w:cs="Times New Roman"/>
          <w:b/>
        </w:rPr>
      </w:pPr>
      <w:r w:rsidRPr="008870E1">
        <w:rPr>
          <w:rFonts w:ascii="Palatino Linotype" w:hAnsi="Palatino Linotype" w:cs="Times New Roman"/>
        </w:rPr>
        <w:t>Kesetiaan dan semangat jemaat.</w:t>
      </w:r>
    </w:p>
    <w:p w:rsidR="00F86BB1" w:rsidRPr="008870E1" w:rsidRDefault="004E16D6" w:rsidP="008870E1">
      <w:pPr>
        <w:pStyle w:val="ListParagraph"/>
        <w:spacing w:line="480" w:lineRule="auto"/>
        <w:ind w:left="2520" w:firstLine="360"/>
        <w:jc w:val="both"/>
        <w:rPr>
          <w:rFonts w:ascii="Palatino Linotype" w:hAnsi="Palatino Linotype" w:cs="Times New Roman"/>
          <w:b/>
        </w:rPr>
      </w:pPr>
      <w:r w:rsidRPr="008870E1">
        <w:rPr>
          <w:rFonts w:ascii="Palatino Linotype" w:hAnsi="Palatino Linotype" w:cs="Times New Roman"/>
        </w:rPr>
        <w:t>Jemaat HKBP Makassar memiliki loyalitas tinggi terhadap gereja dan aktif dalam kegiatan ibadah serta sektor-sektor pelayanan. Kesetiaan ini menjadi modal rohani bagi tumbuhnya misi gereja yang berakar pada persekutuan.</w:t>
      </w:r>
    </w:p>
    <w:p w:rsidR="00DB3509" w:rsidRPr="008870E1" w:rsidRDefault="004E16D6" w:rsidP="00135E76">
      <w:pPr>
        <w:pStyle w:val="ListParagraph"/>
        <w:numPr>
          <w:ilvl w:val="4"/>
          <w:numId w:val="2"/>
        </w:numPr>
        <w:spacing w:line="480" w:lineRule="auto"/>
        <w:ind w:left="2520" w:hanging="900"/>
        <w:jc w:val="both"/>
        <w:rPr>
          <w:rFonts w:ascii="Palatino Linotype" w:hAnsi="Palatino Linotype" w:cs="Times New Roman"/>
          <w:b/>
        </w:rPr>
      </w:pPr>
      <w:r w:rsidRPr="008870E1">
        <w:rPr>
          <w:rFonts w:ascii="Palatino Linotype" w:hAnsi="Palatino Linotype" w:cs="Times New Roman"/>
        </w:rPr>
        <w:t>Kehadiran pelayan yang berdedikasi.</w:t>
      </w:r>
    </w:p>
    <w:p w:rsidR="00DB3509" w:rsidRDefault="005527A7" w:rsidP="008870E1">
      <w:pPr>
        <w:pStyle w:val="ListParagraph"/>
        <w:spacing w:line="480" w:lineRule="auto"/>
        <w:ind w:left="2520" w:firstLine="360"/>
        <w:jc w:val="both"/>
        <w:rPr>
          <w:rFonts w:ascii="Palatino Linotype" w:hAnsi="Palatino Linotype" w:cs="Times New Roman"/>
        </w:rPr>
      </w:pPr>
      <w:r w:rsidRPr="008870E1">
        <w:rPr>
          <w:rFonts w:ascii="Palatino Linotype" w:hAnsi="Palatino Linotype" w:cs="Times New Roman"/>
        </w:rPr>
        <w:t>Para P</w:t>
      </w:r>
      <w:r w:rsidR="00F86BB1" w:rsidRPr="008870E1">
        <w:rPr>
          <w:rFonts w:ascii="Palatino Linotype" w:hAnsi="Palatino Linotype" w:cs="Times New Roman"/>
        </w:rPr>
        <w:t>endeta dan Bibelvrou</w:t>
      </w:r>
      <w:r w:rsidR="00E13868">
        <w:rPr>
          <w:rFonts w:ascii="Palatino Linotype" w:hAnsi="Palatino Linotype" w:cs="Times New Roman"/>
        </w:rPr>
        <w:t>w</w:t>
      </w:r>
      <w:r w:rsidR="004E16D6" w:rsidRPr="008870E1">
        <w:rPr>
          <w:rFonts w:ascii="Palatino Linotype" w:hAnsi="Palatino Linotype" w:cs="Times New Roman"/>
        </w:rPr>
        <w:t xml:space="preserve"> menunjukkan komitmen untuk membangun spiritualitas jemaat dan berupaya menghadirkan gereja yang melayani, meski dalam keterbatasan.</w:t>
      </w:r>
    </w:p>
    <w:p w:rsidR="00964E06" w:rsidRDefault="00964E06" w:rsidP="008870E1">
      <w:pPr>
        <w:pStyle w:val="ListParagraph"/>
        <w:spacing w:line="480" w:lineRule="auto"/>
        <w:ind w:left="2520" w:firstLine="360"/>
        <w:jc w:val="both"/>
        <w:rPr>
          <w:rFonts w:ascii="Palatino Linotype" w:hAnsi="Palatino Linotype" w:cs="Times New Roman"/>
        </w:rPr>
      </w:pPr>
    </w:p>
    <w:p w:rsidR="00964E06" w:rsidRPr="008870E1" w:rsidRDefault="00964E06" w:rsidP="008870E1">
      <w:pPr>
        <w:pStyle w:val="ListParagraph"/>
        <w:spacing w:line="480" w:lineRule="auto"/>
        <w:ind w:left="2520" w:firstLine="360"/>
        <w:jc w:val="both"/>
        <w:rPr>
          <w:rFonts w:ascii="Palatino Linotype" w:hAnsi="Palatino Linotype" w:cs="Times New Roman"/>
          <w:b/>
        </w:rPr>
      </w:pPr>
    </w:p>
    <w:p w:rsidR="00DB3509" w:rsidRPr="008870E1" w:rsidRDefault="004E16D6" w:rsidP="00135E76">
      <w:pPr>
        <w:pStyle w:val="ListParagraph"/>
        <w:numPr>
          <w:ilvl w:val="4"/>
          <w:numId w:val="2"/>
        </w:numPr>
        <w:spacing w:line="480" w:lineRule="auto"/>
        <w:ind w:left="2520" w:hanging="900"/>
        <w:jc w:val="both"/>
        <w:rPr>
          <w:rFonts w:ascii="Palatino Linotype" w:hAnsi="Palatino Linotype" w:cs="Times New Roman"/>
          <w:b/>
        </w:rPr>
      </w:pPr>
      <w:r w:rsidRPr="008870E1">
        <w:rPr>
          <w:rFonts w:ascii="Palatino Linotype" w:hAnsi="Palatino Linotype" w:cs="Times New Roman"/>
        </w:rPr>
        <w:lastRenderedPageBreak/>
        <w:t>Keterlibatan generasi muda.</w:t>
      </w:r>
    </w:p>
    <w:p w:rsidR="00DB3509" w:rsidRPr="008870E1" w:rsidRDefault="004E16D6" w:rsidP="008870E1">
      <w:pPr>
        <w:pStyle w:val="ListParagraph"/>
        <w:spacing w:line="480" w:lineRule="auto"/>
        <w:ind w:left="2520" w:firstLine="360"/>
        <w:jc w:val="both"/>
        <w:rPr>
          <w:rFonts w:ascii="Palatino Linotype" w:hAnsi="Palatino Linotype" w:cs="Times New Roman"/>
          <w:b/>
        </w:rPr>
      </w:pPr>
      <w:r w:rsidRPr="008870E1">
        <w:rPr>
          <w:rFonts w:ascii="Palatino Linotype" w:hAnsi="Palatino Linotype" w:cs="Times New Roman"/>
        </w:rPr>
        <w:t xml:space="preserve">Kaum naposo HKBP Makassar mulai menggunakan teknologi digital untuk kegiatan pelayanan, seperti publikasi ibadah dan konten rohani di media sosial. Hal ini mencerminkan semangat </w:t>
      </w:r>
      <w:r w:rsidR="00ED2EEF">
        <w:rPr>
          <w:rFonts w:ascii="Palatino Linotype" w:hAnsi="Palatino Linotype" w:cs="Times New Roman"/>
        </w:rPr>
        <w:t>Misional</w:t>
      </w:r>
      <w:r w:rsidRPr="008870E1">
        <w:rPr>
          <w:rFonts w:ascii="Palatino Linotype" w:hAnsi="Palatino Linotype" w:cs="Times New Roman"/>
        </w:rPr>
        <w:t xml:space="preserve"> yang relevan dengan zaman.</w:t>
      </w:r>
      <w:r w:rsidR="00F86BB1" w:rsidRPr="008870E1">
        <w:rPr>
          <w:rFonts w:ascii="Palatino Linotype" w:hAnsi="Palatino Linotype" w:cs="Times New Roman"/>
        </w:rPr>
        <w:t xml:space="preserve"> </w:t>
      </w:r>
    </w:p>
    <w:p w:rsidR="00DB3509" w:rsidRPr="008870E1" w:rsidRDefault="004E16D6" w:rsidP="00135E76">
      <w:pPr>
        <w:pStyle w:val="ListParagraph"/>
        <w:numPr>
          <w:ilvl w:val="4"/>
          <w:numId w:val="2"/>
        </w:numPr>
        <w:spacing w:line="480" w:lineRule="auto"/>
        <w:ind w:left="2520" w:hanging="900"/>
        <w:jc w:val="both"/>
        <w:rPr>
          <w:rFonts w:ascii="Palatino Linotype" w:hAnsi="Palatino Linotype" w:cs="Times New Roman"/>
          <w:b/>
        </w:rPr>
      </w:pPr>
      <w:r w:rsidRPr="008870E1">
        <w:rPr>
          <w:rFonts w:ascii="Palatino Linotype" w:hAnsi="Palatino Linotype" w:cs="Times New Roman"/>
        </w:rPr>
        <w:t xml:space="preserve">Tradisi pelayanan diakonal yang kuat. </w:t>
      </w:r>
    </w:p>
    <w:p w:rsidR="00F47CA1" w:rsidRPr="005E45DE" w:rsidRDefault="004E16D6" w:rsidP="005E45DE">
      <w:pPr>
        <w:pStyle w:val="ListParagraph"/>
        <w:spacing w:line="480" w:lineRule="auto"/>
        <w:ind w:left="2520" w:firstLine="360"/>
        <w:jc w:val="both"/>
        <w:rPr>
          <w:rFonts w:ascii="Palatino Linotype" w:hAnsi="Palatino Linotype" w:cs="Times New Roman"/>
        </w:rPr>
      </w:pPr>
      <w:r w:rsidRPr="008870E1">
        <w:rPr>
          <w:rFonts w:ascii="Palatino Linotype" w:hAnsi="Palatino Linotype" w:cs="Times New Roman"/>
        </w:rPr>
        <w:t>HKBP Makassar memiliki semangat sosial tinggi, tercermin dalam kegiatan bantuan kepada jemaat yang sakit, berduka, atau mengalami kesulitan ekonomi. Tindakan kasih seperti ini sejalan dengan misi gereja yang menghidupi nilai diakonia Kristiani.</w:t>
      </w:r>
    </w:p>
    <w:p w:rsidR="00DB3509" w:rsidRPr="008870E1" w:rsidRDefault="00F86BB1" w:rsidP="00135E76">
      <w:pPr>
        <w:pStyle w:val="ListParagraph"/>
        <w:numPr>
          <w:ilvl w:val="3"/>
          <w:numId w:val="2"/>
        </w:numPr>
        <w:spacing w:line="480" w:lineRule="auto"/>
        <w:ind w:left="1620"/>
        <w:jc w:val="both"/>
        <w:rPr>
          <w:rFonts w:ascii="Palatino Linotype" w:hAnsi="Palatino Linotype" w:cs="Times New Roman"/>
          <w:b/>
        </w:rPr>
      </w:pPr>
      <w:r w:rsidRPr="008870E1">
        <w:rPr>
          <w:rFonts w:ascii="Palatino Linotype" w:hAnsi="Palatino Linotype" w:cs="Times New Roman"/>
          <w:b/>
        </w:rPr>
        <w:t>Faktor Penghambat</w:t>
      </w:r>
    </w:p>
    <w:p w:rsidR="00DB3509" w:rsidRPr="008870E1" w:rsidRDefault="004E16D6" w:rsidP="00135E76">
      <w:pPr>
        <w:pStyle w:val="ListParagraph"/>
        <w:numPr>
          <w:ilvl w:val="4"/>
          <w:numId w:val="2"/>
        </w:numPr>
        <w:spacing w:line="480" w:lineRule="auto"/>
        <w:ind w:left="2520" w:hanging="900"/>
        <w:jc w:val="both"/>
        <w:rPr>
          <w:rFonts w:ascii="Palatino Linotype" w:hAnsi="Palatino Linotype" w:cs="Times New Roman"/>
          <w:b/>
        </w:rPr>
      </w:pPr>
      <w:r w:rsidRPr="008870E1">
        <w:rPr>
          <w:rFonts w:ascii="Palatino Linotype" w:hAnsi="Palatino Linotype" w:cs="Times New Roman"/>
        </w:rPr>
        <w:t>Gaya kepemimpinan yang cenderung administratif.</w:t>
      </w:r>
      <w:r w:rsidR="00DB3509" w:rsidRPr="008870E1">
        <w:rPr>
          <w:rFonts w:ascii="Palatino Linotype" w:hAnsi="Palatino Linotype" w:cs="Times New Roman"/>
        </w:rPr>
        <w:t xml:space="preserve"> </w:t>
      </w:r>
    </w:p>
    <w:p w:rsidR="00DB3509" w:rsidRPr="008870E1" w:rsidRDefault="004E16D6" w:rsidP="008870E1">
      <w:pPr>
        <w:pStyle w:val="ListParagraph"/>
        <w:spacing w:line="480" w:lineRule="auto"/>
        <w:ind w:left="2520" w:firstLine="360"/>
        <w:jc w:val="both"/>
        <w:rPr>
          <w:rFonts w:ascii="Palatino Linotype" w:hAnsi="Palatino Linotype" w:cs="Times New Roman"/>
          <w:b/>
        </w:rPr>
      </w:pPr>
      <w:r w:rsidRPr="008870E1">
        <w:rPr>
          <w:rFonts w:ascii="Palatino Linotype" w:hAnsi="Palatino Linotype" w:cs="Times New Roman"/>
        </w:rPr>
        <w:t>Beberapa pelayan dan majelis masih berfokus pada urusan organisasi dan rapat, sehingga pelayanan spiritual dan pastoral sering terabaikan. Hal ini membuat gereja sulit bergerak keluar karena energi banyak terserap ke urusan internal.</w:t>
      </w:r>
    </w:p>
    <w:p w:rsidR="00DB3509" w:rsidRPr="008870E1" w:rsidRDefault="004E16D6" w:rsidP="00135E76">
      <w:pPr>
        <w:pStyle w:val="ListParagraph"/>
        <w:numPr>
          <w:ilvl w:val="4"/>
          <w:numId w:val="2"/>
        </w:numPr>
        <w:spacing w:line="480" w:lineRule="auto"/>
        <w:ind w:left="2520" w:hanging="900"/>
        <w:jc w:val="both"/>
        <w:rPr>
          <w:rFonts w:ascii="Palatino Linotype" w:hAnsi="Palatino Linotype" w:cs="Times New Roman"/>
          <w:b/>
        </w:rPr>
      </w:pPr>
      <w:r w:rsidRPr="008870E1">
        <w:rPr>
          <w:rFonts w:ascii="Palatino Linotype" w:hAnsi="Palatino Linotype" w:cs="Times New Roman"/>
        </w:rPr>
        <w:t xml:space="preserve">Kurangnya pembinaan </w:t>
      </w:r>
      <w:r w:rsidR="00ED2EEF">
        <w:rPr>
          <w:rFonts w:ascii="Palatino Linotype" w:hAnsi="Palatino Linotype" w:cs="Times New Roman"/>
        </w:rPr>
        <w:t>Misional</w:t>
      </w:r>
      <w:r w:rsidRPr="008870E1">
        <w:rPr>
          <w:rFonts w:ascii="Palatino Linotype" w:hAnsi="Palatino Linotype" w:cs="Times New Roman"/>
        </w:rPr>
        <w:t>.</w:t>
      </w:r>
    </w:p>
    <w:p w:rsidR="00DB3509" w:rsidRPr="008870E1" w:rsidRDefault="004E16D6" w:rsidP="008870E1">
      <w:pPr>
        <w:pStyle w:val="ListParagraph"/>
        <w:spacing w:line="480" w:lineRule="auto"/>
        <w:ind w:left="2520" w:firstLine="360"/>
        <w:jc w:val="both"/>
        <w:rPr>
          <w:rFonts w:ascii="Palatino Linotype" w:hAnsi="Palatino Linotype" w:cs="Times New Roman"/>
          <w:b/>
        </w:rPr>
      </w:pPr>
      <w:r w:rsidRPr="008870E1">
        <w:rPr>
          <w:rFonts w:ascii="Palatino Linotype" w:hAnsi="Palatino Linotype" w:cs="Times New Roman"/>
        </w:rPr>
        <w:t>Banyak jemaat belum memahami misi secara menyeluruh. Penginjilan masih dipersempit sebagai tugas pendeta atau kegiatan formal, bukan sebagai panggilan setiap orang percaya.</w:t>
      </w:r>
    </w:p>
    <w:p w:rsidR="00DB3509" w:rsidRPr="008870E1" w:rsidRDefault="004E16D6" w:rsidP="00135E76">
      <w:pPr>
        <w:pStyle w:val="ListParagraph"/>
        <w:numPr>
          <w:ilvl w:val="4"/>
          <w:numId w:val="2"/>
        </w:numPr>
        <w:spacing w:line="480" w:lineRule="auto"/>
        <w:ind w:left="2520" w:hanging="900"/>
        <w:jc w:val="both"/>
        <w:rPr>
          <w:rFonts w:ascii="Palatino Linotype" w:hAnsi="Palatino Linotype" w:cs="Times New Roman"/>
          <w:b/>
        </w:rPr>
      </w:pPr>
      <w:r w:rsidRPr="008870E1">
        <w:rPr>
          <w:rFonts w:ascii="Palatino Linotype" w:hAnsi="Palatino Linotype" w:cs="Times New Roman"/>
        </w:rPr>
        <w:t>Komunikasi yang belum efe</w:t>
      </w:r>
      <w:r w:rsidR="00DB3509" w:rsidRPr="008870E1">
        <w:rPr>
          <w:rFonts w:ascii="Palatino Linotype" w:hAnsi="Palatino Linotype" w:cs="Times New Roman"/>
        </w:rPr>
        <w:t>ktif antara pelayan dan majelis.</w:t>
      </w:r>
    </w:p>
    <w:p w:rsidR="00DB3509" w:rsidRPr="008870E1" w:rsidRDefault="004E16D6" w:rsidP="008870E1">
      <w:pPr>
        <w:pStyle w:val="ListParagraph"/>
        <w:spacing w:line="480" w:lineRule="auto"/>
        <w:ind w:left="2520" w:firstLine="360"/>
        <w:jc w:val="both"/>
        <w:rPr>
          <w:rFonts w:ascii="Palatino Linotype" w:hAnsi="Palatino Linotype" w:cs="Times New Roman"/>
          <w:b/>
        </w:rPr>
      </w:pPr>
      <w:r w:rsidRPr="008870E1">
        <w:rPr>
          <w:rFonts w:ascii="Palatino Linotype" w:hAnsi="Palatino Linotype" w:cs="Times New Roman"/>
        </w:rPr>
        <w:t>Ketegangan dan perbedaan pandangan yang muncul di masa lalu meninggalkan jejak psikologis yang membuat sebagian jemaat bersikap pasif dalam pelayanan.</w:t>
      </w:r>
    </w:p>
    <w:p w:rsidR="00DB3509" w:rsidRPr="008870E1" w:rsidRDefault="004E16D6" w:rsidP="00135E76">
      <w:pPr>
        <w:pStyle w:val="ListParagraph"/>
        <w:numPr>
          <w:ilvl w:val="4"/>
          <w:numId w:val="2"/>
        </w:numPr>
        <w:spacing w:line="480" w:lineRule="auto"/>
        <w:ind w:left="2520" w:hanging="900"/>
        <w:jc w:val="both"/>
        <w:rPr>
          <w:rFonts w:ascii="Palatino Linotype" w:hAnsi="Palatino Linotype" w:cs="Times New Roman"/>
          <w:b/>
        </w:rPr>
      </w:pPr>
      <w:r w:rsidRPr="008870E1">
        <w:rPr>
          <w:rFonts w:ascii="Palatino Linotype" w:hAnsi="Palatino Linotype" w:cs="Times New Roman"/>
        </w:rPr>
        <w:lastRenderedPageBreak/>
        <w:t>Konteks sosial yang ma</w:t>
      </w:r>
      <w:r w:rsidR="00DB3509" w:rsidRPr="008870E1">
        <w:rPr>
          <w:rFonts w:ascii="Palatino Linotype" w:hAnsi="Palatino Linotype" w:cs="Times New Roman"/>
        </w:rPr>
        <w:t xml:space="preserve">jemuk dan sensitif secara agama. </w:t>
      </w:r>
    </w:p>
    <w:p w:rsidR="00DB3509" w:rsidRPr="008870E1" w:rsidRDefault="004E16D6" w:rsidP="008870E1">
      <w:pPr>
        <w:pStyle w:val="ListParagraph"/>
        <w:spacing w:line="480" w:lineRule="auto"/>
        <w:ind w:left="2520" w:firstLine="360"/>
        <w:jc w:val="both"/>
        <w:rPr>
          <w:rFonts w:ascii="Palatino Linotype" w:hAnsi="Palatino Linotype" w:cs="Times New Roman"/>
        </w:rPr>
      </w:pPr>
      <w:r w:rsidRPr="008870E1">
        <w:rPr>
          <w:rFonts w:ascii="Palatino Linotype" w:hAnsi="Palatino Linotype" w:cs="Times New Roman"/>
        </w:rPr>
        <w:t>Kota Makassar memiliki dominasi masyarakat non-Kristen, sehingga aktivitas penginjilan tidak bisa dilakukan secara langsung atau frontal. Gereja harus menyesuaikan diri dengan pendekatan yang dialogis dan penuh kasih.</w:t>
      </w:r>
    </w:p>
    <w:p w:rsidR="00D70036" w:rsidRDefault="004E16D6" w:rsidP="00025AEF">
      <w:pPr>
        <w:spacing w:after="0" w:line="480" w:lineRule="auto"/>
        <w:ind w:left="1620"/>
        <w:jc w:val="both"/>
        <w:rPr>
          <w:rFonts w:ascii="Palatino Linotype" w:hAnsi="Palatino Linotype" w:cs="Times New Roman"/>
        </w:rPr>
      </w:pPr>
      <w:r w:rsidRPr="008870E1">
        <w:rPr>
          <w:rFonts w:ascii="Palatino Linotype" w:hAnsi="Palatino Linotype" w:cs="Times New Roman"/>
        </w:rPr>
        <w:t>Analisis di atas memperlihatkan bahwa HKBP Makassar memiliki kekuatan besar dalam aspek spiritualitas dan solidaritas jemaat, namun masih perlu pembaruan dalam struktur dan strategi pelayanan agar lebih adaptif terhadap konteks dan tantangan zaman.</w:t>
      </w:r>
    </w:p>
    <w:p w:rsidR="00F47CA1" w:rsidRPr="008870E1" w:rsidRDefault="00F47CA1" w:rsidP="00025AEF">
      <w:pPr>
        <w:spacing w:after="0" w:line="480" w:lineRule="auto"/>
        <w:ind w:left="1620"/>
        <w:jc w:val="both"/>
        <w:rPr>
          <w:rFonts w:ascii="Palatino Linotype" w:hAnsi="Palatino Linotype" w:cs="Times New Roman"/>
          <w:b/>
        </w:rPr>
      </w:pPr>
    </w:p>
    <w:p w:rsidR="008D032C" w:rsidRPr="008870E1" w:rsidRDefault="004E16D6" w:rsidP="00025AEF">
      <w:pPr>
        <w:pStyle w:val="ListParagraph"/>
        <w:numPr>
          <w:ilvl w:val="2"/>
          <w:numId w:val="2"/>
        </w:numPr>
        <w:spacing w:after="0" w:line="480" w:lineRule="auto"/>
        <w:ind w:left="900" w:hanging="540"/>
        <w:jc w:val="both"/>
        <w:rPr>
          <w:rFonts w:ascii="Palatino Linotype" w:hAnsi="Palatino Linotype" w:cs="Times New Roman"/>
          <w:b/>
        </w:rPr>
      </w:pPr>
      <w:r w:rsidRPr="008870E1">
        <w:rPr>
          <w:rFonts w:ascii="Palatino Linotype" w:hAnsi="Palatino Linotype" w:cs="Times New Roman"/>
          <w:b/>
        </w:rPr>
        <w:t>Implikasi terhadap Pemahaman Gereja sebagai Umat yang Diutus</w:t>
      </w:r>
    </w:p>
    <w:p w:rsidR="008D032C" w:rsidRPr="008870E1" w:rsidRDefault="004E16D6" w:rsidP="008870E1">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Temuan lapangan d</w:t>
      </w:r>
      <w:r w:rsidR="00E13868">
        <w:rPr>
          <w:rFonts w:ascii="Palatino Linotype" w:hAnsi="Palatino Linotype" w:cs="Times New Roman"/>
        </w:rPr>
        <w:t>an analisis di atas membawa</w:t>
      </w:r>
      <w:r w:rsidRPr="008870E1">
        <w:rPr>
          <w:rFonts w:ascii="Palatino Linotype" w:hAnsi="Palatino Linotype" w:cs="Times New Roman"/>
        </w:rPr>
        <w:t xml:space="preserve"> pada pemahaman bahwa HKBP Makassar sedang berada dalam proses pembaruan misiologis, yakni beralih dari gereja yang berfokus ke dalam menjadi gereja yang diutus keluar.</w:t>
      </w:r>
      <w:r w:rsidR="008D032C" w:rsidRPr="008870E1">
        <w:rPr>
          <w:rFonts w:ascii="Palatino Linotype" w:hAnsi="Palatino Linotype" w:cs="Times New Roman"/>
        </w:rPr>
        <w:t xml:space="preserve"> </w:t>
      </w:r>
      <w:r w:rsidRPr="008870E1">
        <w:rPr>
          <w:rFonts w:ascii="Palatino Linotype" w:hAnsi="Palatino Linotype" w:cs="Times New Roman"/>
        </w:rPr>
        <w:t>Dalam perspektif teologis, perubahan ini menegaskan tiga hal penting:</w:t>
      </w:r>
    </w:p>
    <w:p w:rsidR="008D032C" w:rsidRPr="008870E1" w:rsidRDefault="004E16D6" w:rsidP="00135E76">
      <w:pPr>
        <w:pStyle w:val="ListParagraph"/>
        <w:numPr>
          <w:ilvl w:val="3"/>
          <w:numId w:val="2"/>
        </w:numPr>
        <w:spacing w:line="480" w:lineRule="auto"/>
        <w:ind w:left="1620"/>
        <w:jc w:val="both"/>
        <w:rPr>
          <w:rFonts w:ascii="Palatino Linotype" w:hAnsi="Palatino Linotype" w:cs="Times New Roman"/>
          <w:b/>
        </w:rPr>
      </w:pPr>
      <w:r w:rsidRPr="008870E1">
        <w:rPr>
          <w:rFonts w:ascii="Palatino Linotype" w:hAnsi="Palatino Linotype" w:cs="Times New Roman"/>
          <w:b/>
        </w:rPr>
        <w:t>Identitas Gereja sebagai Umat yang Diutus (</w:t>
      </w:r>
      <w:r w:rsidR="00304444" w:rsidRPr="00304444">
        <w:rPr>
          <w:rFonts w:ascii="Palatino Linotype" w:hAnsi="Palatino Linotype" w:cs="Times New Roman"/>
          <w:b/>
          <w:i/>
        </w:rPr>
        <w:t>Missio Dei</w:t>
      </w:r>
      <w:r w:rsidRPr="008870E1">
        <w:rPr>
          <w:rFonts w:ascii="Palatino Linotype" w:hAnsi="Palatino Linotype" w:cs="Times New Roman"/>
          <w:b/>
        </w:rPr>
        <w:t>).</w:t>
      </w:r>
    </w:p>
    <w:p w:rsidR="008D032C" w:rsidRDefault="004E16D6" w:rsidP="008870E1">
      <w:pPr>
        <w:pStyle w:val="ListParagraph"/>
        <w:spacing w:line="480" w:lineRule="auto"/>
        <w:ind w:left="1620" w:firstLine="540"/>
        <w:jc w:val="both"/>
        <w:rPr>
          <w:rFonts w:ascii="Palatino Linotype" w:hAnsi="Palatino Linotype" w:cs="Times New Roman"/>
        </w:rPr>
      </w:pPr>
      <w:r w:rsidRPr="008870E1">
        <w:rPr>
          <w:rFonts w:ascii="Palatino Linotype" w:hAnsi="Palatino Linotype" w:cs="Times New Roman"/>
        </w:rPr>
        <w:t>Gereja dipanggil bukan hanya untuk melayani dirinya, melainkan untuk turut serta dalam misi Allah di dunia. Gereja adalah perpanjangan tangan Allah yang menghadirkan kasih, keadilan, dan damai sejahtera bagi semua orang.</w:t>
      </w:r>
      <w:r w:rsidR="008D032C" w:rsidRPr="008870E1">
        <w:rPr>
          <w:rFonts w:ascii="Palatino Linotype" w:hAnsi="Palatino Linotype" w:cs="Times New Roman"/>
        </w:rPr>
        <w:t xml:space="preserve"> </w:t>
      </w:r>
      <w:r w:rsidRPr="008870E1">
        <w:rPr>
          <w:rFonts w:ascii="Palatino Linotype" w:hAnsi="Palatino Linotype" w:cs="Times New Roman"/>
        </w:rPr>
        <w:t>Dalam konteks HKBP Makassar, kesadaran ini tampak dalam upaya jemaat untuk melayani masyarakat sekitar melalui kegiatan sosial dan solidaritas.</w:t>
      </w:r>
    </w:p>
    <w:p w:rsidR="00964E06" w:rsidRPr="008870E1" w:rsidRDefault="00964E06" w:rsidP="008870E1">
      <w:pPr>
        <w:pStyle w:val="ListParagraph"/>
        <w:spacing w:line="480" w:lineRule="auto"/>
        <w:ind w:left="1620" w:firstLine="540"/>
        <w:jc w:val="both"/>
        <w:rPr>
          <w:rFonts w:ascii="Palatino Linotype" w:hAnsi="Palatino Linotype" w:cs="Times New Roman"/>
        </w:rPr>
      </w:pPr>
    </w:p>
    <w:p w:rsidR="008D032C" w:rsidRPr="008870E1" w:rsidRDefault="004E16D6" w:rsidP="00135E76">
      <w:pPr>
        <w:pStyle w:val="ListParagraph"/>
        <w:numPr>
          <w:ilvl w:val="3"/>
          <w:numId w:val="2"/>
        </w:numPr>
        <w:spacing w:line="480" w:lineRule="auto"/>
        <w:ind w:left="1620"/>
        <w:jc w:val="both"/>
        <w:rPr>
          <w:rFonts w:ascii="Palatino Linotype" w:hAnsi="Palatino Linotype" w:cs="Times New Roman"/>
          <w:b/>
        </w:rPr>
      </w:pPr>
      <w:r w:rsidRPr="008870E1">
        <w:rPr>
          <w:rFonts w:ascii="Palatino Linotype" w:hAnsi="Palatino Linotype" w:cs="Times New Roman"/>
          <w:b/>
        </w:rPr>
        <w:lastRenderedPageBreak/>
        <w:t>Perubahan Paradigma Pelayanan.</w:t>
      </w:r>
    </w:p>
    <w:p w:rsidR="00E37FCE" w:rsidRPr="008870E1" w:rsidRDefault="004E16D6" w:rsidP="008870E1">
      <w:pPr>
        <w:pStyle w:val="ListParagraph"/>
        <w:spacing w:line="480" w:lineRule="auto"/>
        <w:ind w:left="1620" w:firstLine="540"/>
        <w:jc w:val="both"/>
        <w:rPr>
          <w:rFonts w:ascii="Palatino Linotype" w:hAnsi="Palatino Linotype" w:cs="Times New Roman"/>
          <w:b/>
        </w:rPr>
      </w:pPr>
      <w:r w:rsidRPr="008870E1">
        <w:rPr>
          <w:rFonts w:ascii="Palatino Linotype" w:hAnsi="Palatino Linotype" w:cs="Times New Roman"/>
        </w:rPr>
        <w:t>Gereja perlu meninjau kembali orientasi pelayanannya agar tidak terjebak pada kegiatan internal. Pelayanan pastoral, pendampingan jemaat, dan kegiatan sosial lintas budaya merupakan wujud nyata gereja yang bergerak keluar.</w:t>
      </w:r>
    </w:p>
    <w:p w:rsidR="00E37FCE" w:rsidRPr="008870E1" w:rsidRDefault="004E16D6" w:rsidP="00135E76">
      <w:pPr>
        <w:pStyle w:val="ListParagraph"/>
        <w:numPr>
          <w:ilvl w:val="3"/>
          <w:numId w:val="2"/>
        </w:numPr>
        <w:spacing w:line="480" w:lineRule="auto"/>
        <w:ind w:left="1620"/>
        <w:jc w:val="both"/>
        <w:rPr>
          <w:rFonts w:ascii="Palatino Linotype" w:hAnsi="Palatino Linotype" w:cs="Times New Roman"/>
          <w:b/>
        </w:rPr>
      </w:pPr>
      <w:r w:rsidRPr="008870E1">
        <w:rPr>
          <w:rFonts w:ascii="Palatino Linotype" w:hAnsi="Palatino Linotype" w:cs="Times New Roman"/>
          <w:b/>
        </w:rPr>
        <w:t>Kontekstualisasi Misi di Era Modern.</w:t>
      </w:r>
    </w:p>
    <w:p w:rsidR="00B819D5" w:rsidRPr="008870E1" w:rsidRDefault="004E16D6" w:rsidP="00B81E33">
      <w:pPr>
        <w:pStyle w:val="ListParagraph"/>
        <w:spacing w:line="480" w:lineRule="auto"/>
        <w:ind w:left="1620" w:firstLine="540"/>
        <w:jc w:val="both"/>
        <w:rPr>
          <w:rFonts w:ascii="Palatino Linotype" w:hAnsi="Palatino Linotype" w:cs="Times New Roman"/>
        </w:rPr>
      </w:pPr>
      <w:r w:rsidRPr="008870E1">
        <w:rPr>
          <w:rFonts w:ascii="Palatino Linotype" w:hAnsi="Palatino Linotype" w:cs="Times New Roman"/>
        </w:rPr>
        <w:t>Kehadiran teknologi dan media sosial membuka ruang baru bagi gereja untuk bermisi secara digital. HKBP Makassar dapat memanfaatkan potensi generasi muda yang kreatif untuk menghadirkan Injil di ruang digital, tanpa kehilangan nilai-nilai iman.</w:t>
      </w:r>
    </w:p>
    <w:p w:rsidR="00E37FCE" w:rsidRPr="008870E1" w:rsidRDefault="004E16D6" w:rsidP="008870E1">
      <w:pPr>
        <w:spacing w:line="480" w:lineRule="auto"/>
        <w:ind w:left="900"/>
        <w:jc w:val="both"/>
        <w:rPr>
          <w:rFonts w:ascii="Palatino Linotype" w:hAnsi="Palatino Linotype" w:cs="Times New Roman"/>
          <w:b/>
        </w:rPr>
      </w:pPr>
      <w:r w:rsidRPr="008870E1">
        <w:rPr>
          <w:rFonts w:ascii="Palatino Linotype" w:hAnsi="Palatino Linotype" w:cs="Times New Roman"/>
        </w:rPr>
        <w:t xml:space="preserve">Dengan demikian, analisis ini menunjukkan bahwa HKBP Makassar memiliki potensi besar untuk menjadi gereja </w:t>
      </w:r>
      <w:r w:rsidR="00ED2EEF">
        <w:rPr>
          <w:rFonts w:ascii="Palatino Linotype" w:hAnsi="Palatino Linotype" w:cs="Times New Roman"/>
        </w:rPr>
        <w:t>Misional</w:t>
      </w:r>
      <w:r w:rsidRPr="008870E1">
        <w:rPr>
          <w:rFonts w:ascii="Palatino Linotype" w:hAnsi="Palatino Linotype" w:cs="Times New Roman"/>
        </w:rPr>
        <w:t xml:space="preserve"> yang sejati, apabila setiap pelayan dan jemaat berani keluar dari zona nyaman pelayanan tradisional dan menanggapi panggilan Allah untuk menjadi berkat di tengah dunia.</w:t>
      </w:r>
      <w:r w:rsidR="00E37FCE" w:rsidRPr="008870E1">
        <w:rPr>
          <w:rFonts w:ascii="Palatino Linotype" w:hAnsi="Palatino Linotype" w:cs="Times New Roman"/>
          <w:b/>
        </w:rPr>
        <w:t xml:space="preserve"> </w:t>
      </w:r>
      <w:r w:rsidRPr="008870E1">
        <w:rPr>
          <w:rFonts w:ascii="Palatino Linotype" w:hAnsi="Palatino Linotype" w:cs="Times New Roman"/>
        </w:rPr>
        <w:t xml:space="preserve">Analisis temuan ini memperlihatkan bahwa arah pelayanan HKBP Makassar telah bergerak menuju model gereja </w:t>
      </w:r>
      <w:r w:rsidR="00ED2EEF">
        <w:rPr>
          <w:rFonts w:ascii="Palatino Linotype" w:hAnsi="Palatino Linotype" w:cs="Times New Roman"/>
        </w:rPr>
        <w:t>Misional</w:t>
      </w:r>
      <w:r w:rsidRPr="008870E1">
        <w:rPr>
          <w:rFonts w:ascii="Palatino Linotype" w:hAnsi="Palatino Linotype" w:cs="Times New Roman"/>
        </w:rPr>
        <w:t xml:space="preserve"> sebagaimana dimaksud oleh Reggie McNeal, meskipun masih dalam tahap perkembangan.</w:t>
      </w:r>
      <w:r w:rsidR="00E37FCE" w:rsidRPr="008870E1">
        <w:rPr>
          <w:rFonts w:ascii="Palatino Linotype" w:hAnsi="Palatino Linotype" w:cs="Times New Roman"/>
          <w:b/>
        </w:rPr>
        <w:t xml:space="preserve"> </w:t>
      </w:r>
    </w:p>
    <w:p w:rsidR="00E37FCE" w:rsidRPr="008870E1" w:rsidRDefault="004E16D6" w:rsidP="008870E1">
      <w:pPr>
        <w:spacing w:line="480" w:lineRule="auto"/>
        <w:ind w:left="900" w:firstLine="540"/>
        <w:jc w:val="both"/>
        <w:rPr>
          <w:rFonts w:ascii="Palatino Linotype" w:hAnsi="Palatino Linotype" w:cs="Times New Roman"/>
          <w:b/>
        </w:rPr>
      </w:pPr>
      <w:r w:rsidRPr="008870E1">
        <w:rPr>
          <w:rFonts w:ascii="Palatino Linotype" w:hAnsi="Palatino Linotype" w:cs="Times New Roman"/>
        </w:rPr>
        <w:t xml:space="preserve">Kesadaran teologis sudah mulai tumbuh, tetapi masih perlu didorong oleh pembinaan, komunikasi yang terbuka, dan kepemimpinan yang melayani. Gereja </w:t>
      </w:r>
      <w:r w:rsidR="00ED2EEF">
        <w:rPr>
          <w:rFonts w:ascii="Palatino Linotype" w:hAnsi="Palatino Linotype" w:cs="Times New Roman"/>
        </w:rPr>
        <w:t>Misional</w:t>
      </w:r>
      <w:r w:rsidRPr="008870E1">
        <w:rPr>
          <w:rFonts w:ascii="Palatino Linotype" w:hAnsi="Palatino Linotype" w:cs="Times New Roman"/>
        </w:rPr>
        <w:t xml:space="preserve"> bukan hanya tentang perubahan struktur, tetapi tentang transformasi hati </w:t>
      </w:r>
      <w:r w:rsidRPr="008870E1">
        <w:rPr>
          <w:rFonts w:ascii="Palatino Linotype" w:hAnsi="Palatino Linotype" w:cs="Times New Roman"/>
        </w:rPr>
        <w:lastRenderedPageBreak/>
        <w:t>dan pola pikir seluruh warga gereja agar sungguh-sungguh hidup sebagai umat yang diutus oleh Allah.</w:t>
      </w:r>
      <w:r w:rsidR="00343280">
        <w:rPr>
          <w:rStyle w:val="FootnoteReference"/>
          <w:rFonts w:ascii="Palatino Linotype" w:hAnsi="Palatino Linotype" w:cs="Times New Roman"/>
        </w:rPr>
        <w:footnoteReference w:id="124"/>
      </w:r>
    </w:p>
    <w:p w:rsidR="00942DB6" w:rsidRPr="008870E1" w:rsidRDefault="00942DB6" w:rsidP="00025AEF">
      <w:pPr>
        <w:spacing w:after="0" w:line="480" w:lineRule="auto"/>
        <w:ind w:left="900" w:firstLine="540"/>
        <w:jc w:val="both"/>
        <w:rPr>
          <w:rFonts w:ascii="Palatino Linotype" w:hAnsi="Palatino Linotype" w:cs="Times New Roman"/>
          <w:b/>
        </w:rPr>
      </w:pPr>
    </w:p>
    <w:p w:rsidR="00E37FCE" w:rsidRPr="008870E1" w:rsidRDefault="00FC0417" w:rsidP="00135E76">
      <w:pPr>
        <w:pStyle w:val="ListParagraph"/>
        <w:numPr>
          <w:ilvl w:val="1"/>
          <w:numId w:val="4"/>
        </w:numPr>
        <w:spacing w:line="480" w:lineRule="auto"/>
        <w:ind w:left="360"/>
        <w:jc w:val="both"/>
        <w:rPr>
          <w:rFonts w:ascii="Palatino Linotype" w:hAnsi="Palatino Linotype" w:cs="Times New Roman"/>
          <w:b/>
        </w:rPr>
      </w:pPr>
      <w:r w:rsidRPr="008870E1">
        <w:rPr>
          <w:rFonts w:ascii="Palatino Linotype" w:hAnsi="Palatino Linotype" w:cs="Times New Roman"/>
          <w:b/>
        </w:rPr>
        <w:t>Pembahasan</w:t>
      </w:r>
    </w:p>
    <w:p w:rsidR="00E37FCE" w:rsidRPr="008870E1" w:rsidRDefault="004E16D6" w:rsidP="00135E76">
      <w:pPr>
        <w:pStyle w:val="ListParagraph"/>
        <w:numPr>
          <w:ilvl w:val="2"/>
          <w:numId w:val="4"/>
        </w:numPr>
        <w:spacing w:line="480" w:lineRule="auto"/>
        <w:ind w:left="900" w:hanging="540"/>
        <w:jc w:val="both"/>
        <w:rPr>
          <w:rFonts w:ascii="Palatino Linotype" w:hAnsi="Palatino Linotype" w:cs="Times New Roman"/>
          <w:b/>
        </w:rPr>
      </w:pPr>
      <w:r w:rsidRPr="008870E1">
        <w:rPr>
          <w:rFonts w:ascii="Palatino Linotype" w:hAnsi="Palatino Linotype" w:cs="Times New Roman"/>
          <w:b/>
        </w:rPr>
        <w:t>Gereja sebagai Komunitas yang Diutus (</w:t>
      </w:r>
      <w:r w:rsidRPr="008870E1">
        <w:rPr>
          <w:rFonts w:ascii="Palatino Linotype" w:hAnsi="Palatino Linotype" w:cs="Times New Roman"/>
          <w:b/>
          <w:i/>
        </w:rPr>
        <w:t>Missional</w:t>
      </w:r>
      <w:r w:rsidRPr="008870E1">
        <w:rPr>
          <w:rFonts w:ascii="Palatino Linotype" w:hAnsi="Palatino Linotype" w:cs="Times New Roman"/>
          <w:b/>
        </w:rPr>
        <w:t xml:space="preserve"> </w:t>
      </w:r>
      <w:r w:rsidRPr="008870E1">
        <w:rPr>
          <w:rFonts w:ascii="Palatino Linotype" w:hAnsi="Palatino Linotype" w:cs="Times New Roman"/>
          <w:b/>
          <w:i/>
        </w:rPr>
        <w:t>Community</w:t>
      </w:r>
      <w:r w:rsidRPr="008870E1">
        <w:rPr>
          <w:rFonts w:ascii="Palatino Linotype" w:hAnsi="Palatino Linotype" w:cs="Times New Roman"/>
          <w:b/>
        </w:rPr>
        <w:t>)</w:t>
      </w:r>
    </w:p>
    <w:p w:rsidR="00B81E33" w:rsidRDefault="004E16D6" w:rsidP="00B81E33">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Dalam teologi Reggie McNeal, gereja dipahami bukan sebagai institusi yang memusatkan diri pada kegiatan internal, melainkan sebagai komunitas umat Allah yang diutus (</w:t>
      </w:r>
      <w:r w:rsidRPr="008870E1">
        <w:rPr>
          <w:rFonts w:ascii="Palatino Linotype" w:hAnsi="Palatino Linotype" w:cs="Times New Roman"/>
          <w:i/>
        </w:rPr>
        <w:t>sent community</w:t>
      </w:r>
      <w:r w:rsidRPr="008870E1">
        <w:rPr>
          <w:rFonts w:ascii="Palatino Linotype" w:hAnsi="Palatino Linotype" w:cs="Times New Roman"/>
        </w:rPr>
        <w:t>). Gereja bukan tujuan akhir, tetapi sarana Allah untuk menghadirkan kasih dan karya keselamatan-Nya bagi dunia.</w:t>
      </w:r>
      <w:r w:rsidR="00E37FCE" w:rsidRPr="008870E1">
        <w:rPr>
          <w:rFonts w:ascii="Palatino Linotype" w:hAnsi="Palatino Linotype" w:cs="Times New Roman"/>
        </w:rPr>
        <w:t xml:space="preserve"> </w:t>
      </w:r>
      <w:r w:rsidRPr="008870E1">
        <w:rPr>
          <w:rFonts w:ascii="Palatino Linotype" w:hAnsi="Palatino Linotype" w:cs="Times New Roman"/>
        </w:rPr>
        <w:t>Dengan demikian, panggilan utama gereja bukan sekadar “mengundang orang datang ke gereja,” tetapi “mengutus jemaat untuk menjadi gereja di tengah dunia.”</w:t>
      </w:r>
      <w:r w:rsidR="001A21DF" w:rsidRPr="008870E1">
        <w:rPr>
          <w:rStyle w:val="FootnoteReference"/>
          <w:rFonts w:ascii="Palatino Linotype" w:hAnsi="Palatino Linotype" w:cs="Times New Roman"/>
        </w:rPr>
        <w:footnoteReference w:id="125"/>
      </w:r>
      <w:r w:rsidR="00B81E33">
        <w:rPr>
          <w:rFonts w:ascii="Palatino Linotype" w:hAnsi="Palatino Linotype" w:cs="Times New Roman"/>
        </w:rPr>
        <w:t xml:space="preserve"> </w:t>
      </w:r>
      <w:r w:rsidRPr="00B81E33">
        <w:rPr>
          <w:rFonts w:ascii="Palatino Linotype" w:hAnsi="Palatino Linotype" w:cs="Times New Roman"/>
        </w:rPr>
        <w:t xml:space="preserve">Konsep ini sangat relevan ketika dikaitkan dengan keberadaan HKBP Makassar. </w:t>
      </w:r>
    </w:p>
    <w:p w:rsidR="00E37FCE" w:rsidRPr="00B81E33" w:rsidRDefault="004E16D6" w:rsidP="00B81E33">
      <w:pPr>
        <w:pStyle w:val="ListParagraph"/>
        <w:spacing w:line="480" w:lineRule="auto"/>
        <w:ind w:left="900" w:firstLine="540"/>
        <w:jc w:val="both"/>
        <w:rPr>
          <w:rFonts w:ascii="Palatino Linotype" w:hAnsi="Palatino Linotype" w:cs="Times New Roman"/>
          <w:b/>
        </w:rPr>
      </w:pPr>
      <w:r w:rsidRPr="00B81E33">
        <w:rPr>
          <w:rFonts w:ascii="Palatino Linotype" w:hAnsi="Palatino Linotype" w:cs="Times New Roman"/>
        </w:rPr>
        <w:t>Berdasarkan hasil penelitian, jemaat HKBP Makassar memahami gereja sebagai tempat persekutuan dan pertumbuhan iman, namun belum sepenuhnya sebagai komunitas yang diutus ke luar. Sebagian besar kegiatan pelayanan masih berfokus pada lingkup internal seperti ibadah, rapat m</w:t>
      </w:r>
      <w:r w:rsidR="00E37FCE" w:rsidRPr="00B81E33">
        <w:rPr>
          <w:rFonts w:ascii="Palatino Linotype" w:hAnsi="Palatino Linotype" w:cs="Times New Roman"/>
        </w:rPr>
        <w:t xml:space="preserve">ajelis, dan kegiatan kategorial. </w:t>
      </w:r>
      <w:r w:rsidRPr="00B81E33">
        <w:rPr>
          <w:rFonts w:ascii="Palatino Linotype" w:hAnsi="Palatino Linotype" w:cs="Times New Roman"/>
        </w:rPr>
        <w:t xml:space="preserve">Padahal, dalam paradigma </w:t>
      </w:r>
      <w:r w:rsidR="00F472D0" w:rsidRPr="00B81E33">
        <w:rPr>
          <w:rFonts w:ascii="Palatino Linotype" w:hAnsi="Palatino Linotype" w:cs="Times New Roman"/>
          <w:i/>
        </w:rPr>
        <w:t>Missional Church</w:t>
      </w:r>
      <w:r w:rsidRPr="00B81E33">
        <w:rPr>
          <w:rFonts w:ascii="Palatino Linotype" w:hAnsi="Palatino Linotype" w:cs="Times New Roman"/>
        </w:rPr>
        <w:t>, gereja harus berani “keluar dari tembok” dan hadir di teng</w:t>
      </w:r>
      <w:r w:rsidR="00942DB6" w:rsidRPr="00B81E33">
        <w:rPr>
          <w:rFonts w:ascii="Palatino Linotype" w:hAnsi="Palatino Linotype" w:cs="Times New Roman"/>
        </w:rPr>
        <w:t>ah kehidupan sosial masyarakat,</w:t>
      </w:r>
      <w:r w:rsidRPr="00B81E33">
        <w:rPr>
          <w:rFonts w:ascii="Palatino Linotype" w:hAnsi="Palatino Linotype" w:cs="Times New Roman"/>
        </w:rPr>
        <w:t xml:space="preserve"> terutama di konteks Makassar yang multikultural dan multiagama.</w:t>
      </w:r>
    </w:p>
    <w:p w:rsidR="00E37FCE" w:rsidRPr="008870E1" w:rsidRDefault="004E16D6" w:rsidP="008870E1">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Reggie McNeal menekankan bah</w:t>
      </w:r>
      <w:r w:rsidR="00B81E33">
        <w:rPr>
          <w:rFonts w:ascii="Palatino Linotype" w:hAnsi="Palatino Linotype" w:cs="Times New Roman"/>
        </w:rPr>
        <w:t>wa perubahan gereja ke arah mis</w:t>
      </w:r>
      <w:r w:rsidRPr="008870E1">
        <w:rPr>
          <w:rFonts w:ascii="Palatino Linotype" w:hAnsi="Palatino Linotype" w:cs="Times New Roman"/>
        </w:rPr>
        <w:t>ional memerlukan transformasi cara berpikir (</w:t>
      </w:r>
      <w:r w:rsidRPr="008870E1">
        <w:rPr>
          <w:rFonts w:ascii="Palatino Linotype" w:hAnsi="Palatino Linotype" w:cs="Times New Roman"/>
          <w:i/>
        </w:rPr>
        <w:t>mindset shift</w:t>
      </w:r>
      <w:r w:rsidRPr="008870E1">
        <w:rPr>
          <w:rFonts w:ascii="Palatino Linotype" w:hAnsi="Palatino Linotype" w:cs="Times New Roman"/>
        </w:rPr>
        <w:t>).</w:t>
      </w:r>
      <w:r w:rsidR="00126A7D" w:rsidRPr="008870E1">
        <w:rPr>
          <w:rStyle w:val="FootnoteReference"/>
          <w:rFonts w:ascii="Palatino Linotype" w:hAnsi="Palatino Linotype" w:cs="Times New Roman"/>
        </w:rPr>
        <w:footnoteReference w:id="126"/>
      </w:r>
      <w:r w:rsidRPr="008870E1">
        <w:rPr>
          <w:rFonts w:ascii="Palatino Linotype" w:hAnsi="Palatino Linotype" w:cs="Times New Roman"/>
        </w:rPr>
        <w:t xml:space="preserve"> Gereja harus menyadari </w:t>
      </w:r>
      <w:r w:rsidRPr="008870E1">
        <w:rPr>
          <w:rFonts w:ascii="Palatino Linotype" w:hAnsi="Palatino Linotype" w:cs="Times New Roman"/>
        </w:rPr>
        <w:lastRenderedPageBreak/>
        <w:t>bahwa setiap anggotanya adalah misionaris yang diutus Allah di tempat mereka berada: di keluarga, kantor, kampus, pasar, bahkan di dunia digital. Dengan kesadaran ini, identitas gereja tidak lagi diukur dari besar gedung atau jumlah program, tetapi dari dampak kehadirannya di masyarakat.</w:t>
      </w:r>
      <w:r w:rsidR="0080377F">
        <w:rPr>
          <w:rStyle w:val="FootnoteReference"/>
          <w:rFonts w:ascii="Palatino Linotype" w:hAnsi="Palatino Linotype" w:cs="Times New Roman"/>
        </w:rPr>
        <w:footnoteReference w:id="127"/>
      </w:r>
    </w:p>
    <w:p w:rsidR="00E37FCE" w:rsidRPr="008870E1" w:rsidRDefault="004E16D6" w:rsidP="008870E1">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HKBP Makassar memiliki potensi besar dalam hal ini. Keterlibatan jemaat dalam kegiatan sosial, pemberian sembako kepada masyarakat sekitar, partisipasi dalam FKUB, dan dukungan terhadap program pemerintah menunjukkan bahwa gereja ini sudah mulai hidup sebagai komunitas yang diutus. Namun, sebagaimana ditemukan dalam wawancara, orientasi keluar ini masih belum menjadi kes</w:t>
      </w:r>
      <w:r w:rsidR="00942DB6" w:rsidRPr="008870E1">
        <w:rPr>
          <w:rFonts w:ascii="Palatino Linotype" w:hAnsi="Palatino Linotype" w:cs="Times New Roman"/>
        </w:rPr>
        <w:t>adaran kolektif seluruh jemaat,</w:t>
      </w:r>
      <w:r w:rsidRPr="008870E1">
        <w:rPr>
          <w:rFonts w:ascii="Palatino Linotype" w:hAnsi="Palatino Linotype" w:cs="Times New Roman"/>
        </w:rPr>
        <w:t xml:space="preserve"> hanya dijalankan oleh sebagian kecil pelayan atau sektor tertentu.</w:t>
      </w:r>
    </w:p>
    <w:p w:rsidR="00E37FCE" w:rsidRPr="008870E1" w:rsidRDefault="004E16D6" w:rsidP="008870E1">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 xml:space="preserve">Dengan demikian, untuk menjadi </w:t>
      </w:r>
      <w:r w:rsidRPr="008870E1">
        <w:rPr>
          <w:rFonts w:ascii="Palatino Linotype" w:hAnsi="Palatino Linotype" w:cs="Times New Roman"/>
          <w:i/>
        </w:rPr>
        <w:t>missional community</w:t>
      </w:r>
      <w:r w:rsidRPr="008870E1">
        <w:rPr>
          <w:rFonts w:ascii="Palatino Linotype" w:hAnsi="Palatino Linotype" w:cs="Times New Roman"/>
        </w:rPr>
        <w:t>, HKBP Makassar perlu membangun spiritualitas keutusan: bahwa setiap orang percaya adalah utusan Kristus di dunia, bukan hanya pendeta atau pelayan gereja. Ini berarti gere</w:t>
      </w:r>
      <w:r w:rsidR="00942DB6" w:rsidRPr="008870E1">
        <w:rPr>
          <w:rFonts w:ascii="Palatino Linotype" w:hAnsi="Palatino Linotype" w:cs="Times New Roman"/>
        </w:rPr>
        <w:t>ja perlu mengubah orientasinya,</w:t>
      </w:r>
      <w:r w:rsidRPr="008870E1">
        <w:rPr>
          <w:rFonts w:ascii="Palatino Linotype" w:hAnsi="Palatino Linotype" w:cs="Times New Roman"/>
        </w:rPr>
        <w:t xml:space="preserve"> dari “menarik orang masuk” menjadi “mengutus jemaat keluar” untuk bersaksi dan melayani.</w:t>
      </w:r>
    </w:p>
    <w:p w:rsidR="00E37FCE" w:rsidRPr="008870E1" w:rsidRDefault="00E37FCE" w:rsidP="008870E1">
      <w:pPr>
        <w:pStyle w:val="ListParagraph"/>
        <w:spacing w:line="480" w:lineRule="auto"/>
        <w:ind w:left="900" w:firstLine="540"/>
        <w:jc w:val="both"/>
        <w:rPr>
          <w:rFonts w:ascii="Palatino Linotype" w:hAnsi="Palatino Linotype" w:cs="Times New Roman"/>
        </w:rPr>
      </w:pPr>
    </w:p>
    <w:p w:rsidR="00E37FCE" w:rsidRPr="008870E1" w:rsidRDefault="004E16D6" w:rsidP="00135E76">
      <w:pPr>
        <w:pStyle w:val="ListParagraph"/>
        <w:numPr>
          <w:ilvl w:val="2"/>
          <w:numId w:val="4"/>
        </w:numPr>
        <w:spacing w:line="480" w:lineRule="auto"/>
        <w:ind w:left="900" w:hanging="540"/>
        <w:jc w:val="both"/>
        <w:rPr>
          <w:rFonts w:ascii="Palatino Linotype" w:hAnsi="Palatino Linotype" w:cs="Times New Roman"/>
          <w:b/>
        </w:rPr>
      </w:pPr>
      <w:r w:rsidRPr="008870E1">
        <w:rPr>
          <w:rFonts w:ascii="Palatino Linotype" w:hAnsi="Palatino Linotype" w:cs="Times New Roman"/>
          <w:b/>
        </w:rPr>
        <w:t xml:space="preserve">Tri </w:t>
      </w:r>
      <w:r w:rsidR="00401721">
        <w:rPr>
          <w:rFonts w:ascii="Palatino Linotype" w:hAnsi="Palatino Linotype" w:cs="Times New Roman"/>
          <w:b/>
        </w:rPr>
        <w:t>Tugas Panggilan Gereja: Dasar Misiologis Komunitas</w:t>
      </w:r>
      <w:r w:rsidRPr="008870E1">
        <w:rPr>
          <w:rFonts w:ascii="Palatino Linotype" w:hAnsi="Palatino Linotype" w:cs="Times New Roman"/>
          <w:b/>
        </w:rPr>
        <w:t xml:space="preserve"> </w:t>
      </w:r>
      <w:r w:rsidR="00ED2EEF">
        <w:rPr>
          <w:rFonts w:ascii="Palatino Linotype" w:hAnsi="Palatino Linotype" w:cs="Times New Roman"/>
          <w:b/>
        </w:rPr>
        <w:t>Misional</w:t>
      </w:r>
    </w:p>
    <w:p w:rsidR="00E37FCE" w:rsidRPr="008870E1" w:rsidRDefault="004E16D6" w:rsidP="008870E1">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Teologi HKBP berakar pada pemahaman Tritugas Panggilan Gereja (koinonia, marturia, dan diakonia).</w:t>
      </w:r>
      <w:r w:rsidR="00EF55B4" w:rsidRPr="008870E1">
        <w:rPr>
          <w:rStyle w:val="FootnoteReference"/>
          <w:rFonts w:ascii="Palatino Linotype" w:hAnsi="Palatino Linotype" w:cs="Times New Roman"/>
        </w:rPr>
        <w:footnoteReference w:id="128"/>
      </w:r>
      <w:r w:rsidRPr="008870E1">
        <w:rPr>
          <w:rFonts w:ascii="Palatino Linotype" w:hAnsi="Palatino Linotype" w:cs="Times New Roman"/>
        </w:rPr>
        <w:t xml:space="preserve"> Ketiganya menjadi kerangka utama bagi gereja dalam menjalankan panggilannya sebagai tubuh Kristus. Dalam konteks </w:t>
      </w:r>
      <w:r w:rsidRPr="008870E1">
        <w:rPr>
          <w:rFonts w:ascii="Palatino Linotype" w:hAnsi="Palatino Linotype" w:cs="Times New Roman"/>
        </w:rPr>
        <w:lastRenderedPageBreak/>
        <w:t xml:space="preserve">HKBP Makassar, ketiga dimensi ini perlu dipahami ulang dalam terang paradigma </w:t>
      </w:r>
      <w:r w:rsidR="00F472D0" w:rsidRPr="00F472D0">
        <w:rPr>
          <w:rFonts w:ascii="Palatino Linotype" w:hAnsi="Palatino Linotype" w:cs="Times New Roman"/>
          <w:i/>
        </w:rPr>
        <w:t>Missional Church</w:t>
      </w:r>
      <w:r w:rsidRPr="008870E1">
        <w:rPr>
          <w:rFonts w:ascii="Palatino Linotype" w:hAnsi="Palatino Linotype" w:cs="Times New Roman"/>
        </w:rPr>
        <w:t xml:space="preserve"> Reggie McNeal.</w:t>
      </w:r>
    </w:p>
    <w:p w:rsidR="00E37FCE" w:rsidRPr="00343280" w:rsidRDefault="00F745F4" w:rsidP="00343280">
      <w:pPr>
        <w:pStyle w:val="ListParagraph"/>
        <w:numPr>
          <w:ilvl w:val="3"/>
          <w:numId w:val="62"/>
        </w:numPr>
        <w:spacing w:line="480" w:lineRule="auto"/>
        <w:ind w:left="1620"/>
        <w:jc w:val="both"/>
        <w:rPr>
          <w:rFonts w:ascii="Palatino Linotype" w:hAnsi="Palatino Linotype" w:cs="Times New Roman"/>
          <w:b/>
        </w:rPr>
      </w:pPr>
      <w:r w:rsidRPr="00343280">
        <w:rPr>
          <w:rFonts w:ascii="Palatino Linotype" w:hAnsi="Palatino Linotype" w:cs="Times New Roman"/>
          <w:b/>
        </w:rPr>
        <w:t>Koinonia: Inklusifitas Kultural</w:t>
      </w:r>
    </w:p>
    <w:p w:rsidR="00E37FCE" w:rsidRPr="008870E1" w:rsidRDefault="004E16D6" w:rsidP="008870E1">
      <w:pPr>
        <w:pStyle w:val="ListParagraph"/>
        <w:spacing w:line="480" w:lineRule="auto"/>
        <w:ind w:left="1620" w:firstLine="540"/>
        <w:jc w:val="both"/>
        <w:rPr>
          <w:rFonts w:ascii="Palatino Linotype" w:hAnsi="Palatino Linotype" w:cs="Times New Roman"/>
          <w:b/>
        </w:rPr>
      </w:pPr>
      <w:r w:rsidRPr="008870E1">
        <w:rPr>
          <w:rFonts w:ascii="Palatino Linotype" w:hAnsi="Palatino Linotype" w:cs="Times New Roman"/>
        </w:rPr>
        <w:t>Koinonia berarti hidup dalam persekutuan dengan Allah dan sesama.</w:t>
      </w:r>
      <w:r w:rsidR="00FE0B49" w:rsidRPr="008870E1">
        <w:rPr>
          <w:rStyle w:val="FootnoteReference"/>
          <w:rFonts w:ascii="Palatino Linotype" w:hAnsi="Palatino Linotype" w:cs="Times New Roman"/>
        </w:rPr>
        <w:footnoteReference w:id="129"/>
      </w:r>
      <w:r w:rsidRPr="008870E1">
        <w:rPr>
          <w:rFonts w:ascii="Palatino Linotype" w:hAnsi="Palatino Linotype" w:cs="Times New Roman"/>
        </w:rPr>
        <w:t xml:space="preserve"> HKBP Makassar memiliki kehidupan persekutuan yang kuat, baik di tingkat sektor maupun kategorial. Solidaritas antarjemaat, kegiatan gotong royong, dan kepedulian sosial menjadi wujud nyata dari koinonia yang hidup. Namun, menurut McNeal, persekutuan yang sejati tidak boleh berhenti di dalam lingkaran jemaat sendiri, melainkan harus meluas menjadi persekutuan yang merangkul dunia.</w:t>
      </w:r>
      <w:r w:rsidR="00670490" w:rsidRPr="008870E1">
        <w:rPr>
          <w:rStyle w:val="FootnoteReference"/>
          <w:rFonts w:ascii="Palatino Linotype" w:hAnsi="Palatino Linotype" w:cs="Times New Roman"/>
        </w:rPr>
        <w:footnoteReference w:id="130"/>
      </w:r>
      <w:r w:rsidR="00EF55B4" w:rsidRPr="008870E1">
        <w:rPr>
          <w:rFonts w:ascii="Palatino Linotype" w:hAnsi="Palatino Linotype" w:cs="Times New Roman"/>
        </w:rPr>
        <w:t xml:space="preserve"> </w:t>
      </w:r>
    </w:p>
    <w:p w:rsidR="00E37FCE" w:rsidRPr="008870E1" w:rsidRDefault="004E16D6" w:rsidP="008870E1">
      <w:pPr>
        <w:pStyle w:val="ListParagraph"/>
        <w:spacing w:line="480" w:lineRule="auto"/>
        <w:ind w:left="1620" w:firstLine="540"/>
        <w:jc w:val="both"/>
        <w:rPr>
          <w:rFonts w:ascii="Palatino Linotype" w:hAnsi="Palatino Linotype" w:cs="Times New Roman"/>
          <w:b/>
        </w:rPr>
      </w:pPr>
      <w:r w:rsidRPr="008870E1">
        <w:rPr>
          <w:rFonts w:ascii="Palatino Linotype" w:hAnsi="Palatino Linotype" w:cs="Times New Roman"/>
        </w:rPr>
        <w:t xml:space="preserve">Dengan kata lain, koinonia yang </w:t>
      </w:r>
      <w:r w:rsidRPr="008870E1">
        <w:rPr>
          <w:rFonts w:ascii="Palatino Linotype" w:hAnsi="Palatino Linotype" w:cs="Times New Roman"/>
          <w:i/>
        </w:rPr>
        <w:t>missional</w:t>
      </w:r>
      <w:r w:rsidRPr="008870E1">
        <w:rPr>
          <w:rFonts w:ascii="Palatino Linotype" w:hAnsi="Palatino Linotype" w:cs="Times New Roman"/>
        </w:rPr>
        <w:t xml:space="preserve"> a</w:t>
      </w:r>
      <w:r w:rsidR="00942DB6" w:rsidRPr="008870E1">
        <w:rPr>
          <w:rFonts w:ascii="Palatino Linotype" w:hAnsi="Palatino Linotype" w:cs="Times New Roman"/>
        </w:rPr>
        <w:t>dalah persekutuan yang terbuka,</w:t>
      </w:r>
      <w:r w:rsidRPr="008870E1">
        <w:rPr>
          <w:rFonts w:ascii="Palatino Linotype" w:hAnsi="Palatino Linotype" w:cs="Times New Roman"/>
        </w:rPr>
        <w:t xml:space="preserve"> bukan hanya bagi warga Batak, tetapi bagi siapa pun yang ingin mengenal kasih Kristus. HKBP Makassar sebenarnya telah mengambil langkah inklusif melalui ibadah berbahasa Indonesia dan keterbukaan terhadap jemaat dari berbagai suku. Ini menandakan adanya kesadaran bahwa gereja bukanlah milik etnis tertentu, melainkan milik Allah bagi semua bangsa.</w:t>
      </w:r>
    </w:p>
    <w:p w:rsidR="00E37FCE" w:rsidRPr="008870E1" w:rsidRDefault="004E16D6" w:rsidP="008870E1">
      <w:pPr>
        <w:pStyle w:val="ListParagraph"/>
        <w:spacing w:line="480" w:lineRule="auto"/>
        <w:ind w:left="1620" w:firstLine="540"/>
        <w:jc w:val="both"/>
        <w:rPr>
          <w:rFonts w:ascii="Palatino Linotype" w:hAnsi="Palatino Linotype" w:cs="Times New Roman"/>
        </w:rPr>
      </w:pPr>
      <w:r w:rsidRPr="008870E1">
        <w:rPr>
          <w:rFonts w:ascii="Palatino Linotype" w:hAnsi="Palatino Linotype" w:cs="Times New Roman"/>
        </w:rPr>
        <w:t xml:space="preserve">Agar lebih kontekstual, HKBP Makassar dapat mengembangkan koinonia yang bersifat interkultural: persekutuan yang menghargai perbedaan budaya, namun tetap berakar pada iman Kristen. Persekutuan </w:t>
      </w:r>
      <w:r w:rsidRPr="008870E1">
        <w:rPr>
          <w:rFonts w:ascii="Palatino Linotype" w:hAnsi="Palatino Linotype" w:cs="Times New Roman"/>
        </w:rPr>
        <w:lastRenderedPageBreak/>
        <w:t>seperti ini menjadi saksi nyata dari kasih Kristus di tengah masyarakat multikultural Makassar.</w:t>
      </w:r>
    </w:p>
    <w:p w:rsidR="00E37FCE" w:rsidRPr="008870E1" w:rsidRDefault="004E16D6" w:rsidP="00343280">
      <w:pPr>
        <w:pStyle w:val="ListParagraph"/>
        <w:numPr>
          <w:ilvl w:val="3"/>
          <w:numId w:val="62"/>
        </w:numPr>
        <w:spacing w:line="480" w:lineRule="auto"/>
        <w:ind w:left="1620"/>
        <w:jc w:val="both"/>
        <w:rPr>
          <w:rFonts w:ascii="Palatino Linotype" w:hAnsi="Palatino Linotype" w:cs="Times New Roman"/>
          <w:b/>
        </w:rPr>
      </w:pPr>
      <w:r w:rsidRPr="008870E1">
        <w:rPr>
          <w:rFonts w:ascii="Palatino Linotype" w:hAnsi="Palatino Linotype" w:cs="Times New Roman"/>
          <w:b/>
        </w:rPr>
        <w:t>Martu</w:t>
      </w:r>
      <w:r w:rsidR="00F745F4">
        <w:rPr>
          <w:rFonts w:ascii="Palatino Linotype" w:hAnsi="Palatino Linotype" w:cs="Times New Roman"/>
          <w:b/>
        </w:rPr>
        <w:t>ria: Kesaksian Yang Holistik</w:t>
      </w:r>
    </w:p>
    <w:p w:rsidR="00E37FCE" w:rsidRPr="008870E1" w:rsidRDefault="004E16D6" w:rsidP="008870E1">
      <w:pPr>
        <w:pStyle w:val="ListParagraph"/>
        <w:spacing w:line="480" w:lineRule="auto"/>
        <w:ind w:left="1620" w:firstLine="540"/>
        <w:jc w:val="both"/>
        <w:rPr>
          <w:rFonts w:ascii="Palatino Linotype" w:hAnsi="Palatino Linotype" w:cs="Times New Roman"/>
        </w:rPr>
      </w:pPr>
      <w:r w:rsidRPr="008870E1">
        <w:rPr>
          <w:rFonts w:ascii="Palatino Linotype" w:hAnsi="Palatino Linotype" w:cs="Times New Roman"/>
        </w:rPr>
        <w:t>Marturia merupakan panggilan untuk bersaksi tentang Kristus, baik melalui perkataan maupun perbuatan.</w:t>
      </w:r>
      <w:r w:rsidR="000B43C3" w:rsidRPr="008870E1">
        <w:rPr>
          <w:rStyle w:val="FootnoteReference"/>
          <w:rFonts w:ascii="Palatino Linotype" w:hAnsi="Palatino Linotype" w:cs="Times New Roman"/>
        </w:rPr>
        <w:footnoteReference w:id="131"/>
      </w:r>
      <w:r w:rsidRPr="008870E1">
        <w:rPr>
          <w:rFonts w:ascii="Palatino Linotype" w:hAnsi="Palatino Linotype" w:cs="Times New Roman"/>
        </w:rPr>
        <w:t xml:space="preserve"> Berdasarkan hasil wawancara, sebagian besar pelayan dan penatua memaha</w:t>
      </w:r>
      <w:r w:rsidR="00046D34" w:rsidRPr="008870E1">
        <w:rPr>
          <w:rFonts w:ascii="Palatino Linotype" w:hAnsi="Palatino Linotype" w:cs="Times New Roman"/>
        </w:rPr>
        <w:t>mi penginjilan dalam arti luas,</w:t>
      </w:r>
      <w:r w:rsidRPr="008870E1">
        <w:rPr>
          <w:rFonts w:ascii="Palatino Linotype" w:hAnsi="Palatino Linotype" w:cs="Times New Roman"/>
        </w:rPr>
        <w:t xml:space="preserve"> yaitu menyampaikan kasih Kristus melalui pelayanan sosial, bukan hanya berkhotbah. Ini sejalan dengan pandangan Reggie McNeal bahwa gereja </w:t>
      </w:r>
      <w:r w:rsidR="00ED2EEF">
        <w:rPr>
          <w:rFonts w:ascii="Palatino Linotype" w:hAnsi="Palatino Linotype" w:cs="Times New Roman"/>
        </w:rPr>
        <w:t>Misional</w:t>
      </w:r>
      <w:r w:rsidRPr="008870E1">
        <w:rPr>
          <w:rFonts w:ascii="Palatino Linotype" w:hAnsi="Palatino Linotype" w:cs="Times New Roman"/>
        </w:rPr>
        <w:t xml:space="preserve"> tidak terikat pada bentuk-bentuk tradisional penginjilan, melainkan hadir sebagai kesaksian hidup di tengah masyarakat.</w:t>
      </w:r>
      <w:r w:rsidR="001428F9" w:rsidRPr="008870E1">
        <w:rPr>
          <w:rStyle w:val="FootnoteReference"/>
          <w:rFonts w:ascii="Palatino Linotype" w:hAnsi="Palatino Linotype" w:cs="Times New Roman"/>
        </w:rPr>
        <w:footnoteReference w:id="132"/>
      </w:r>
    </w:p>
    <w:p w:rsidR="00E37FCE" w:rsidRPr="00F745F4" w:rsidRDefault="004E16D6" w:rsidP="00F745F4">
      <w:pPr>
        <w:pStyle w:val="ListParagraph"/>
        <w:spacing w:line="480" w:lineRule="auto"/>
        <w:ind w:left="1620" w:firstLine="540"/>
        <w:jc w:val="both"/>
        <w:rPr>
          <w:rFonts w:ascii="Palatino Linotype" w:hAnsi="Palatino Linotype" w:cs="Times New Roman"/>
        </w:rPr>
      </w:pPr>
      <w:r w:rsidRPr="008870E1">
        <w:rPr>
          <w:rFonts w:ascii="Palatino Linotype" w:hAnsi="Palatino Linotype" w:cs="Times New Roman"/>
        </w:rPr>
        <w:t>Namun, masih ada keterbatasan dalam pelaksanaan marturia. Banyak jemaat menganggap penginjilan sebagai tugas khusus pendeta atau tim misi. Kesadaran bahwa setiap jemaat adalah saksi Kristus belum sepenuhnya tumbuh. Akibatnya, kegiatan penginjilan ke luar masih terbatas dan bersifat insidental.</w:t>
      </w:r>
      <w:r w:rsidR="00F745F4">
        <w:rPr>
          <w:rFonts w:ascii="Palatino Linotype" w:hAnsi="Palatino Linotype" w:cs="Times New Roman"/>
        </w:rPr>
        <w:t xml:space="preserve"> </w:t>
      </w:r>
      <w:r w:rsidRPr="00F745F4">
        <w:rPr>
          <w:rFonts w:ascii="Palatino Linotype" w:hAnsi="Palatino Linotype" w:cs="Times New Roman"/>
        </w:rPr>
        <w:t>Untuk menghidupkan kembali semangat marturia, HKBP Makassar perlu mengadopsi pe</w:t>
      </w:r>
      <w:r w:rsidR="00046D34" w:rsidRPr="00F745F4">
        <w:rPr>
          <w:rFonts w:ascii="Palatino Linotype" w:hAnsi="Palatino Linotype" w:cs="Times New Roman"/>
        </w:rPr>
        <w:t>ndekatan relational evangelism,</w:t>
      </w:r>
      <w:r w:rsidRPr="00F745F4">
        <w:rPr>
          <w:rFonts w:ascii="Palatino Linotype" w:hAnsi="Palatino Linotype" w:cs="Times New Roman"/>
        </w:rPr>
        <w:t xml:space="preserve"> yakni kesaksian yang berangkat dari relasi dan kepedulian terhadap sesama, bukan semata-mata ajakan bergabung ke gereja.</w:t>
      </w:r>
      <w:r w:rsidR="00D56667">
        <w:rPr>
          <w:rStyle w:val="FootnoteReference"/>
          <w:rFonts w:ascii="Palatino Linotype" w:hAnsi="Palatino Linotype" w:cs="Times New Roman"/>
        </w:rPr>
        <w:footnoteReference w:id="133"/>
      </w:r>
      <w:r w:rsidRPr="00F745F4">
        <w:rPr>
          <w:rFonts w:ascii="Palatino Linotype" w:hAnsi="Palatino Linotype" w:cs="Times New Roman"/>
        </w:rPr>
        <w:t xml:space="preserve"> Dalam konteks Makassar, pendekatan ini lebih efektif karena memperlihatkan wajah kasih dan keramahan iman Kristen, bukan konfrontasi.</w:t>
      </w:r>
    </w:p>
    <w:p w:rsidR="00E37FCE" w:rsidRPr="008870E1" w:rsidRDefault="004E16D6" w:rsidP="008870E1">
      <w:pPr>
        <w:pStyle w:val="ListParagraph"/>
        <w:spacing w:line="480" w:lineRule="auto"/>
        <w:ind w:left="1620" w:firstLine="540"/>
        <w:jc w:val="both"/>
        <w:rPr>
          <w:rFonts w:ascii="Palatino Linotype" w:hAnsi="Palatino Linotype" w:cs="Times New Roman"/>
        </w:rPr>
      </w:pPr>
      <w:r w:rsidRPr="008870E1">
        <w:rPr>
          <w:rFonts w:ascii="Palatino Linotype" w:hAnsi="Palatino Linotype" w:cs="Times New Roman"/>
        </w:rPr>
        <w:lastRenderedPageBreak/>
        <w:t xml:space="preserve">Selain itu, gereja juga dapat memanfaatkan ruang digital sebagai ladang marturia baru. Pelayanan media sosial, </w:t>
      </w:r>
      <w:r w:rsidRPr="008870E1">
        <w:rPr>
          <w:rFonts w:ascii="Palatino Linotype" w:hAnsi="Palatino Linotype" w:cs="Times New Roman"/>
          <w:i/>
        </w:rPr>
        <w:t>podcast</w:t>
      </w:r>
      <w:r w:rsidRPr="008870E1">
        <w:rPr>
          <w:rFonts w:ascii="Palatino Linotype" w:hAnsi="Palatino Linotype" w:cs="Times New Roman"/>
        </w:rPr>
        <w:t xml:space="preserve"> rohani, atau konten edukatif dapat menjadi sarana menyampaikan nilai-nilai Injil kepada generasi muda dan masyarakat luas secara kreatif. Dengan demikian, HKBP Makassar dapat memperluas dampak pelayanannya tanpa batas geografis.</w:t>
      </w:r>
    </w:p>
    <w:p w:rsidR="00E37FCE" w:rsidRPr="008870E1" w:rsidRDefault="00F745F4" w:rsidP="00343280">
      <w:pPr>
        <w:pStyle w:val="ListParagraph"/>
        <w:numPr>
          <w:ilvl w:val="3"/>
          <w:numId w:val="62"/>
        </w:numPr>
        <w:spacing w:line="480" w:lineRule="auto"/>
        <w:ind w:left="1620"/>
        <w:jc w:val="both"/>
        <w:rPr>
          <w:rFonts w:ascii="Palatino Linotype" w:hAnsi="Palatino Linotype" w:cs="Times New Roman"/>
          <w:b/>
        </w:rPr>
      </w:pPr>
      <w:r>
        <w:rPr>
          <w:rFonts w:ascii="Palatino Linotype" w:hAnsi="Palatino Linotype" w:cs="Times New Roman"/>
          <w:b/>
        </w:rPr>
        <w:t>Diakonia: Pelayan</w:t>
      </w:r>
      <w:r w:rsidR="00401721">
        <w:rPr>
          <w:rFonts w:ascii="Palatino Linotype" w:hAnsi="Palatino Linotype" w:cs="Times New Roman"/>
          <w:b/>
        </w:rPr>
        <w:t>an Kontekstual dan Transfornatif</w:t>
      </w:r>
      <w:r w:rsidR="001B4FAC">
        <w:rPr>
          <w:rFonts w:ascii="Palatino Linotype" w:hAnsi="Palatino Linotype" w:cs="Times New Roman"/>
          <w:b/>
        </w:rPr>
        <w:t xml:space="preserve">  </w:t>
      </w:r>
    </w:p>
    <w:p w:rsidR="00E37FCE" w:rsidRPr="00ED2EEF" w:rsidRDefault="004E16D6" w:rsidP="00ED2EEF">
      <w:pPr>
        <w:pStyle w:val="ListParagraph"/>
        <w:spacing w:line="480" w:lineRule="auto"/>
        <w:ind w:left="1620" w:firstLine="540"/>
        <w:jc w:val="both"/>
        <w:rPr>
          <w:rFonts w:ascii="Palatino Linotype" w:hAnsi="Palatino Linotype" w:cs="Times New Roman"/>
        </w:rPr>
      </w:pPr>
      <w:r w:rsidRPr="008870E1">
        <w:rPr>
          <w:rFonts w:ascii="Palatino Linotype" w:hAnsi="Palatino Linotype" w:cs="Times New Roman"/>
        </w:rPr>
        <w:t>Dimensi diakonia dalam HKBP Makassar tergolong kuat. Data lapangan menunjukkan bahwa jemaat aktif membantu warga sekitar melalui pembagian sembako, bantuan bagi yang sakit, kunjungan dukacita, serta kegiatan sosial lainnya. Ini menunjukkan bahwa gereja telah menghidupi panggilan pelayanan kasih.</w:t>
      </w:r>
      <w:r w:rsidR="00ED2EEF">
        <w:rPr>
          <w:rFonts w:ascii="Palatino Linotype" w:hAnsi="Palatino Linotype" w:cs="Times New Roman"/>
        </w:rPr>
        <w:t xml:space="preserve"> </w:t>
      </w:r>
      <w:r w:rsidRPr="00ED2EEF">
        <w:rPr>
          <w:rFonts w:ascii="Palatino Linotype" w:hAnsi="Palatino Linotype" w:cs="Times New Roman"/>
        </w:rPr>
        <w:t>Namun, jika diakonia hanya dipahami sebagai bantuan karitatif, maka misi gereja belum lengkap. Menurut McNeal, diakonia yang sejati bukan hanya memberi bantuan, tetapi juga memberdayakan. Gereja dipanggil untuk menj</w:t>
      </w:r>
      <w:r w:rsidR="00942DB6" w:rsidRPr="00ED2EEF">
        <w:rPr>
          <w:rFonts w:ascii="Palatino Linotype" w:hAnsi="Palatino Linotype" w:cs="Times New Roman"/>
        </w:rPr>
        <w:t>adi agen transformasi sosial,</w:t>
      </w:r>
      <w:r w:rsidRPr="00ED2EEF">
        <w:rPr>
          <w:rFonts w:ascii="Palatino Linotype" w:hAnsi="Palatino Linotype" w:cs="Times New Roman"/>
        </w:rPr>
        <w:t xml:space="preserve"> menolong masyarakat keluar dari kemiskinan, keterbelakangan, dan ketidakadilan dengan menciptakan solusi berkelanjutan.</w:t>
      </w:r>
      <w:r w:rsidR="008A2763" w:rsidRPr="008870E1">
        <w:rPr>
          <w:rStyle w:val="FootnoteReference"/>
          <w:rFonts w:ascii="Palatino Linotype" w:hAnsi="Palatino Linotype" w:cs="Times New Roman"/>
        </w:rPr>
        <w:footnoteReference w:id="134"/>
      </w:r>
    </w:p>
    <w:p w:rsidR="00E37FCE" w:rsidRPr="008870E1" w:rsidRDefault="004E16D6" w:rsidP="008870E1">
      <w:pPr>
        <w:pStyle w:val="ListParagraph"/>
        <w:spacing w:line="480" w:lineRule="auto"/>
        <w:ind w:left="1620" w:firstLine="540"/>
        <w:jc w:val="both"/>
        <w:rPr>
          <w:rFonts w:ascii="Palatino Linotype" w:hAnsi="Palatino Linotype" w:cs="Times New Roman"/>
        </w:rPr>
      </w:pPr>
      <w:r w:rsidRPr="008870E1">
        <w:rPr>
          <w:rFonts w:ascii="Palatino Linotype" w:hAnsi="Palatino Linotype" w:cs="Times New Roman"/>
        </w:rPr>
        <w:t xml:space="preserve">Dengan demikian, HKBP Makassar perlu mengembangkan pelayanan diakonia yang lebih kontekstual dan transformatif. Misalnya, dengan mengadakan pelatihan keterampilan, pendampingan usaha kecil, dan pendidikan karakter bagi generasi muda. Langkah-langkah ini akan </w:t>
      </w:r>
      <w:r w:rsidRPr="008870E1">
        <w:rPr>
          <w:rFonts w:ascii="Palatino Linotype" w:hAnsi="Palatino Linotype" w:cs="Times New Roman"/>
        </w:rPr>
        <w:lastRenderedPageBreak/>
        <w:t>menjadikan gereja bukan hanya tempat ibadah, tetapi juga pusat pemberdayaan umat.</w:t>
      </w:r>
    </w:p>
    <w:p w:rsidR="00E37FCE" w:rsidRPr="008870E1" w:rsidRDefault="00E37FCE" w:rsidP="008870E1">
      <w:pPr>
        <w:pStyle w:val="ListParagraph"/>
        <w:spacing w:line="480" w:lineRule="auto"/>
        <w:ind w:left="1620" w:firstLine="540"/>
        <w:jc w:val="both"/>
        <w:rPr>
          <w:rFonts w:ascii="Palatino Linotype" w:hAnsi="Palatino Linotype" w:cs="Times New Roman"/>
        </w:rPr>
      </w:pPr>
    </w:p>
    <w:p w:rsidR="00E37FCE" w:rsidRPr="008870E1" w:rsidRDefault="00ED2EEF" w:rsidP="00343280">
      <w:pPr>
        <w:pStyle w:val="ListParagraph"/>
        <w:numPr>
          <w:ilvl w:val="2"/>
          <w:numId w:val="62"/>
        </w:numPr>
        <w:spacing w:line="480" w:lineRule="auto"/>
        <w:ind w:left="900" w:hanging="540"/>
        <w:jc w:val="both"/>
        <w:rPr>
          <w:rFonts w:ascii="Palatino Linotype" w:hAnsi="Palatino Linotype" w:cs="Times New Roman"/>
          <w:b/>
        </w:rPr>
      </w:pPr>
      <w:r>
        <w:rPr>
          <w:rFonts w:ascii="Palatino Linotype" w:hAnsi="Palatino Linotype" w:cs="Times New Roman"/>
          <w:b/>
        </w:rPr>
        <w:t xml:space="preserve">HKBP </w:t>
      </w:r>
      <w:r w:rsidR="004E16D6" w:rsidRPr="008870E1">
        <w:rPr>
          <w:rFonts w:ascii="Palatino Linotype" w:hAnsi="Palatino Linotype" w:cs="Times New Roman"/>
          <w:b/>
        </w:rPr>
        <w:t>dalam Konteks Multikultural Makassar</w:t>
      </w:r>
    </w:p>
    <w:p w:rsidR="00E37FCE" w:rsidRPr="008870E1" w:rsidRDefault="004E16D6" w:rsidP="008870E1">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Makassar dikenal sebagai kota pelabuhan yang majemuk secara budaya, agama, dan etnis.</w:t>
      </w:r>
      <w:r w:rsidR="00CA563F" w:rsidRPr="008870E1">
        <w:rPr>
          <w:rStyle w:val="FootnoteReference"/>
          <w:rFonts w:ascii="Palatino Linotype" w:hAnsi="Palatino Linotype" w:cs="Times New Roman"/>
        </w:rPr>
        <w:footnoteReference w:id="135"/>
      </w:r>
      <w:r w:rsidRPr="008870E1">
        <w:rPr>
          <w:rFonts w:ascii="Palatino Linotype" w:hAnsi="Palatino Linotype" w:cs="Times New Roman"/>
        </w:rPr>
        <w:t xml:space="preserve"> Keberagaman ini menjadi konteks penting bagi pelayanan HKBP. Berdasarkan wawancara, jemaat memahami bahwa keberadaan gereja harus selaras dengan kehidupan sosial masyarakat yang plural. Sebagian besar responden menegaskan bahwa HKBP terbuka bagi semua suku dan agama, serta aktif dalam kegiatan lintas iman dan sosial.</w:t>
      </w:r>
    </w:p>
    <w:p w:rsidR="00E37FCE" w:rsidRPr="008870E1" w:rsidRDefault="004E16D6" w:rsidP="008870E1">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 xml:space="preserve">Dalam konteks inilah, konsep </w:t>
      </w:r>
      <w:r w:rsidR="00F472D0" w:rsidRPr="00F472D0">
        <w:rPr>
          <w:rFonts w:ascii="Palatino Linotype" w:hAnsi="Palatino Linotype" w:cs="Times New Roman"/>
          <w:i/>
        </w:rPr>
        <w:t>Missional Church</w:t>
      </w:r>
      <w:r w:rsidRPr="008870E1">
        <w:rPr>
          <w:rFonts w:ascii="Palatino Linotype" w:hAnsi="Palatino Linotype" w:cs="Times New Roman"/>
        </w:rPr>
        <w:t xml:space="preserve"> McNeal menemukan relevansinya. Gereja tidak boleh hidup terisolasi, tetapi harus menjadi bagian dari masyarakat, berperan sebagai jembatan kasih dan perdamaian. HKBP Makassar dapat memperkuat posisinya sebagai </w:t>
      </w:r>
      <w:r w:rsidRPr="008870E1">
        <w:rPr>
          <w:rFonts w:ascii="Palatino Linotype" w:hAnsi="Palatino Linotype" w:cs="Times New Roman"/>
          <w:i/>
        </w:rPr>
        <w:t>agent of peace</w:t>
      </w:r>
      <w:r w:rsidRPr="008870E1">
        <w:rPr>
          <w:rFonts w:ascii="Palatino Linotype" w:hAnsi="Palatino Linotype" w:cs="Times New Roman"/>
        </w:rPr>
        <w:t xml:space="preserve"> melalui kerja sama dengan lembaga lintas agama, FKUB, serta program-program pemerintah kota yang menekankan toleransi.</w:t>
      </w:r>
    </w:p>
    <w:p w:rsidR="0073086A" w:rsidRPr="00ED2EEF" w:rsidRDefault="004E16D6" w:rsidP="00ED2EEF">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 xml:space="preserve">Namun, perlu diingat bahwa keterbukaan ini juga menuntut kesiapan internal. Gereja perlu menyiapkan liturgi, bahasa, dan pendekatan pastoral yang </w:t>
      </w:r>
      <w:r w:rsidRPr="008870E1">
        <w:rPr>
          <w:rFonts w:ascii="Palatino Linotype" w:hAnsi="Palatino Linotype" w:cs="Times New Roman"/>
          <w:i/>
        </w:rPr>
        <w:t>inklusif</w:t>
      </w:r>
      <w:r w:rsidRPr="008870E1">
        <w:rPr>
          <w:rFonts w:ascii="Palatino Linotype" w:hAnsi="Palatino Linotype" w:cs="Times New Roman"/>
        </w:rPr>
        <w:t>, agar setiap orang yang datang merasa diterima. Dalam hal ini, kebijakan untuk mengadakan ibadah berbahasa Indonesia merupakan langkah strategis yang mendukung panggilan missional.</w:t>
      </w:r>
      <w:r w:rsidR="00ED2EEF">
        <w:rPr>
          <w:rFonts w:ascii="Palatino Linotype" w:hAnsi="Palatino Linotype" w:cs="Times New Roman"/>
        </w:rPr>
        <w:t xml:space="preserve"> </w:t>
      </w:r>
      <w:r w:rsidRPr="00ED2EEF">
        <w:rPr>
          <w:rFonts w:ascii="Palatino Linotype" w:hAnsi="Palatino Linotype" w:cs="Times New Roman"/>
        </w:rPr>
        <w:t>Dengan memperkuat pelayanan lintas budaya, HKBP Makassar dapat menjadi model gereja misio</w:t>
      </w:r>
      <w:r w:rsidR="00ED2EEF" w:rsidRPr="00ED2EEF">
        <w:rPr>
          <w:rFonts w:ascii="Palatino Linotype" w:hAnsi="Palatino Linotype" w:cs="Times New Roman"/>
        </w:rPr>
        <w:t>nal</w:t>
      </w:r>
      <w:r w:rsidR="00CA563F" w:rsidRPr="00ED2EEF">
        <w:rPr>
          <w:rFonts w:ascii="Palatino Linotype" w:hAnsi="Palatino Linotype" w:cs="Times New Roman"/>
        </w:rPr>
        <w:t xml:space="preserve"> di kawasan Timur Indonesia </w:t>
      </w:r>
      <w:r w:rsidR="00CA563F" w:rsidRPr="00ED2EEF">
        <w:rPr>
          <w:rFonts w:ascii="Palatino Linotype" w:hAnsi="Palatino Linotype" w:cs="Times New Roman"/>
        </w:rPr>
        <w:lastRenderedPageBreak/>
        <w:t>(</w:t>
      </w:r>
      <w:r w:rsidRPr="00ED2EEF">
        <w:rPr>
          <w:rFonts w:ascii="Palatino Linotype" w:hAnsi="Palatino Linotype" w:cs="Times New Roman"/>
        </w:rPr>
        <w:t>gereja yang tetap berakar pada tradisi Batak</w:t>
      </w:r>
      <w:r w:rsidR="00CA563F" w:rsidRPr="00ED2EEF">
        <w:rPr>
          <w:rFonts w:ascii="Palatino Linotype" w:hAnsi="Palatino Linotype" w:cs="Times New Roman"/>
        </w:rPr>
        <w:t>)</w:t>
      </w:r>
      <w:r w:rsidRPr="00ED2EEF">
        <w:rPr>
          <w:rFonts w:ascii="Palatino Linotype" w:hAnsi="Palatino Linotype" w:cs="Times New Roman"/>
        </w:rPr>
        <w:t>, namun mampu berdialog dan melayani di tengah pluralitas masyarakat.</w:t>
      </w:r>
    </w:p>
    <w:p w:rsidR="00813FE0" w:rsidRPr="008870E1" w:rsidRDefault="00813FE0" w:rsidP="008870E1">
      <w:pPr>
        <w:pStyle w:val="ListParagraph"/>
        <w:spacing w:line="480" w:lineRule="auto"/>
        <w:ind w:left="900" w:firstLine="540"/>
        <w:jc w:val="both"/>
        <w:rPr>
          <w:rFonts w:ascii="Palatino Linotype" w:hAnsi="Palatino Linotype" w:cs="Times New Roman"/>
        </w:rPr>
      </w:pPr>
    </w:p>
    <w:p w:rsidR="0073086A" w:rsidRPr="008870E1" w:rsidRDefault="004E16D6" w:rsidP="00343280">
      <w:pPr>
        <w:pStyle w:val="ListParagraph"/>
        <w:numPr>
          <w:ilvl w:val="2"/>
          <w:numId w:val="62"/>
        </w:numPr>
        <w:spacing w:line="480" w:lineRule="auto"/>
        <w:ind w:left="900" w:hanging="540"/>
        <w:jc w:val="both"/>
        <w:rPr>
          <w:rFonts w:ascii="Palatino Linotype" w:hAnsi="Palatino Linotype" w:cs="Times New Roman"/>
          <w:b/>
        </w:rPr>
      </w:pPr>
      <w:r w:rsidRPr="008870E1">
        <w:rPr>
          <w:rFonts w:ascii="Palatino Linotype" w:hAnsi="Palatino Linotype" w:cs="Times New Roman"/>
          <w:b/>
        </w:rPr>
        <w:t>Kepemimpinan Ge</w:t>
      </w:r>
      <w:r w:rsidR="00ED2EEF">
        <w:rPr>
          <w:rFonts w:ascii="Palatino Linotype" w:hAnsi="Palatino Linotype" w:cs="Times New Roman"/>
          <w:b/>
        </w:rPr>
        <w:t>reja dalam Transformasi Misional</w:t>
      </w:r>
    </w:p>
    <w:p w:rsidR="0073086A" w:rsidRPr="008870E1" w:rsidRDefault="004E16D6" w:rsidP="008870E1">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 xml:space="preserve">Transformasi gereja menjadi </w:t>
      </w:r>
      <w:r w:rsidR="0018432F" w:rsidRPr="0018432F">
        <w:rPr>
          <w:rFonts w:ascii="Palatino Linotype" w:hAnsi="Palatino Linotype" w:cs="Times New Roman"/>
          <w:i/>
        </w:rPr>
        <w:t xml:space="preserve">Missional community </w:t>
      </w:r>
      <w:r w:rsidRPr="008870E1">
        <w:rPr>
          <w:rFonts w:ascii="Palatino Linotype" w:hAnsi="Palatino Linotype" w:cs="Times New Roman"/>
        </w:rPr>
        <w:t xml:space="preserve">tidak akan berhasil tanpa perubahan pola kepemimpinan. Reggie McNeal menegaskan bahwa gereja membutuhkan pemimpin yang </w:t>
      </w:r>
      <w:r w:rsidRPr="008870E1">
        <w:rPr>
          <w:rFonts w:ascii="Palatino Linotype" w:hAnsi="Palatino Linotype" w:cs="Times New Roman"/>
          <w:i/>
        </w:rPr>
        <w:t>transformasional</w:t>
      </w:r>
      <w:r w:rsidRPr="008870E1">
        <w:rPr>
          <w:rFonts w:ascii="Palatino Linotype" w:hAnsi="Palatino Linotype" w:cs="Times New Roman"/>
        </w:rPr>
        <w:t xml:space="preserve">, bukan sekadar administratif. Pemimpin yang </w:t>
      </w:r>
      <w:r w:rsidRPr="008870E1">
        <w:rPr>
          <w:rFonts w:ascii="Palatino Linotype" w:hAnsi="Palatino Linotype" w:cs="Times New Roman"/>
          <w:i/>
        </w:rPr>
        <w:t>transformasional</w:t>
      </w:r>
      <w:r w:rsidRPr="008870E1">
        <w:rPr>
          <w:rFonts w:ascii="Palatino Linotype" w:hAnsi="Palatino Linotype" w:cs="Times New Roman"/>
        </w:rPr>
        <w:t xml:space="preserve"> adalah mereka yang mampu menginspirasi jemaat untuk keluar dari zona nyaman dan terlibat aktif dalam misi Allah.</w:t>
      </w:r>
      <w:r w:rsidR="00CA563F" w:rsidRPr="008870E1">
        <w:rPr>
          <w:rStyle w:val="FootnoteReference"/>
          <w:rFonts w:ascii="Palatino Linotype" w:hAnsi="Palatino Linotype" w:cs="Times New Roman"/>
        </w:rPr>
        <w:footnoteReference w:id="136"/>
      </w:r>
    </w:p>
    <w:p w:rsidR="0073086A" w:rsidRPr="008870E1" w:rsidRDefault="004E16D6" w:rsidP="008870E1">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 xml:space="preserve">Hasil wawancara menunjukkan bahwa sebagian jemaat masih menilai gaya kepemimpinan di HKBP Makassar cenderung hierarkis dan birokratis. Pendeta sering dipandang sebagai figur otoritas tunggal, sementara partisipasi jemaat terbatas. Hal ini membuat gereja sulit bergerak dinamis. Untuk menjadi gereja </w:t>
      </w:r>
      <w:r w:rsidR="00ED2EEF">
        <w:rPr>
          <w:rFonts w:ascii="Palatino Linotype" w:hAnsi="Palatino Linotype" w:cs="Times New Roman"/>
        </w:rPr>
        <w:t>Misional</w:t>
      </w:r>
      <w:r w:rsidRPr="008870E1">
        <w:rPr>
          <w:rFonts w:ascii="Palatino Linotype" w:hAnsi="Palatino Linotype" w:cs="Times New Roman"/>
        </w:rPr>
        <w:t>, kepemimpinan perlu bergeser d</w:t>
      </w:r>
      <w:r w:rsidR="0031558B" w:rsidRPr="008870E1">
        <w:rPr>
          <w:rFonts w:ascii="Palatino Linotype" w:hAnsi="Palatino Linotype" w:cs="Times New Roman"/>
        </w:rPr>
        <w:t xml:space="preserve">ari “otoritas ke partisipasi”, yaitu </w:t>
      </w:r>
      <w:r w:rsidRPr="008870E1">
        <w:rPr>
          <w:rFonts w:ascii="Palatino Linotype" w:hAnsi="Palatino Linotype" w:cs="Times New Roman"/>
        </w:rPr>
        <w:t>dari pemimpin yang memerintah menjadi pemimpin yang melayani dan memberdayakan.</w:t>
      </w:r>
    </w:p>
    <w:p w:rsidR="00025AEF" w:rsidRDefault="004E16D6" w:rsidP="005E45DE">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Pendeta dan majelis dapat berperan sebagai fasilitator misi, bukan hanya pelaksana. Mereka perlu mendorong jemaat menemukan panggilan pelayanannya masing-masing, baik di gereja maupun di dunia kerja, pendidikan, dan masyarakat. Dengan cara ini, seluruh jemaat akan menjadi bagian dari gerakan misi Allah yang hidup.</w:t>
      </w:r>
    </w:p>
    <w:p w:rsidR="005E45DE" w:rsidRDefault="005E45DE" w:rsidP="005E45DE">
      <w:pPr>
        <w:pStyle w:val="ListParagraph"/>
        <w:spacing w:line="480" w:lineRule="auto"/>
        <w:ind w:left="900" w:firstLine="540"/>
        <w:jc w:val="both"/>
        <w:rPr>
          <w:rFonts w:ascii="Palatino Linotype" w:hAnsi="Palatino Linotype" w:cs="Times New Roman"/>
        </w:rPr>
      </w:pPr>
    </w:p>
    <w:p w:rsidR="005E45DE" w:rsidRPr="005E45DE" w:rsidRDefault="005E45DE" w:rsidP="005E45DE">
      <w:pPr>
        <w:pStyle w:val="ListParagraph"/>
        <w:spacing w:line="480" w:lineRule="auto"/>
        <w:ind w:left="900" w:firstLine="540"/>
        <w:jc w:val="both"/>
        <w:rPr>
          <w:rFonts w:ascii="Palatino Linotype" w:hAnsi="Palatino Linotype" w:cs="Times New Roman"/>
        </w:rPr>
      </w:pPr>
    </w:p>
    <w:p w:rsidR="0073086A" w:rsidRPr="008870E1" w:rsidRDefault="00ED2EEF" w:rsidP="00343280">
      <w:pPr>
        <w:pStyle w:val="ListParagraph"/>
        <w:numPr>
          <w:ilvl w:val="2"/>
          <w:numId w:val="62"/>
        </w:numPr>
        <w:spacing w:line="480" w:lineRule="auto"/>
        <w:ind w:left="900" w:hanging="540"/>
        <w:jc w:val="both"/>
        <w:rPr>
          <w:rFonts w:ascii="Palatino Linotype" w:hAnsi="Palatino Linotype" w:cs="Times New Roman"/>
          <w:b/>
        </w:rPr>
      </w:pPr>
      <w:r>
        <w:rPr>
          <w:rFonts w:ascii="Palatino Linotype" w:hAnsi="Palatino Linotype" w:cs="Times New Roman"/>
          <w:b/>
        </w:rPr>
        <w:lastRenderedPageBreak/>
        <w:t>Gereja Merespon</w:t>
      </w:r>
      <w:r w:rsidR="004E16D6" w:rsidRPr="008870E1">
        <w:rPr>
          <w:rFonts w:ascii="Palatino Linotype" w:hAnsi="Palatino Linotype" w:cs="Times New Roman"/>
          <w:b/>
        </w:rPr>
        <w:t xml:space="preserve"> Tantangan Zaman Modern</w:t>
      </w:r>
    </w:p>
    <w:p w:rsidR="0073086A" w:rsidRPr="00ED2EEF" w:rsidRDefault="004E16D6" w:rsidP="00ED2EEF">
      <w:pPr>
        <w:pStyle w:val="ListParagraph"/>
        <w:spacing w:line="480" w:lineRule="auto"/>
        <w:ind w:left="900" w:firstLine="540"/>
        <w:jc w:val="both"/>
        <w:rPr>
          <w:rFonts w:ascii="Palatino Linotype" w:hAnsi="Palatino Linotype" w:cs="Times New Roman"/>
        </w:rPr>
      </w:pPr>
      <w:r w:rsidRPr="008870E1">
        <w:rPr>
          <w:rFonts w:ascii="Palatino Linotype" w:hAnsi="Palatino Linotype" w:cs="Times New Roman"/>
        </w:rPr>
        <w:t>Di era modern yang ditandai oleh kemajuan teknologi, globalisasi, dan perubahan nilai-nilai moral, gereja dituntut untuk menafsirkan ulang peran misinya. HKBP Makassar, yang melayani jemaat lintas generasi, perlu menanggapi tantangan ini dengan pendekatan yang relevan.</w:t>
      </w:r>
      <w:r w:rsidR="00ED2EEF">
        <w:rPr>
          <w:rFonts w:ascii="Palatino Linotype" w:hAnsi="Palatino Linotype" w:cs="Times New Roman"/>
        </w:rPr>
        <w:t xml:space="preserve"> </w:t>
      </w:r>
      <w:r w:rsidRPr="00ED2EEF">
        <w:rPr>
          <w:rFonts w:ascii="Palatino Linotype" w:hAnsi="Palatino Linotype" w:cs="Times New Roman"/>
        </w:rPr>
        <w:t>Generasi muda gereja perlu diberikan ruang untuk berkreasi dan melayani melalui bidang teknologi digital, musik, dan media sosial. Sementara itu, generasi tua dapat menjadi teladan iman dan sumber kearifan rohani. Kolaborasi lintas generasi seperti ini m</w:t>
      </w:r>
      <w:r w:rsidR="00942DB6" w:rsidRPr="00ED2EEF">
        <w:rPr>
          <w:rFonts w:ascii="Palatino Linotype" w:hAnsi="Palatino Linotype" w:cs="Times New Roman"/>
        </w:rPr>
        <w:t>enciptakan gereja yang dinamis,</w:t>
      </w:r>
      <w:r w:rsidRPr="00ED2EEF">
        <w:rPr>
          <w:rFonts w:ascii="Palatino Linotype" w:hAnsi="Palatino Linotype" w:cs="Times New Roman"/>
        </w:rPr>
        <w:t xml:space="preserve"> setia pada tradisi, namun terbuka pada inovasi.</w:t>
      </w:r>
    </w:p>
    <w:p w:rsidR="00C65EBB" w:rsidRDefault="004E16D6" w:rsidP="00C65EBB">
      <w:pPr>
        <w:pStyle w:val="ListParagraph"/>
        <w:spacing w:after="0" w:line="480" w:lineRule="auto"/>
        <w:ind w:left="900" w:firstLine="540"/>
        <w:jc w:val="both"/>
        <w:rPr>
          <w:rFonts w:ascii="Palatino Linotype" w:hAnsi="Palatino Linotype" w:cs="Times New Roman"/>
        </w:rPr>
      </w:pPr>
      <w:r w:rsidRPr="008870E1">
        <w:rPr>
          <w:rFonts w:ascii="Palatino Linotype" w:hAnsi="Palatino Linotype" w:cs="Times New Roman"/>
        </w:rPr>
        <w:t>Selain itu, gereja perlu menghadapi tantangan individualisme dan materialisme yang mengikis nilai-nilai solidaritas. Pelayanan pastoral harus lebih menekankan pembinaan karakter dan spiritualitas yang k</w:t>
      </w:r>
      <w:r w:rsidR="00ED2EEF">
        <w:rPr>
          <w:rFonts w:ascii="Palatino Linotype" w:hAnsi="Palatino Linotype" w:cs="Times New Roman"/>
        </w:rPr>
        <w:t>ontekstual. Gereja yang misional</w:t>
      </w:r>
      <w:r w:rsidRPr="008870E1">
        <w:rPr>
          <w:rFonts w:ascii="Palatino Linotype" w:hAnsi="Palatino Linotype" w:cs="Times New Roman"/>
        </w:rPr>
        <w:t xml:space="preserve"> bukanlah gereja yang sibuk dengan program, melainkan </w:t>
      </w:r>
      <w:r w:rsidR="00942DB6" w:rsidRPr="008870E1">
        <w:rPr>
          <w:rFonts w:ascii="Palatino Linotype" w:hAnsi="Palatino Linotype" w:cs="Times New Roman"/>
        </w:rPr>
        <w:t>gereja yang mengubah kehidupan,</w:t>
      </w:r>
      <w:r w:rsidRPr="008870E1">
        <w:rPr>
          <w:rFonts w:ascii="Palatino Linotype" w:hAnsi="Palatino Linotype" w:cs="Times New Roman"/>
        </w:rPr>
        <w:t xml:space="preserve"> gereja yang kehadirannya dirasakan melalui kasih, kepedulian, dan kebenaran.</w:t>
      </w:r>
    </w:p>
    <w:p w:rsidR="00C65EBB" w:rsidRDefault="00C65EBB" w:rsidP="00C65EBB">
      <w:pPr>
        <w:spacing w:after="0" w:line="480" w:lineRule="auto"/>
        <w:jc w:val="both"/>
        <w:rPr>
          <w:rFonts w:ascii="Palatino Linotype" w:hAnsi="Palatino Linotype" w:cs="Times New Roman"/>
          <w:b/>
        </w:rPr>
      </w:pPr>
    </w:p>
    <w:p w:rsidR="00577085" w:rsidRPr="00C65EBB" w:rsidRDefault="00C65EBB" w:rsidP="00C65EBB">
      <w:pPr>
        <w:spacing w:after="0" w:line="480" w:lineRule="auto"/>
        <w:jc w:val="both"/>
        <w:rPr>
          <w:rFonts w:ascii="Palatino Linotype" w:hAnsi="Palatino Linotype" w:cs="Times New Roman"/>
        </w:rPr>
      </w:pPr>
      <w:r>
        <w:rPr>
          <w:rFonts w:ascii="Palatino Linotype" w:hAnsi="Palatino Linotype" w:cs="Times New Roman"/>
          <w:b/>
        </w:rPr>
        <w:t xml:space="preserve">3.4.6. </w:t>
      </w:r>
      <w:r w:rsidR="00A234C6" w:rsidRPr="00C65EBB">
        <w:rPr>
          <w:rFonts w:ascii="Palatino Linotype" w:hAnsi="Palatino Linotype" w:cs="Times New Roman"/>
          <w:b/>
        </w:rPr>
        <w:t>Analisis Konstruksi Komunitas Misional HKBP Makassar</w:t>
      </w:r>
    </w:p>
    <w:p w:rsidR="00454596" w:rsidRPr="00577085" w:rsidRDefault="00454596" w:rsidP="00577085">
      <w:pPr>
        <w:pStyle w:val="ListParagraph"/>
        <w:spacing w:after="0" w:line="480" w:lineRule="auto"/>
        <w:ind w:left="540" w:firstLine="450"/>
        <w:jc w:val="both"/>
        <w:rPr>
          <w:rFonts w:ascii="Palatino Linotype" w:hAnsi="Palatino Linotype" w:cs="Times New Roman"/>
          <w:b/>
        </w:rPr>
      </w:pPr>
      <w:r w:rsidRPr="00454596">
        <w:rPr>
          <w:rFonts w:ascii="Palatino Linotype" w:hAnsi="Palatino Linotype" w:cs="Times New Roman"/>
        </w:rPr>
        <w:t xml:space="preserve">Bagian ini membahas lebih rinci proses HKBP Makassar dalam membangun dirinya sebagai komunitas Misional. Setelah melihat dasar teologis, pola kepemimpinan, dan arah pelayanan, bagian berikut menyoroti elemen-elemen penting yang membentuk konstruksi komunitas Misional di gereja ini. Analisis ini didasarkan pada temuan lapangan dan kerangka </w:t>
      </w:r>
      <w:r w:rsidRPr="00454596">
        <w:rPr>
          <w:rFonts w:ascii="Palatino Linotype" w:hAnsi="Palatino Linotype" w:cs="Times New Roman"/>
          <w:i/>
        </w:rPr>
        <w:t>Missional</w:t>
      </w:r>
      <w:r>
        <w:rPr>
          <w:rFonts w:ascii="Palatino Linotype" w:hAnsi="Palatino Linotype" w:cs="Times New Roman"/>
        </w:rPr>
        <w:t xml:space="preserve"> </w:t>
      </w:r>
      <w:r>
        <w:rPr>
          <w:rFonts w:ascii="Palatino Linotype" w:hAnsi="Palatino Linotype" w:cs="Times New Roman"/>
          <w:i/>
        </w:rPr>
        <w:t>Community</w:t>
      </w:r>
      <w:r w:rsidRPr="00454596">
        <w:rPr>
          <w:rFonts w:ascii="Palatino Linotype" w:hAnsi="Palatino Linotype" w:cs="Times New Roman"/>
        </w:rPr>
        <w:t>, untuk melihat bagaimana HKBP Makassar bergerak menjadi gereja yang diutus bagi masyarakat.</w:t>
      </w:r>
    </w:p>
    <w:p w:rsidR="00A234C6" w:rsidRDefault="00C65EBB" w:rsidP="00135E76">
      <w:pPr>
        <w:pStyle w:val="ListParagraph"/>
        <w:numPr>
          <w:ilvl w:val="3"/>
          <w:numId w:val="50"/>
        </w:numPr>
        <w:spacing w:after="0" w:line="480" w:lineRule="auto"/>
        <w:ind w:left="1260"/>
        <w:jc w:val="both"/>
        <w:rPr>
          <w:rFonts w:ascii="Palatino Linotype" w:hAnsi="Palatino Linotype" w:cs="Times New Roman"/>
          <w:b/>
        </w:rPr>
      </w:pPr>
      <w:r>
        <w:rPr>
          <w:rFonts w:ascii="Palatino Linotype" w:hAnsi="Palatino Linotype" w:cs="Times New Roman"/>
          <w:b/>
        </w:rPr>
        <w:lastRenderedPageBreak/>
        <w:t>HKBP Makassar</w:t>
      </w:r>
      <w:r w:rsidR="00B05C5A">
        <w:rPr>
          <w:rFonts w:ascii="Palatino Linotype" w:hAnsi="Palatino Linotype" w:cs="Times New Roman"/>
          <w:b/>
        </w:rPr>
        <w:t xml:space="preserve"> memiliki Dasar Teologis yang Kuat sebagai K</w:t>
      </w:r>
      <w:r w:rsidR="004E16D6" w:rsidRPr="00A234C6">
        <w:rPr>
          <w:rFonts w:ascii="Palatino Linotype" w:hAnsi="Palatino Linotype" w:cs="Times New Roman"/>
          <w:b/>
        </w:rPr>
        <w:t xml:space="preserve">omunitas </w:t>
      </w:r>
      <w:r w:rsidR="00B05C5A">
        <w:rPr>
          <w:rFonts w:ascii="Palatino Linotype" w:hAnsi="Palatino Linotype" w:cs="Times New Roman"/>
          <w:b/>
        </w:rPr>
        <w:t>M</w:t>
      </w:r>
      <w:r w:rsidR="00ED2EEF" w:rsidRPr="00A234C6">
        <w:rPr>
          <w:rFonts w:ascii="Palatino Linotype" w:hAnsi="Palatino Linotype" w:cs="Times New Roman"/>
          <w:b/>
        </w:rPr>
        <w:t>isional</w:t>
      </w:r>
      <w:r w:rsidR="004E16D6" w:rsidRPr="00A234C6">
        <w:rPr>
          <w:rFonts w:ascii="Palatino Linotype" w:hAnsi="Palatino Linotype" w:cs="Times New Roman"/>
          <w:b/>
        </w:rPr>
        <w:t>.</w:t>
      </w:r>
      <w:r w:rsidR="00A234C6">
        <w:rPr>
          <w:rFonts w:ascii="Palatino Linotype" w:hAnsi="Palatino Linotype" w:cs="Times New Roman"/>
          <w:b/>
        </w:rPr>
        <w:t xml:space="preserve"> </w:t>
      </w:r>
    </w:p>
    <w:p w:rsidR="00A234C6" w:rsidRPr="00A234C6" w:rsidRDefault="004E16D6" w:rsidP="00A234C6">
      <w:pPr>
        <w:pStyle w:val="ListParagraph"/>
        <w:spacing w:after="0" w:line="480" w:lineRule="auto"/>
        <w:ind w:left="1260" w:firstLine="540"/>
        <w:jc w:val="both"/>
        <w:rPr>
          <w:rFonts w:ascii="Palatino Linotype" w:hAnsi="Palatino Linotype" w:cs="Times New Roman"/>
        </w:rPr>
      </w:pPr>
      <w:r w:rsidRPr="00A234C6">
        <w:rPr>
          <w:rFonts w:ascii="Palatino Linotype" w:hAnsi="Palatino Linotype" w:cs="Times New Roman"/>
        </w:rPr>
        <w:t>HKBP Makassar berakar pada pema</w:t>
      </w:r>
      <w:r w:rsidR="000155FA" w:rsidRPr="00A234C6">
        <w:rPr>
          <w:rFonts w:ascii="Palatino Linotype" w:hAnsi="Palatino Linotype" w:cs="Times New Roman"/>
        </w:rPr>
        <w:t>haman Tritugas Panggilan Gereja (</w:t>
      </w:r>
      <w:r w:rsidRPr="00A234C6">
        <w:rPr>
          <w:rFonts w:ascii="Palatino Linotype" w:hAnsi="Palatino Linotype" w:cs="Times New Roman"/>
        </w:rPr>
        <w:t>ko</w:t>
      </w:r>
      <w:r w:rsidR="000155FA" w:rsidRPr="00A234C6">
        <w:rPr>
          <w:rFonts w:ascii="Palatino Linotype" w:hAnsi="Palatino Linotype" w:cs="Times New Roman"/>
        </w:rPr>
        <w:t>inonia, marturia, dan diakonia),</w:t>
      </w:r>
      <w:r w:rsidRPr="00A234C6">
        <w:rPr>
          <w:rFonts w:ascii="Palatino Linotype" w:hAnsi="Palatino Linotype" w:cs="Times New Roman"/>
        </w:rPr>
        <w:t xml:space="preserve"> yang sejalan dengan teologi </w:t>
      </w:r>
      <w:r w:rsidR="00F472D0" w:rsidRPr="00A234C6">
        <w:rPr>
          <w:rFonts w:ascii="Palatino Linotype" w:hAnsi="Palatino Linotype" w:cs="Times New Roman"/>
          <w:i/>
        </w:rPr>
        <w:t>Missional Church</w:t>
      </w:r>
      <w:r w:rsidRPr="00A234C6">
        <w:rPr>
          <w:rFonts w:ascii="Palatino Linotype" w:hAnsi="Palatino Linotype" w:cs="Times New Roman"/>
        </w:rPr>
        <w:t xml:space="preserve"> Reggie McNeal. Gereja ini memahami dirinya sebagai persekutuan yang dipanggil untuk bersekutu (koinonia), bersaksi (marturia), dan melayani (diakonia). Pelaksanaan ketiga tugas ini sudah tampak dalam berbagai kegiatan pelayanan, seperti ibadah rutin, pelayanan sosial, dan dukungan terhadap program kemasy</w:t>
      </w:r>
      <w:r w:rsidR="0073086A" w:rsidRPr="00A234C6">
        <w:rPr>
          <w:rFonts w:ascii="Palatino Linotype" w:hAnsi="Palatino Linotype" w:cs="Times New Roman"/>
        </w:rPr>
        <w:t>arakatan di lingkungan Makassar.</w:t>
      </w:r>
      <w:r w:rsidR="00A234C6">
        <w:rPr>
          <w:rFonts w:ascii="Palatino Linotype" w:hAnsi="Palatino Linotype" w:cs="Times New Roman"/>
        </w:rPr>
        <w:t xml:space="preserve"> </w:t>
      </w:r>
      <w:r w:rsidRPr="00A234C6">
        <w:rPr>
          <w:rFonts w:ascii="Palatino Linotype" w:hAnsi="Palatino Linotype" w:cs="Times New Roman"/>
        </w:rPr>
        <w:t>Namun demikian, orientasi pelayanan masih lebih banyak diarahkan ke dalam komunitas sendiri daripada keluar ke masyarakat luas. Gereja masih cenderung menjadi tempat berkumpul, bukan gerakan umat yang diutus.</w:t>
      </w:r>
    </w:p>
    <w:p w:rsidR="00A234C6" w:rsidRDefault="00C65EBB" w:rsidP="00135E76">
      <w:pPr>
        <w:pStyle w:val="ListParagraph"/>
        <w:numPr>
          <w:ilvl w:val="3"/>
          <w:numId w:val="50"/>
        </w:numPr>
        <w:spacing w:after="0" w:line="480" w:lineRule="auto"/>
        <w:ind w:left="1260"/>
        <w:jc w:val="both"/>
        <w:rPr>
          <w:rFonts w:ascii="Palatino Linotype" w:hAnsi="Palatino Linotype" w:cs="Times New Roman"/>
          <w:b/>
        </w:rPr>
      </w:pPr>
      <w:r>
        <w:rPr>
          <w:rFonts w:ascii="Palatino Linotype" w:hAnsi="Palatino Linotype" w:cs="Times New Roman"/>
          <w:b/>
        </w:rPr>
        <w:t xml:space="preserve">HKBP Makassar </w:t>
      </w:r>
      <w:r w:rsidR="00B05C5A">
        <w:rPr>
          <w:rFonts w:ascii="Palatino Linotype" w:hAnsi="Palatino Linotype" w:cs="Times New Roman"/>
          <w:b/>
        </w:rPr>
        <w:t>Menunjukkan Karakter Gereja yang Terbuka dan I</w:t>
      </w:r>
      <w:r w:rsidR="004E16D6" w:rsidRPr="00A234C6">
        <w:rPr>
          <w:rFonts w:ascii="Palatino Linotype" w:hAnsi="Palatino Linotype" w:cs="Times New Roman"/>
          <w:b/>
        </w:rPr>
        <w:t>nklusif.</w:t>
      </w:r>
    </w:p>
    <w:p w:rsidR="00A234C6" w:rsidRPr="00A234C6" w:rsidRDefault="004E16D6" w:rsidP="00A234C6">
      <w:pPr>
        <w:pStyle w:val="ListParagraph"/>
        <w:spacing w:after="0" w:line="480" w:lineRule="auto"/>
        <w:ind w:left="1260" w:firstLine="540"/>
        <w:jc w:val="both"/>
        <w:rPr>
          <w:rFonts w:ascii="Palatino Linotype" w:hAnsi="Palatino Linotype" w:cs="Times New Roman"/>
          <w:b/>
        </w:rPr>
      </w:pPr>
      <w:r w:rsidRPr="00A234C6">
        <w:rPr>
          <w:rFonts w:ascii="Palatino Linotype" w:hAnsi="Palatino Linotype" w:cs="Times New Roman"/>
        </w:rPr>
        <w:t>Temuan lapangan memperlihatkan bahwa HKBP Makassar sudah melangkah ke arah gereja yang inklusif. Gereja ini tidak lagi hanya melayani suku Batak, tetapi juga membuka diri bagi jemaat dari berbagai latar belakang etnis dan budaya.</w:t>
      </w:r>
      <w:r w:rsidR="00A234C6">
        <w:rPr>
          <w:rFonts w:ascii="Palatino Linotype" w:hAnsi="Palatino Linotype" w:cs="Times New Roman"/>
        </w:rPr>
        <w:t xml:space="preserve"> </w:t>
      </w:r>
      <w:r w:rsidRPr="00A234C6">
        <w:rPr>
          <w:rFonts w:ascii="Palatino Linotype" w:hAnsi="Palatino Linotype" w:cs="Times New Roman"/>
        </w:rPr>
        <w:t>Ibadah berbahasa Indonesia, partisipasi dalam kegiatan lintas agama (seperti FKUB), serta keterlibatan dalam kegiatan sosial di lingkungan sekitar merupakan bukti nyata dari keterbukaan tersebut. Hal ini menunjukkan bahwa gereja telah berusaha menanggapi konteks masyarakat Makassar yang multikultural dan plural.</w:t>
      </w:r>
      <w:r w:rsidR="00A234C6">
        <w:rPr>
          <w:rFonts w:ascii="Palatino Linotype" w:hAnsi="Palatino Linotype" w:cs="Times New Roman"/>
        </w:rPr>
        <w:t xml:space="preserve"> </w:t>
      </w:r>
      <w:r w:rsidRPr="00A234C6">
        <w:rPr>
          <w:rFonts w:ascii="Palatino Linotype" w:hAnsi="Palatino Linotype" w:cs="Times New Roman"/>
        </w:rPr>
        <w:t xml:space="preserve">Meski demikian, pengaruh identitas etnis Batak masih kuat dan kadang menjadi batas kultural yang tidak disadari, </w:t>
      </w:r>
      <w:r w:rsidRPr="00A234C6">
        <w:rPr>
          <w:rFonts w:ascii="Palatino Linotype" w:hAnsi="Palatino Linotype" w:cs="Times New Roman"/>
        </w:rPr>
        <w:lastRenderedPageBreak/>
        <w:t>sehingga gereja perlu terus mengembangkan pendekatan pastoral yang lebih kontekstual dan lintas budaya.</w:t>
      </w:r>
      <w:r w:rsidR="00343280">
        <w:rPr>
          <w:rStyle w:val="FootnoteReference"/>
          <w:rFonts w:ascii="Palatino Linotype" w:hAnsi="Palatino Linotype" w:cs="Times New Roman"/>
        </w:rPr>
        <w:footnoteReference w:id="137"/>
      </w:r>
    </w:p>
    <w:p w:rsidR="002D4C58" w:rsidRDefault="004E16D6" w:rsidP="00135E76">
      <w:pPr>
        <w:pStyle w:val="ListParagraph"/>
        <w:numPr>
          <w:ilvl w:val="3"/>
          <w:numId w:val="50"/>
        </w:numPr>
        <w:spacing w:after="0" w:line="480" w:lineRule="auto"/>
        <w:ind w:left="1260"/>
        <w:jc w:val="both"/>
        <w:rPr>
          <w:rFonts w:ascii="Palatino Linotype" w:hAnsi="Palatino Linotype" w:cs="Times New Roman"/>
          <w:b/>
        </w:rPr>
      </w:pPr>
      <w:r w:rsidRPr="00A234C6">
        <w:rPr>
          <w:rFonts w:ascii="Palatino Linotype" w:hAnsi="Palatino Linotype" w:cs="Times New Roman"/>
          <w:b/>
        </w:rPr>
        <w:t>HKB</w:t>
      </w:r>
      <w:r w:rsidR="00C65EBB">
        <w:rPr>
          <w:rFonts w:ascii="Palatino Linotype" w:hAnsi="Palatino Linotype" w:cs="Times New Roman"/>
          <w:b/>
        </w:rPr>
        <w:t>P Makassar</w:t>
      </w:r>
      <w:r w:rsidR="00B05C5A">
        <w:rPr>
          <w:rFonts w:ascii="Palatino Linotype" w:hAnsi="Palatino Linotype" w:cs="Times New Roman"/>
          <w:b/>
        </w:rPr>
        <w:t xml:space="preserve"> Bergerak dari Gereja Tradisional Menuju G</w:t>
      </w:r>
      <w:r w:rsidRPr="00A234C6">
        <w:rPr>
          <w:rFonts w:ascii="Palatino Linotype" w:hAnsi="Palatino Linotype" w:cs="Times New Roman"/>
          <w:b/>
        </w:rPr>
        <w:t xml:space="preserve">ereja </w:t>
      </w:r>
      <w:r w:rsidR="00ED2EEF" w:rsidRPr="00A234C6">
        <w:rPr>
          <w:rFonts w:ascii="Palatino Linotype" w:hAnsi="Palatino Linotype" w:cs="Times New Roman"/>
          <w:b/>
        </w:rPr>
        <w:t>Misional</w:t>
      </w:r>
      <w:r w:rsidRPr="00A234C6">
        <w:rPr>
          <w:rFonts w:ascii="Palatino Linotype" w:hAnsi="Palatino Linotype" w:cs="Times New Roman"/>
          <w:b/>
        </w:rPr>
        <w:t>.</w:t>
      </w:r>
    </w:p>
    <w:p w:rsidR="002D4C58" w:rsidRPr="002D4C58" w:rsidRDefault="004E16D6" w:rsidP="002D4C58">
      <w:pPr>
        <w:pStyle w:val="ListParagraph"/>
        <w:spacing w:after="0" w:line="480" w:lineRule="auto"/>
        <w:ind w:left="1260" w:firstLine="540"/>
        <w:jc w:val="both"/>
        <w:rPr>
          <w:rFonts w:ascii="Palatino Linotype" w:hAnsi="Palatino Linotype" w:cs="Times New Roman"/>
          <w:b/>
        </w:rPr>
      </w:pPr>
      <w:r w:rsidRPr="002D4C58">
        <w:rPr>
          <w:rFonts w:ascii="Palatino Linotype" w:hAnsi="Palatino Linotype" w:cs="Times New Roman"/>
        </w:rPr>
        <w:t xml:space="preserve">Menurut teori Reggie McNeal, gereja </w:t>
      </w:r>
      <w:r w:rsidR="00ED2EEF" w:rsidRPr="002D4C58">
        <w:rPr>
          <w:rFonts w:ascii="Palatino Linotype" w:hAnsi="Palatino Linotype" w:cs="Times New Roman"/>
        </w:rPr>
        <w:t>Misional</w:t>
      </w:r>
      <w:r w:rsidRPr="002D4C58">
        <w:rPr>
          <w:rFonts w:ascii="Palatino Linotype" w:hAnsi="Palatino Linotype" w:cs="Times New Roman"/>
        </w:rPr>
        <w:t xml:space="preserve"> ditandai oleh pergeseran dari </w:t>
      </w:r>
      <w:r w:rsidRPr="002D4C58">
        <w:rPr>
          <w:rFonts w:ascii="Palatino Linotype" w:hAnsi="Palatino Linotype" w:cs="Times New Roman"/>
          <w:i/>
        </w:rPr>
        <w:t>doing church</w:t>
      </w:r>
      <w:r w:rsidRPr="002D4C58">
        <w:rPr>
          <w:rFonts w:ascii="Palatino Linotype" w:hAnsi="Palatino Linotype" w:cs="Times New Roman"/>
        </w:rPr>
        <w:t xml:space="preserve"> menuju </w:t>
      </w:r>
      <w:r w:rsidRPr="002D4C58">
        <w:rPr>
          <w:rFonts w:ascii="Palatino Linotype" w:hAnsi="Palatino Linotype" w:cs="Times New Roman"/>
          <w:i/>
        </w:rPr>
        <w:t>being the church</w:t>
      </w:r>
      <w:r w:rsidR="000155FA" w:rsidRPr="002D4C58">
        <w:rPr>
          <w:rFonts w:ascii="Palatino Linotype" w:hAnsi="Palatino Linotype" w:cs="Times New Roman"/>
        </w:rPr>
        <w:t xml:space="preserve"> atau </w:t>
      </w:r>
      <w:r w:rsidRPr="002D4C58">
        <w:rPr>
          <w:rFonts w:ascii="Palatino Linotype" w:hAnsi="Palatino Linotype" w:cs="Times New Roman"/>
        </w:rPr>
        <w:t xml:space="preserve">dari kegiatan keagamaan menuju kehidupan </w:t>
      </w:r>
      <w:r w:rsidR="00ED2EEF" w:rsidRPr="002D4C58">
        <w:rPr>
          <w:rFonts w:ascii="Palatino Linotype" w:hAnsi="Palatino Linotype" w:cs="Times New Roman"/>
        </w:rPr>
        <w:t>Misional</w:t>
      </w:r>
      <w:r w:rsidRPr="002D4C58">
        <w:rPr>
          <w:rFonts w:ascii="Palatino Linotype" w:hAnsi="Palatino Linotype" w:cs="Times New Roman"/>
        </w:rPr>
        <w:t xml:space="preserve"> yang berdampak. HKBP Makassar menunjukkan tanda-tanda menuju arah tersebut, wala</w:t>
      </w:r>
      <w:r w:rsidR="00A91052" w:rsidRPr="002D4C58">
        <w:rPr>
          <w:rFonts w:ascii="Palatino Linotype" w:hAnsi="Palatino Linotype" w:cs="Times New Roman"/>
        </w:rPr>
        <w:t>upun belum sepenuhnya konsisten.</w:t>
      </w:r>
      <w:r w:rsidR="00A234C6" w:rsidRPr="002D4C58">
        <w:rPr>
          <w:rFonts w:ascii="Palatino Linotype" w:hAnsi="Palatino Linotype" w:cs="Times New Roman"/>
        </w:rPr>
        <w:t xml:space="preserve"> </w:t>
      </w:r>
      <w:r w:rsidRPr="002D4C58">
        <w:rPr>
          <w:rFonts w:ascii="Palatino Linotype" w:hAnsi="Palatino Linotype" w:cs="Times New Roman"/>
        </w:rPr>
        <w:t>Pelayanan diakonia sosial, seperti bantuan bagi warga sekitar, pemberian sembako, dan kunjungan pastoral, merupakan bentuk nyata dari kesadaran gereja untuk hadir di tengah dunia. Namun, dalam banyak kasus, pelayanan ini masih bersifat karitatif, belum menyentuh aspek pemberdayaan atau transformasi sosial sebagaimana ditekankan McNeal.</w:t>
      </w:r>
      <w:r w:rsidR="00A234C6" w:rsidRPr="002D4C58">
        <w:rPr>
          <w:rFonts w:ascii="Palatino Linotype" w:hAnsi="Palatino Linotype" w:cs="Times New Roman"/>
        </w:rPr>
        <w:t xml:space="preserve"> </w:t>
      </w:r>
      <w:r w:rsidRPr="002D4C58">
        <w:rPr>
          <w:rFonts w:ascii="Palatino Linotype" w:hAnsi="Palatino Linotype" w:cs="Times New Roman"/>
        </w:rPr>
        <w:t>Dengan demikian, HKBP Makassar perlu memperluas dimensi diakonianya agar menjadi pelayanan yang memampukan (</w:t>
      </w:r>
      <w:r w:rsidRPr="002D4C58">
        <w:rPr>
          <w:rFonts w:ascii="Palatino Linotype" w:hAnsi="Palatino Linotype" w:cs="Times New Roman"/>
          <w:i/>
        </w:rPr>
        <w:t>empowering</w:t>
      </w:r>
      <w:r w:rsidRPr="002D4C58">
        <w:rPr>
          <w:rFonts w:ascii="Palatino Linotype" w:hAnsi="Palatino Linotype" w:cs="Times New Roman"/>
        </w:rPr>
        <w:t>) dan mendorong perubahan nyata dalam kehidupan masyarakat.</w:t>
      </w:r>
    </w:p>
    <w:p w:rsidR="002D4C58" w:rsidRDefault="00B05C5A" w:rsidP="00135E76">
      <w:pPr>
        <w:pStyle w:val="ListParagraph"/>
        <w:numPr>
          <w:ilvl w:val="3"/>
          <w:numId w:val="50"/>
        </w:numPr>
        <w:spacing w:after="0" w:line="480" w:lineRule="auto"/>
        <w:ind w:left="1260"/>
        <w:jc w:val="both"/>
        <w:rPr>
          <w:rFonts w:ascii="Palatino Linotype" w:hAnsi="Palatino Linotype" w:cs="Times New Roman"/>
          <w:b/>
        </w:rPr>
      </w:pPr>
      <w:r>
        <w:rPr>
          <w:rFonts w:ascii="Palatino Linotype" w:hAnsi="Palatino Linotype" w:cs="Times New Roman"/>
          <w:b/>
        </w:rPr>
        <w:t>Kepemimpinan Gereja sebagai Faktor K</w:t>
      </w:r>
      <w:r w:rsidR="00C65EBB">
        <w:rPr>
          <w:rFonts w:ascii="Palatino Linotype" w:hAnsi="Palatino Linotype" w:cs="Times New Roman"/>
          <w:b/>
        </w:rPr>
        <w:t>unci</w:t>
      </w:r>
      <w:r w:rsidR="00AB1087">
        <w:rPr>
          <w:rFonts w:ascii="Palatino Linotype" w:hAnsi="Palatino Linotype" w:cs="Times New Roman"/>
          <w:b/>
        </w:rPr>
        <w:t xml:space="preserve"> Menuju Gereja</w:t>
      </w:r>
      <w:r w:rsidR="004E16D6" w:rsidRPr="002D4C58">
        <w:rPr>
          <w:rFonts w:ascii="Palatino Linotype" w:hAnsi="Palatino Linotype" w:cs="Times New Roman"/>
          <w:b/>
        </w:rPr>
        <w:t xml:space="preserve"> </w:t>
      </w:r>
      <w:r w:rsidR="00ED2EEF" w:rsidRPr="002D4C58">
        <w:rPr>
          <w:rFonts w:ascii="Palatino Linotype" w:hAnsi="Palatino Linotype" w:cs="Times New Roman"/>
          <w:b/>
        </w:rPr>
        <w:t>Misional</w:t>
      </w:r>
      <w:r w:rsidR="004E16D6" w:rsidRPr="002D4C58">
        <w:rPr>
          <w:rFonts w:ascii="Palatino Linotype" w:hAnsi="Palatino Linotype" w:cs="Times New Roman"/>
          <w:b/>
        </w:rPr>
        <w:t>.</w:t>
      </w:r>
    </w:p>
    <w:p w:rsidR="002D4C58" w:rsidRPr="002D4C58" w:rsidRDefault="00AB1087" w:rsidP="002D4C58">
      <w:pPr>
        <w:pStyle w:val="ListParagraph"/>
        <w:spacing w:after="0" w:line="480" w:lineRule="auto"/>
        <w:ind w:left="1260" w:firstLine="540"/>
        <w:jc w:val="both"/>
        <w:rPr>
          <w:rFonts w:ascii="Palatino Linotype" w:hAnsi="Palatino Linotype" w:cs="Times New Roman"/>
          <w:b/>
        </w:rPr>
      </w:pPr>
      <w:r>
        <w:rPr>
          <w:rFonts w:ascii="Palatino Linotype" w:hAnsi="Palatino Linotype" w:cs="Times New Roman"/>
        </w:rPr>
        <w:t>G</w:t>
      </w:r>
      <w:r w:rsidR="004E16D6" w:rsidRPr="002D4C58">
        <w:rPr>
          <w:rFonts w:ascii="Palatino Linotype" w:hAnsi="Palatino Linotype" w:cs="Times New Roman"/>
        </w:rPr>
        <w:t>aya kepemimpinan di HKBP Makassar masih cenderung hierarkis dan administratif. Perbedaan pandangan antara pimpinan jemaat dan majelis sering kali menimbulkan ketegangan internal yang berd</w:t>
      </w:r>
      <w:r w:rsidR="00A91052" w:rsidRPr="002D4C58">
        <w:rPr>
          <w:rFonts w:ascii="Palatino Linotype" w:hAnsi="Palatino Linotype" w:cs="Times New Roman"/>
        </w:rPr>
        <w:t>a</w:t>
      </w:r>
      <w:r w:rsidR="002D4C58" w:rsidRPr="002D4C58">
        <w:rPr>
          <w:rFonts w:ascii="Palatino Linotype" w:hAnsi="Palatino Linotype" w:cs="Times New Roman"/>
        </w:rPr>
        <w:t xml:space="preserve">mpak pada kelambatan pelayanan. </w:t>
      </w:r>
      <w:r w:rsidR="004E16D6" w:rsidRPr="002D4C58">
        <w:rPr>
          <w:rFonts w:ascii="Palatino Linotype" w:hAnsi="Palatino Linotype" w:cs="Times New Roman"/>
        </w:rPr>
        <w:t xml:space="preserve">Dalam perspektif </w:t>
      </w:r>
      <w:r w:rsidR="00F472D0" w:rsidRPr="002D4C58">
        <w:rPr>
          <w:rFonts w:ascii="Palatino Linotype" w:hAnsi="Palatino Linotype" w:cs="Times New Roman"/>
          <w:i/>
        </w:rPr>
        <w:t>Missional Church</w:t>
      </w:r>
      <w:r w:rsidR="004E16D6" w:rsidRPr="002D4C58">
        <w:rPr>
          <w:rFonts w:ascii="Palatino Linotype" w:hAnsi="Palatino Linotype" w:cs="Times New Roman"/>
        </w:rPr>
        <w:t>, gereja membutuhkan ke</w:t>
      </w:r>
      <w:r w:rsidR="000155FA" w:rsidRPr="002D4C58">
        <w:rPr>
          <w:rFonts w:ascii="Palatino Linotype" w:hAnsi="Palatino Linotype" w:cs="Times New Roman"/>
        </w:rPr>
        <w:t>pemimpinan yang transformatif (</w:t>
      </w:r>
      <w:r w:rsidR="004E16D6" w:rsidRPr="002D4C58">
        <w:rPr>
          <w:rFonts w:ascii="Palatino Linotype" w:hAnsi="Palatino Linotype" w:cs="Times New Roman"/>
        </w:rPr>
        <w:t>pemimpin yang bukan hanya mengatur</w:t>
      </w:r>
      <w:r w:rsidR="000155FA" w:rsidRPr="002D4C58">
        <w:rPr>
          <w:rFonts w:ascii="Palatino Linotype" w:hAnsi="Palatino Linotype" w:cs="Times New Roman"/>
        </w:rPr>
        <w:t>)</w:t>
      </w:r>
      <w:r w:rsidR="002D4C58" w:rsidRPr="002D4C58">
        <w:rPr>
          <w:rFonts w:ascii="Palatino Linotype" w:hAnsi="Palatino Linotype" w:cs="Times New Roman"/>
        </w:rPr>
        <w:t xml:space="preserve">, </w:t>
      </w:r>
      <w:r w:rsidR="004E16D6" w:rsidRPr="002D4C58">
        <w:rPr>
          <w:rFonts w:ascii="Palatino Linotype" w:hAnsi="Palatino Linotype" w:cs="Times New Roman"/>
        </w:rPr>
        <w:t>tetapi menginspirasi dan memberdayakan jemaat untuk menjadi saksi Kristus di dunia.</w:t>
      </w:r>
    </w:p>
    <w:p w:rsidR="002D4C58" w:rsidRPr="002D4C58" w:rsidRDefault="004E16D6" w:rsidP="002D4C58">
      <w:pPr>
        <w:pStyle w:val="ListParagraph"/>
        <w:spacing w:after="0" w:line="480" w:lineRule="auto"/>
        <w:ind w:left="1260" w:firstLine="540"/>
        <w:jc w:val="both"/>
        <w:rPr>
          <w:rFonts w:ascii="Palatino Linotype" w:hAnsi="Palatino Linotype" w:cs="Times New Roman"/>
          <w:b/>
        </w:rPr>
      </w:pPr>
      <w:r w:rsidRPr="002D4C58">
        <w:rPr>
          <w:rFonts w:ascii="Palatino Linotype" w:hAnsi="Palatino Linotype" w:cs="Times New Roman"/>
        </w:rPr>
        <w:lastRenderedPageBreak/>
        <w:t xml:space="preserve">Oleh karena itu, transformasi menuju gereja </w:t>
      </w:r>
      <w:r w:rsidR="00ED2EEF" w:rsidRPr="002D4C58">
        <w:rPr>
          <w:rFonts w:ascii="Palatino Linotype" w:hAnsi="Palatino Linotype" w:cs="Times New Roman"/>
        </w:rPr>
        <w:t>Misional</w:t>
      </w:r>
      <w:r w:rsidRPr="002D4C58">
        <w:rPr>
          <w:rFonts w:ascii="Palatino Linotype" w:hAnsi="Palatino Linotype" w:cs="Times New Roman"/>
        </w:rPr>
        <w:t xml:space="preserve"> di HKBP Makassar sangat bergantung pada keberanian pemimpinnya untuk berubah: dari model kepemimpinan otoritatif menjadi model kepemimpinan partisipatif dan melayani (</w:t>
      </w:r>
      <w:r w:rsidRPr="002D4C58">
        <w:rPr>
          <w:rFonts w:ascii="Palatino Linotype" w:hAnsi="Palatino Linotype" w:cs="Times New Roman"/>
          <w:i/>
        </w:rPr>
        <w:t>servant leadership</w:t>
      </w:r>
      <w:r w:rsidRPr="002D4C58">
        <w:rPr>
          <w:rFonts w:ascii="Palatino Linotype" w:hAnsi="Palatino Linotype" w:cs="Times New Roman"/>
        </w:rPr>
        <w:t>).</w:t>
      </w:r>
      <w:r w:rsidR="00A91052" w:rsidRPr="002D4C58">
        <w:rPr>
          <w:rFonts w:ascii="Palatino Linotype" w:hAnsi="Palatino Linotype" w:cs="Times New Roman"/>
        </w:rPr>
        <w:t xml:space="preserve"> </w:t>
      </w:r>
      <w:r w:rsidRPr="002D4C58">
        <w:rPr>
          <w:rFonts w:ascii="Palatino Linotype" w:hAnsi="Palatino Linotype" w:cs="Times New Roman"/>
        </w:rPr>
        <w:t>Jika hal ini dapat diwujudkan, maka seluruh jemaat akan merasa terpanggil untuk ikut serta dalam misi Allah, bukan sekadar menjadi penonton dalam pelayanan gereja.</w:t>
      </w:r>
    </w:p>
    <w:p w:rsidR="002D4C58" w:rsidRDefault="00B05C5A" w:rsidP="00135E76">
      <w:pPr>
        <w:pStyle w:val="ListParagraph"/>
        <w:numPr>
          <w:ilvl w:val="3"/>
          <w:numId w:val="50"/>
        </w:numPr>
        <w:spacing w:after="0" w:line="480" w:lineRule="auto"/>
        <w:ind w:left="1260"/>
        <w:jc w:val="both"/>
        <w:rPr>
          <w:rFonts w:ascii="Palatino Linotype" w:hAnsi="Palatino Linotype" w:cs="Times New Roman"/>
          <w:b/>
        </w:rPr>
      </w:pPr>
      <w:r>
        <w:rPr>
          <w:rFonts w:ascii="Palatino Linotype" w:hAnsi="Palatino Linotype" w:cs="Times New Roman"/>
          <w:b/>
        </w:rPr>
        <w:t>Gereja M</w:t>
      </w:r>
      <w:r w:rsidR="00ED2EEF" w:rsidRPr="002D4C58">
        <w:rPr>
          <w:rFonts w:ascii="Palatino Linotype" w:hAnsi="Palatino Linotype" w:cs="Times New Roman"/>
          <w:b/>
        </w:rPr>
        <w:t>isional</w:t>
      </w:r>
      <w:r w:rsidR="004E16D6" w:rsidRPr="002D4C58">
        <w:rPr>
          <w:rFonts w:ascii="Palatino Linotype" w:hAnsi="Palatino Linotype" w:cs="Times New Roman"/>
          <w:b/>
        </w:rPr>
        <w:t xml:space="preserve"> di</w:t>
      </w:r>
      <w:r>
        <w:rPr>
          <w:rFonts w:ascii="Palatino Linotype" w:hAnsi="Palatino Linotype" w:cs="Times New Roman"/>
          <w:b/>
        </w:rPr>
        <w:t xml:space="preserve"> Konteks Makassar sebagai Komunitas Misional yang </w:t>
      </w:r>
      <w:r w:rsidR="00485F20">
        <w:rPr>
          <w:rFonts w:ascii="Palatino Linotype" w:hAnsi="Palatino Linotype" w:cs="Times New Roman"/>
          <w:b/>
        </w:rPr>
        <w:t xml:space="preserve"> </w:t>
      </w:r>
      <w:r>
        <w:rPr>
          <w:rFonts w:ascii="Palatino Linotype" w:hAnsi="Palatino Linotype" w:cs="Times New Roman"/>
          <w:b/>
        </w:rPr>
        <w:t xml:space="preserve"> Dialogis, Kontekstual, dan R</w:t>
      </w:r>
      <w:r w:rsidR="004E16D6" w:rsidRPr="002D4C58">
        <w:rPr>
          <w:rFonts w:ascii="Palatino Linotype" w:hAnsi="Palatino Linotype" w:cs="Times New Roman"/>
          <w:b/>
        </w:rPr>
        <w:t>elevan.</w:t>
      </w:r>
    </w:p>
    <w:p w:rsidR="00B05C5A" w:rsidRDefault="004E16D6" w:rsidP="00B05C5A">
      <w:pPr>
        <w:pStyle w:val="ListParagraph"/>
        <w:spacing w:after="0" w:line="480" w:lineRule="auto"/>
        <w:ind w:left="1260" w:firstLine="540"/>
        <w:jc w:val="both"/>
        <w:rPr>
          <w:rFonts w:ascii="Palatino Linotype" w:hAnsi="Palatino Linotype" w:cs="Times New Roman"/>
        </w:rPr>
      </w:pPr>
      <w:r w:rsidRPr="002D4C58">
        <w:rPr>
          <w:rFonts w:ascii="Palatino Linotype" w:hAnsi="Palatino Linotype" w:cs="Times New Roman"/>
        </w:rPr>
        <w:t>Sebagai gereja yang hidup di tengah masyarakat yang mayoritas non-Kristen, HKBP Makassar dipanggil untuk mengembangkan misi yang damai dan penuh kasih.</w:t>
      </w:r>
      <w:r w:rsidR="00A91052" w:rsidRPr="002D4C58">
        <w:rPr>
          <w:rFonts w:ascii="Palatino Linotype" w:hAnsi="Palatino Linotype" w:cs="Times New Roman"/>
        </w:rPr>
        <w:t xml:space="preserve"> </w:t>
      </w:r>
      <w:r w:rsidRPr="002D4C58">
        <w:rPr>
          <w:rFonts w:ascii="Palatino Linotype" w:hAnsi="Palatino Linotype" w:cs="Times New Roman"/>
        </w:rPr>
        <w:t>Misi gereja bukan untuk memenangkan perdebatan iman, melainkan membawa kasih Kristus melalui sikap hidup dan pelayanan nyata.</w:t>
      </w:r>
      <w:r w:rsidR="00B05C5A">
        <w:rPr>
          <w:rFonts w:ascii="Palatino Linotype" w:hAnsi="Palatino Linotype" w:cs="Times New Roman"/>
        </w:rPr>
        <w:t xml:space="preserve"> </w:t>
      </w:r>
      <w:r w:rsidRPr="00B05C5A">
        <w:rPr>
          <w:rFonts w:ascii="Palatino Linotype" w:hAnsi="Palatino Linotype" w:cs="Times New Roman"/>
        </w:rPr>
        <w:t>Oleh sebab itu, pendekatan misi yang relevan bagi HKBP Makassar adalah misi yang dialogis, partisipatif, dan berakar pada kasih. Gereja dapat menjadi “jembatan” antara komunitas Kristen dan masyarakat luas, dengan menampilkan nilai-nilai Injil melalui tindakan sosial, pendidikan, seni, dan budaya.</w:t>
      </w:r>
      <w:r w:rsidR="00A91052" w:rsidRPr="00B05C5A">
        <w:rPr>
          <w:rFonts w:ascii="Palatino Linotype" w:hAnsi="Palatino Linotype" w:cs="Times New Roman"/>
        </w:rPr>
        <w:t xml:space="preserve"> </w:t>
      </w:r>
      <w:r w:rsidRPr="00B05C5A">
        <w:rPr>
          <w:rFonts w:ascii="Palatino Linotype" w:hAnsi="Palatino Linotype" w:cs="Times New Roman"/>
        </w:rPr>
        <w:t>Pelayanan lintas agama dan lintas etnis bukan hanya menjadi strategi, tetapi juga kesaksian hidup yang mencermi</w:t>
      </w:r>
      <w:r w:rsidR="000F0D26" w:rsidRPr="00B05C5A">
        <w:rPr>
          <w:rFonts w:ascii="Palatino Linotype" w:hAnsi="Palatino Linotype" w:cs="Times New Roman"/>
        </w:rPr>
        <w:t xml:space="preserve">nkan esensi Injil itu sendiri, yaitu </w:t>
      </w:r>
      <w:r w:rsidRPr="00B05C5A">
        <w:rPr>
          <w:rFonts w:ascii="Palatino Linotype" w:hAnsi="Palatino Linotype" w:cs="Times New Roman"/>
        </w:rPr>
        <w:t>bahwa Allah mengasihi semua orang tanpa batas.</w:t>
      </w:r>
    </w:p>
    <w:p w:rsidR="00B05C5A" w:rsidRDefault="002D4C58" w:rsidP="00B05C5A">
      <w:pPr>
        <w:pStyle w:val="ListParagraph"/>
        <w:spacing w:after="0" w:line="480" w:lineRule="auto"/>
        <w:ind w:left="1260" w:firstLine="540"/>
        <w:jc w:val="both"/>
        <w:rPr>
          <w:rFonts w:ascii="Palatino Linotype" w:hAnsi="Palatino Linotype" w:cs="Times New Roman"/>
        </w:rPr>
      </w:pPr>
      <w:r w:rsidRPr="008870E1">
        <w:rPr>
          <w:rFonts w:ascii="Palatino Linotype" w:hAnsi="Palatino Linotype" w:cs="Times New Roman"/>
        </w:rPr>
        <w:t xml:space="preserve">Dengan demikian, kerangka pikir penelitian ini menempatkan HKBP Makassar sebagai studi kasus konkret untuk menguji relevansi konsep </w:t>
      </w:r>
      <w:r w:rsidR="0018432F" w:rsidRPr="0018432F">
        <w:rPr>
          <w:rFonts w:ascii="Palatino Linotype" w:hAnsi="Palatino Linotype" w:cs="Times New Roman"/>
          <w:i/>
        </w:rPr>
        <w:t xml:space="preserve">missional community </w:t>
      </w:r>
      <w:r w:rsidRPr="008870E1">
        <w:rPr>
          <w:rFonts w:ascii="Palatino Linotype" w:hAnsi="Palatino Linotype" w:cs="Times New Roman"/>
        </w:rPr>
        <w:t xml:space="preserve">menurut McNeal dalam konteks Indonesia, khususnya di kota Makassar. Harapannya, penelitian ini tidak hanya memberi kontribusi pada pemahaman akademis tentang teologi misi, tetapi juga menjadi refleksi </w:t>
      </w:r>
      <w:r w:rsidRPr="008870E1">
        <w:rPr>
          <w:rFonts w:ascii="Palatino Linotype" w:hAnsi="Palatino Linotype" w:cs="Times New Roman"/>
        </w:rPr>
        <w:lastRenderedPageBreak/>
        <w:t>praktis bagi gereja-gereja etnis lain di Indonesia dalam menghadapi tantangan kontekstual mereka masing-masing.</w:t>
      </w:r>
    </w:p>
    <w:p w:rsidR="00B05C5A" w:rsidRDefault="002D4C58" w:rsidP="00B05C5A">
      <w:pPr>
        <w:pStyle w:val="ListParagraph"/>
        <w:spacing w:after="0" w:line="480" w:lineRule="auto"/>
        <w:ind w:left="1260" w:firstLine="540"/>
        <w:jc w:val="both"/>
        <w:rPr>
          <w:rFonts w:ascii="Palatino Linotype" w:hAnsi="Palatino Linotype" w:cs="Times New Roman"/>
        </w:rPr>
      </w:pPr>
      <w:r w:rsidRPr="008870E1">
        <w:rPr>
          <w:rFonts w:ascii="Palatino Linotype" w:hAnsi="Palatino Linotype" w:cs="Times New Roman"/>
        </w:rPr>
        <w:t>Berdasarkan hasil penelitian dan analisis teologis, dapat disimpulkan bahwa HKBP Makassar telah menap</w:t>
      </w:r>
      <w:r>
        <w:rPr>
          <w:rFonts w:ascii="Palatino Linotype" w:hAnsi="Palatino Linotype" w:cs="Times New Roman"/>
        </w:rPr>
        <w:t>aki jalan menuju gereja misional</w:t>
      </w:r>
      <w:r w:rsidRPr="008870E1">
        <w:rPr>
          <w:rFonts w:ascii="Palatino Linotype" w:hAnsi="Palatino Linotype" w:cs="Times New Roman"/>
        </w:rPr>
        <w:t xml:space="preserve">, namun transformasinya masih berproses. Kesadaran akan panggilan </w:t>
      </w:r>
      <w:r w:rsidRPr="00ED2EEF">
        <w:rPr>
          <w:rFonts w:ascii="Palatino Linotype" w:hAnsi="Palatino Linotype" w:cs="Times New Roman"/>
          <w:i/>
        </w:rPr>
        <w:t>missional</w:t>
      </w:r>
      <w:r w:rsidRPr="008870E1">
        <w:rPr>
          <w:rFonts w:ascii="Palatino Linotype" w:hAnsi="Palatino Linotype" w:cs="Times New Roman"/>
        </w:rPr>
        <w:t xml:space="preserve"> sudah tumbuh di kalangan pelayan dan sebagian jemaat, namun perlu terus diperdalam melalui pembinaan, kepemimpinan yang melayani, dan keterlibatan aktif dalam masyarakat.</w:t>
      </w:r>
    </w:p>
    <w:p w:rsidR="00E36CA4" w:rsidRPr="00B05C5A" w:rsidRDefault="002D4C58" w:rsidP="00B05C5A">
      <w:pPr>
        <w:pStyle w:val="ListParagraph"/>
        <w:spacing w:after="0" w:line="480" w:lineRule="auto"/>
        <w:ind w:left="1260" w:firstLine="540"/>
        <w:jc w:val="both"/>
        <w:rPr>
          <w:rFonts w:ascii="Palatino Linotype" w:hAnsi="Palatino Linotype" w:cs="Times New Roman"/>
        </w:rPr>
      </w:pPr>
      <w:r w:rsidRPr="008870E1">
        <w:rPr>
          <w:rFonts w:ascii="Palatino Linotype" w:hAnsi="Palatino Linotype" w:cs="Times New Roman"/>
        </w:rPr>
        <w:t xml:space="preserve">HKBP Makassar harus terus bergerak dari gereja etnis menjadi gereja universal yang kontekstual, gereja yang setia pada akar tradisi Batak, namun terbuka bagi dunia; gereja yang tidak hanya berbicara tentang Injil, tetapi menjadi Injil yang hidup di tengah masyarakat. Dengan demikian, gereja ini dapat mewujudkan visi Reggie McNeal tentang </w:t>
      </w:r>
      <w:r w:rsidR="006220D5">
        <w:rPr>
          <w:rFonts w:ascii="Palatino Linotype" w:hAnsi="Palatino Linotype" w:cs="Times New Roman"/>
          <w:i/>
        </w:rPr>
        <w:t>Missional Community</w:t>
      </w:r>
      <w:r w:rsidRPr="008870E1">
        <w:rPr>
          <w:rFonts w:ascii="Palatino Linotype" w:hAnsi="Palatino Linotype" w:cs="Times New Roman"/>
        </w:rPr>
        <w:t>: umat Allah yang diutus untuk menghadirkan Kerajaan Allah di bumi, dimulai dari lingkungan sekitarnya.</w:t>
      </w:r>
    </w:p>
    <w:p w:rsidR="005800D0" w:rsidRDefault="005800D0" w:rsidP="005800D0">
      <w:pPr>
        <w:spacing w:after="0" w:line="480" w:lineRule="auto"/>
        <w:jc w:val="both"/>
        <w:rPr>
          <w:rFonts w:ascii="Palatino Linotype" w:hAnsi="Palatino Linotype" w:cs="Times New Roman"/>
          <w:b/>
        </w:rPr>
      </w:pPr>
    </w:p>
    <w:p w:rsidR="005800D0" w:rsidRDefault="005800D0" w:rsidP="005800D0">
      <w:pPr>
        <w:spacing w:after="0" w:line="480" w:lineRule="auto"/>
        <w:jc w:val="both"/>
        <w:rPr>
          <w:rFonts w:ascii="Palatino Linotype" w:hAnsi="Palatino Linotype" w:cs="Times New Roman"/>
          <w:b/>
        </w:rPr>
      </w:pPr>
    </w:p>
    <w:p w:rsidR="005800D0" w:rsidRDefault="005800D0" w:rsidP="005800D0">
      <w:pPr>
        <w:spacing w:after="0" w:line="480" w:lineRule="auto"/>
        <w:jc w:val="both"/>
        <w:rPr>
          <w:rFonts w:ascii="Palatino Linotype" w:hAnsi="Palatino Linotype" w:cs="Times New Roman"/>
          <w:b/>
        </w:rPr>
      </w:pPr>
    </w:p>
    <w:p w:rsidR="005800D0" w:rsidRDefault="005800D0" w:rsidP="005800D0">
      <w:pPr>
        <w:spacing w:after="0" w:line="480" w:lineRule="auto"/>
        <w:jc w:val="both"/>
        <w:rPr>
          <w:rFonts w:ascii="Palatino Linotype" w:hAnsi="Palatino Linotype" w:cs="Times New Roman"/>
          <w:b/>
        </w:rPr>
      </w:pPr>
    </w:p>
    <w:p w:rsidR="005800D0" w:rsidRDefault="005800D0" w:rsidP="005800D0">
      <w:pPr>
        <w:spacing w:after="0" w:line="480" w:lineRule="auto"/>
        <w:jc w:val="both"/>
        <w:rPr>
          <w:rFonts w:ascii="Palatino Linotype" w:hAnsi="Palatino Linotype" w:cs="Times New Roman"/>
          <w:b/>
        </w:rPr>
      </w:pPr>
    </w:p>
    <w:p w:rsidR="005800D0" w:rsidRPr="005800D0" w:rsidRDefault="005800D0" w:rsidP="005800D0">
      <w:pPr>
        <w:spacing w:after="0" w:line="480" w:lineRule="auto"/>
        <w:jc w:val="both"/>
        <w:rPr>
          <w:rFonts w:ascii="Palatino Linotype" w:hAnsi="Palatino Linotype" w:cs="Times New Roman"/>
          <w:b/>
        </w:rPr>
      </w:pPr>
    </w:p>
    <w:p w:rsidR="002D4C58" w:rsidRDefault="002D4C58" w:rsidP="002D4C58">
      <w:pPr>
        <w:spacing w:after="0" w:line="480" w:lineRule="auto"/>
        <w:jc w:val="both"/>
        <w:rPr>
          <w:rFonts w:ascii="Palatino Linotype" w:hAnsi="Palatino Linotype" w:cs="Times New Roman"/>
        </w:rPr>
      </w:pPr>
    </w:p>
    <w:p w:rsidR="002D4C58" w:rsidRDefault="002D4C58" w:rsidP="002D4C58">
      <w:pPr>
        <w:spacing w:after="0" w:line="480" w:lineRule="auto"/>
        <w:jc w:val="both"/>
        <w:rPr>
          <w:rFonts w:ascii="Palatino Linotype" w:hAnsi="Palatino Linotype" w:cs="Times New Roman"/>
        </w:rPr>
      </w:pPr>
    </w:p>
    <w:p w:rsidR="00025AEF" w:rsidRDefault="00025AEF" w:rsidP="00025AEF">
      <w:pPr>
        <w:spacing w:line="480" w:lineRule="auto"/>
        <w:rPr>
          <w:rFonts w:ascii="Palatino Linotype" w:hAnsi="Palatino Linotype" w:cs="Times New Roman"/>
        </w:rPr>
      </w:pPr>
    </w:p>
    <w:p w:rsidR="00734686" w:rsidRDefault="00734686" w:rsidP="00025AEF">
      <w:pPr>
        <w:spacing w:line="480" w:lineRule="auto"/>
        <w:jc w:val="center"/>
        <w:rPr>
          <w:rFonts w:ascii="Palatino Linotype" w:hAnsi="Palatino Linotype" w:cs="Times New Roman"/>
          <w:b/>
        </w:rPr>
        <w:sectPr w:rsidR="00734686" w:rsidSect="007C4005">
          <w:footnotePr>
            <w:numRestart w:val="eachSect"/>
          </w:footnotePr>
          <w:pgSz w:w="11907" w:h="16839" w:code="9"/>
          <w:pgMar w:top="1440" w:right="1440" w:bottom="1440" w:left="1440" w:header="720" w:footer="720" w:gutter="0"/>
          <w:pgNumType w:start="43"/>
          <w:cols w:space="720"/>
          <w:titlePg/>
          <w:docGrid w:linePitch="360"/>
        </w:sectPr>
      </w:pPr>
    </w:p>
    <w:p w:rsidR="00FC0417" w:rsidRPr="008870E1" w:rsidRDefault="00FC0417" w:rsidP="00025AEF">
      <w:pPr>
        <w:spacing w:line="480" w:lineRule="auto"/>
        <w:jc w:val="center"/>
        <w:rPr>
          <w:rFonts w:ascii="Palatino Linotype" w:hAnsi="Palatino Linotype" w:cs="Times New Roman"/>
          <w:b/>
        </w:rPr>
      </w:pPr>
      <w:r w:rsidRPr="008870E1">
        <w:rPr>
          <w:rFonts w:ascii="Palatino Linotype" w:hAnsi="Palatino Linotype" w:cs="Times New Roman"/>
          <w:b/>
        </w:rPr>
        <w:lastRenderedPageBreak/>
        <w:t>BAB 4</w:t>
      </w:r>
    </w:p>
    <w:p w:rsidR="00892862" w:rsidRDefault="00FC0417" w:rsidP="008870E1">
      <w:pPr>
        <w:spacing w:line="480" w:lineRule="auto"/>
        <w:jc w:val="center"/>
        <w:rPr>
          <w:rFonts w:ascii="Palatino Linotype" w:hAnsi="Palatino Linotype" w:cs="Times New Roman"/>
          <w:b/>
        </w:rPr>
      </w:pPr>
      <w:r w:rsidRPr="008870E1">
        <w:rPr>
          <w:rFonts w:ascii="Palatino Linotype" w:hAnsi="Palatino Linotype" w:cs="Times New Roman"/>
          <w:b/>
        </w:rPr>
        <w:t>REFLEKSI TEOLOGIS</w:t>
      </w:r>
    </w:p>
    <w:p w:rsidR="005800D0" w:rsidRPr="008870E1" w:rsidRDefault="005800D0" w:rsidP="008870E1">
      <w:pPr>
        <w:spacing w:line="480" w:lineRule="auto"/>
        <w:jc w:val="center"/>
        <w:rPr>
          <w:rFonts w:ascii="Palatino Linotype" w:hAnsi="Palatino Linotype" w:cs="Times New Roman"/>
          <w:b/>
        </w:rPr>
      </w:pPr>
    </w:p>
    <w:p w:rsidR="00892862" w:rsidRPr="008870E1" w:rsidRDefault="00143AB6" w:rsidP="008870E1">
      <w:pPr>
        <w:spacing w:line="480" w:lineRule="auto"/>
        <w:ind w:firstLine="720"/>
        <w:jc w:val="both"/>
        <w:rPr>
          <w:rFonts w:ascii="Palatino Linotype" w:hAnsi="Palatino Linotype" w:cs="Times New Roman"/>
        </w:rPr>
      </w:pPr>
      <w:r w:rsidRPr="008870E1">
        <w:rPr>
          <w:rFonts w:ascii="Palatino Linotype" w:hAnsi="Palatino Linotype" w:cs="Times New Roman"/>
        </w:rPr>
        <w:t xml:space="preserve">Bab ini berisi refleksi teologis atas hasil penelitian yang telah diuraikan pada bab sebelumnya. Refleksi ini dimaksudkan untuk melihat secara mendalam makna teologis dari temuan lapangan yang berkaitan dengan praksis kehidupan bergereja di HKBP Makassar. Dengan menggunakan kerangka pemikiran Reggie McNeal tentang </w:t>
      </w:r>
      <w:r w:rsidR="003140BB">
        <w:rPr>
          <w:rFonts w:ascii="Palatino Linotype" w:hAnsi="Palatino Linotype" w:cs="Times New Roman"/>
          <w:i/>
        </w:rPr>
        <w:t>Missional Community</w:t>
      </w:r>
      <w:r w:rsidRPr="008870E1">
        <w:rPr>
          <w:rFonts w:ascii="Palatino Linotype" w:hAnsi="Palatino Linotype" w:cs="Times New Roman"/>
        </w:rPr>
        <w:t xml:space="preserve">, penulis mengkaji kembali posisi, arah, dan peran HKBP Makassar dalam panggilan </w:t>
      </w:r>
      <w:r w:rsidR="00ED2EEF">
        <w:rPr>
          <w:rFonts w:ascii="Palatino Linotype" w:hAnsi="Palatino Linotype" w:cs="Times New Roman"/>
        </w:rPr>
        <w:t>Misional</w:t>
      </w:r>
      <w:r w:rsidRPr="008870E1">
        <w:rPr>
          <w:rFonts w:ascii="Palatino Linotype" w:hAnsi="Palatino Linotype" w:cs="Times New Roman"/>
        </w:rPr>
        <w:t xml:space="preserve"> Allah (</w:t>
      </w:r>
      <w:r w:rsidR="00304444" w:rsidRPr="00304444">
        <w:rPr>
          <w:rFonts w:ascii="Palatino Linotype" w:hAnsi="Palatino Linotype" w:cs="Times New Roman"/>
          <w:i/>
        </w:rPr>
        <w:t>missio Dei</w:t>
      </w:r>
      <w:r w:rsidR="007127B5" w:rsidRPr="008870E1">
        <w:rPr>
          <w:rFonts w:ascii="Palatino Linotype" w:hAnsi="Palatino Linotype" w:cs="Times New Roman"/>
        </w:rPr>
        <w:t>).</w:t>
      </w:r>
      <w:r w:rsidR="007127B5" w:rsidRPr="008870E1">
        <w:rPr>
          <w:rStyle w:val="FootnoteReference"/>
          <w:rFonts w:ascii="Palatino Linotype" w:hAnsi="Palatino Linotype" w:cs="Times New Roman"/>
        </w:rPr>
        <w:footnoteReference w:id="138"/>
      </w:r>
    </w:p>
    <w:p w:rsidR="00892862" w:rsidRPr="008870E1" w:rsidRDefault="00143AB6" w:rsidP="008870E1">
      <w:pPr>
        <w:spacing w:line="480" w:lineRule="auto"/>
        <w:ind w:firstLine="720"/>
        <w:jc w:val="both"/>
        <w:rPr>
          <w:rFonts w:ascii="Palatino Linotype" w:hAnsi="Palatino Linotype" w:cs="Times New Roman"/>
        </w:rPr>
      </w:pPr>
      <w:r w:rsidRPr="008870E1">
        <w:rPr>
          <w:rFonts w:ascii="Palatino Linotype" w:hAnsi="Palatino Linotype" w:cs="Times New Roman"/>
        </w:rPr>
        <w:t xml:space="preserve">Refleksi ini tidak hanya bertujuan untuk mendeskripsikan realitas, melainkan juga untuk menilai secara teologis bagaimana gereja sebagai tubuh Kristus dapat memperbaharui diri agar semakin hidup sebagai komunitas yang diutus ke dunia. Dalam konteks masyarakat multikultural seperti Kota Makassar, panggilan ini menjadi semakin relevan, sebab gereja tidak hanya hadir untuk dirinya sendiri, tetapi juga untuk menjadi tanda kasih dan damai </w:t>
      </w:r>
      <w:r w:rsidR="007127B5" w:rsidRPr="008870E1">
        <w:rPr>
          <w:rFonts w:ascii="Palatino Linotype" w:hAnsi="Palatino Linotype" w:cs="Times New Roman"/>
        </w:rPr>
        <w:t>Kristus bagi seluruh ciptaan.</w:t>
      </w:r>
      <w:r w:rsidR="007127B5" w:rsidRPr="008870E1">
        <w:rPr>
          <w:rStyle w:val="FootnoteReference"/>
          <w:rFonts w:ascii="Palatino Linotype" w:hAnsi="Palatino Linotype" w:cs="Times New Roman"/>
        </w:rPr>
        <w:footnoteReference w:id="139"/>
      </w:r>
    </w:p>
    <w:p w:rsidR="003140BB" w:rsidRPr="003140BB" w:rsidRDefault="00143AB6" w:rsidP="00135E76">
      <w:pPr>
        <w:pStyle w:val="ListParagraph"/>
        <w:numPr>
          <w:ilvl w:val="1"/>
          <w:numId w:val="51"/>
        </w:numPr>
        <w:spacing w:line="480" w:lineRule="auto"/>
        <w:jc w:val="both"/>
        <w:rPr>
          <w:rFonts w:ascii="Palatino Linotype" w:hAnsi="Palatino Linotype" w:cs="Times New Roman"/>
          <w:b/>
        </w:rPr>
      </w:pPr>
      <w:r w:rsidRPr="003140BB">
        <w:rPr>
          <w:rFonts w:ascii="Palatino Linotype" w:hAnsi="Palatino Linotype" w:cs="Times New Roman"/>
          <w:b/>
        </w:rPr>
        <w:t xml:space="preserve">Gereja </w:t>
      </w:r>
      <w:r w:rsidR="00ED2EEF" w:rsidRPr="003140BB">
        <w:rPr>
          <w:rFonts w:ascii="Palatino Linotype" w:hAnsi="Palatino Linotype" w:cs="Times New Roman"/>
          <w:b/>
        </w:rPr>
        <w:t>Misional</w:t>
      </w:r>
      <w:r w:rsidRPr="003140BB">
        <w:rPr>
          <w:rFonts w:ascii="Palatino Linotype" w:hAnsi="Palatino Linotype" w:cs="Times New Roman"/>
          <w:b/>
        </w:rPr>
        <w:t xml:space="preserve"> dalam Terang </w:t>
      </w:r>
      <w:r w:rsidR="00304444" w:rsidRPr="00304444">
        <w:rPr>
          <w:rFonts w:ascii="Palatino Linotype" w:hAnsi="Palatino Linotype" w:cs="Times New Roman"/>
          <w:b/>
          <w:i/>
        </w:rPr>
        <w:t>Missio Dei</w:t>
      </w:r>
    </w:p>
    <w:p w:rsidR="003140BB" w:rsidRDefault="00143AB6" w:rsidP="003140BB">
      <w:pPr>
        <w:pStyle w:val="ListParagraph"/>
        <w:spacing w:line="480" w:lineRule="auto"/>
        <w:ind w:left="360" w:firstLine="540"/>
        <w:jc w:val="both"/>
        <w:rPr>
          <w:rFonts w:ascii="Palatino Linotype" w:hAnsi="Palatino Linotype" w:cs="Times New Roman"/>
        </w:rPr>
      </w:pPr>
      <w:r w:rsidRPr="003140BB">
        <w:rPr>
          <w:rFonts w:ascii="Palatino Linotype" w:hAnsi="Palatino Linotype" w:cs="Times New Roman"/>
        </w:rPr>
        <w:t xml:space="preserve">Reggie McNeal menegaskan bahwa gereja </w:t>
      </w:r>
      <w:r w:rsidR="00ED2EEF" w:rsidRPr="003140BB">
        <w:rPr>
          <w:rFonts w:ascii="Palatino Linotype" w:hAnsi="Palatino Linotype" w:cs="Times New Roman"/>
        </w:rPr>
        <w:t>Misional</w:t>
      </w:r>
      <w:r w:rsidRPr="003140BB">
        <w:rPr>
          <w:rFonts w:ascii="Palatino Linotype" w:hAnsi="Palatino Linotype" w:cs="Times New Roman"/>
        </w:rPr>
        <w:t xml:space="preserve"> bukanlah lembaga yang sekadar mengadakan kegiatan pelayanan, tetapi komunitas yang memahami dirinya sebagai ba</w:t>
      </w:r>
      <w:r w:rsidR="00ED2656" w:rsidRPr="003140BB">
        <w:rPr>
          <w:rFonts w:ascii="Palatino Linotype" w:hAnsi="Palatino Linotype" w:cs="Times New Roman"/>
        </w:rPr>
        <w:t>gian dari misi Allah di dunia.</w:t>
      </w:r>
      <w:r w:rsidR="00ED2656" w:rsidRPr="008870E1">
        <w:rPr>
          <w:rStyle w:val="FootnoteReference"/>
          <w:rFonts w:ascii="Palatino Linotype" w:hAnsi="Palatino Linotype" w:cs="Times New Roman"/>
        </w:rPr>
        <w:footnoteReference w:id="140"/>
      </w:r>
      <w:r w:rsidRPr="003140BB">
        <w:rPr>
          <w:rFonts w:ascii="Palatino Linotype" w:hAnsi="Palatino Linotype" w:cs="Times New Roman"/>
        </w:rPr>
        <w:t xml:space="preserve"> Gereja bukan pemilik misi, melainkan peserta dalam misi Allah yang sedang bekerja menyelamatkan dunia (</w:t>
      </w:r>
      <w:r w:rsidR="00304444" w:rsidRPr="00304444">
        <w:rPr>
          <w:rFonts w:ascii="Palatino Linotype" w:hAnsi="Palatino Linotype" w:cs="Times New Roman"/>
          <w:i/>
        </w:rPr>
        <w:t>missio Dei</w:t>
      </w:r>
      <w:r w:rsidRPr="003140BB">
        <w:rPr>
          <w:rFonts w:ascii="Palatino Linotype" w:hAnsi="Palatino Linotype" w:cs="Times New Roman"/>
        </w:rPr>
        <w:t>).</w:t>
      </w:r>
      <w:r w:rsidR="00892862" w:rsidRPr="003140BB">
        <w:rPr>
          <w:rFonts w:ascii="Palatino Linotype" w:hAnsi="Palatino Linotype" w:cs="Times New Roman"/>
        </w:rPr>
        <w:t xml:space="preserve"> </w:t>
      </w:r>
      <w:r w:rsidRPr="003140BB">
        <w:rPr>
          <w:rFonts w:ascii="Palatino Linotype" w:hAnsi="Palatino Linotype" w:cs="Times New Roman"/>
        </w:rPr>
        <w:t xml:space="preserve">Dalam terang </w:t>
      </w:r>
      <w:r w:rsidRPr="003140BB">
        <w:rPr>
          <w:rFonts w:ascii="Palatino Linotype" w:hAnsi="Palatino Linotype" w:cs="Times New Roman"/>
        </w:rPr>
        <w:lastRenderedPageBreak/>
        <w:t xml:space="preserve">ini, panggilan HKBP Makassar perlu dimengerti bukan semata-mata sebagai upaya mempertahankan tradisi atau memperluas jumlah anggota, melainkan sebagai partisipasi aktif </w:t>
      </w:r>
      <w:r w:rsidR="009A60A0" w:rsidRPr="003140BB">
        <w:rPr>
          <w:rFonts w:ascii="Palatino Linotype" w:hAnsi="Palatino Linotype" w:cs="Times New Roman"/>
        </w:rPr>
        <w:t>dalam karya keselamatan Allah.</w:t>
      </w:r>
      <w:r w:rsidR="009A60A0" w:rsidRPr="008870E1">
        <w:rPr>
          <w:rStyle w:val="FootnoteReference"/>
          <w:rFonts w:ascii="Palatino Linotype" w:hAnsi="Palatino Linotype" w:cs="Times New Roman"/>
        </w:rPr>
        <w:footnoteReference w:id="141"/>
      </w:r>
      <w:r w:rsidRPr="003140BB">
        <w:rPr>
          <w:rFonts w:ascii="Palatino Linotype" w:hAnsi="Palatino Linotype" w:cs="Times New Roman"/>
        </w:rPr>
        <w:t xml:space="preserve"> Gereja dipanggil untuk keluar dari dirinya sendiri (</w:t>
      </w:r>
      <w:r w:rsidRPr="003140BB">
        <w:rPr>
          <w:rFonts w:ascii="Palatino Linotype" w:hAnsi="Palatino Linotype" w:cs="Times New Roman"/>
          <w:i/>
        </w:rPr>
        <w:t>church-centered</w:t>
      </w:r>
      <w:r w:rsidRPr="003140BB">
        <w:rPr>
          <w:rFonts w:ascii="Palatino Linotype" w:hAnsi="Palatino Linotype" w:cs="Times New Roman"/>
        </w:rPr>
        <w:t>) menuju dunia yang dilayani (</w:t>
      </w:r>
      <w:r w:rsidRPr="003140BB">
        <w:rPr>
          <w:rFonts w:ascii="Palatino Linotype" w:hAnsi="Palatino Linotype" w:cs="Times New Roman"/>
          <w:i/>
        </w:rPr>
        <w:t>mission-centered</w:t>
      </w:r>
      <w:r w:rsidRPr="003140BB">
        <w:rPr>
          <w:rFonts w:ascii="Palatino Linotype" w:hAnsi="Palatino Linotype" w:cs="Times New Roman"/>
        </w:rPr>
        <w:t>).</w:t>
      </w:r>
    </w:p>
    <w:p w:rsidR="003140BB" w:rsidRDefault="00143AB6" w:rsidP="003140BB">
      <w:pPr>
        <w:pStyle w:val="ListParagraph"/>
        <w:spacing w:line="480" w:lineRule="auto"/>
        <w:ind w:left="360" w:firstLine="540"/>
        <w:jc w:val="both"/>
        <w:rPr>
          <w:rFonts w:ascii="Palatino Linotype" w:hAnsi="Palatino Linotype" w:cs="Times New Roman"/>
        </w:rPr>
      </w:pPr>
      <w:r w:rsidRPr="003140BB">
        <w:rPr>
          <w:rFonts w:ascii="Palatino Linotype" w:hAnsi="Palatino Linotype" w:cs="Times New Roman"/>
        </w:rPr>
        <w:t xml:space="preserve">Hasil penelitian menunjukkan bahwa HKBP Makassar memiliki kesadaran kuat akan pentingnya pelayanan di tengah jemaat. Namun, semangat </w:t>
      </w:r>
      <w:r w:rsidR="00ED2EEF" w:rsidRPr="003140BB">
        <w:rPr>
          <w:rFonts w:ascii="Palatino Linotype" w:hAnsi="Palatino Linotype" w:cs="Times New Roman"/>
        </w:rPr>
        <w:t>Misional</w:t>
      </w:r>
      <w:r w:rsidRPr="003140BB">
        <w:rPr>
          <w:rFonts w:ascii="Palatino Linotype" w:hAnsi="Palatino Linotype" w:cs="Times New Roman"/>
        </w:rPr>
        <w:t xml:space="preserve"> yang berorientasi ke luar masih perlu diperkuat. Pelayanan gereja masih cenderung berfokus pada kegiatan internal seperti ibadah dan organisasi, sementara dimensi sosial dan transformatifnya belum sepenuhnya menjadi arus utama.</w:t>
      </w:r>
      <w:r w:rsidR="003140BB">
        <w:rPr>
          <w:rFonts w:ascii="Palatino Linotype" w:hAnsi="Palatino Linotype" w:cs="Times New Roman"/>
        </w:rPr>
        <w:t xml:space="preserve"> </w:t>
      </w:r>
      <w:r w:rsidRPr="003140BB">
        <w:rPr>
          <w:rFonts w:ascii="Palatino Linotype" w:hAnsi="Palatino Linotype" w:cs="Times New Roman"/>
        </w:rPr>
        <w:t xml:space="preserve">Hal ini menunjukkan bahwa gereja masih berada dalam proses menuju pemahaman diri sebagai bagian dari </w:t>
      </w:r>
      <w:r w:rsidR="00304444" w:rsidRPr="00304444">
        <w:rPr>
          <w:rFonts w:ascii="Palatino Linotype" w:hAnsi="Palatino Linotype" w:cs="Times New Roman"/>
          <w:i/>
        </w:rPr>
        <w:t>missio Dei</w:t>
      </w:r>
      <w:r w:rsidRPr="003140BB">
        <w:rPr>
          <w:rFonts w:ascii="Palatino Linotype" w:hAnsi="Palatino Linotype" w:cs="Times New Roman"/>
        </w:rPr>
        <w:t>. Kesadaran ini penting agar setiap bentuk pelayanan tidak hanya bersumber dari program, tetapi dari panggilan Allah yang mengutus gereja untuk menjadi terang bag</w:t>
      </w:r>
      <w:r w:rsidR="009A60A0" w:rsidRPr="003140BB">
        <w:rPr>
          <w:rFonts w:ascii="Palatino Linotype" w:hAnsi="Palatino Linotype" w:cs="Times New Roman"/>
        </w:rPr>
        <w:t>i bangsa-bangsa (Yesaya 49:6).</w:t>
      </w:r>
      <w:r w:rsidR="009A60A0" w:rsidRPr="008870E1">
        <w:rPr>
          <w:rStyle w:val="FootnoteReference"/>
          <w:rFonts w:ascii="Palatino Linotype" w:hAnsi="Palatino Linotype" w:cs="Times New Roman"/>
        </w:rPr>
        <w:footnoteReference w:id="142"/>
      </w:r>
    </w:p>
    <w:p w:rsidR="003140BB" w:rsidRDefault="003140BB" w:rsidP="003140BB">
      <w:pPr>
        <w:pStyle w:val="ListParagraph"/>
        <w:spacing w:line="480" w:lineRule="auto"/>
        <w:ind w:left="360" w:firstLine="540"/>
        <w:jc w:val="both"/>
        <w:rPr>
          <w:rFonts w:ascii="Palatino Linotype" w:hAnsi="Palatino Linotype" w:cs="Times New Roman"/>
        </w:rPr>
      </w:pPr>
    </w:p>
    <w:p w:rsidR="003140BB" w:rsidRPr="003140BB" w:rsidRDefault="00143AB6" w:rsidP="00135E76">
      <w:pPr>
        <w:pStyle w:val="ListParagraph"/>
        <w:numPr>
          <w:ilvl w:val="1"/>
          <w:numId w:val="51"/>
        </w:numPr>
        <w:spacing w:line="480" w:lineRule="auto"/>
        <w:jc w:val="both"/>
        <w:rPr>
          <w:rFonts w:ascii="Palatino Linotype" w:hAnsi="Palatino Linotype" w:cs="Times New Roman"/>
        </w:rPr>
      </w:pPr>
      <w:r w:rsidRPr="003140BB">
        <w:rPr>
          <w:rFonts w:ascii="Palatino Linotype" w:hAnsi="Palatino Linotype" w:cs="Times New Roman"/>
          <w:b/>
        </w:rPr>
        <w:t>Gereja sebagai Tubuh Kristus yang Dihidupkan oleh Roh</w:t>
      </w:r>
    </w:p>
    <w:p w:rsidR="003140BB" w:rsidRDefault="00143AB6" w:rsidP="003140BB">
      <w:pPr>
        <w:pStyle w:val="ListParagraph"/>
        <w:spacing w:line="480" w:lineRule="auto"/>
        <w:ind w:left="360" w:firstLine="540"/>
        <w:jc w:val="both"/>
        <w:rPr>
          <w:rFonts w:ascii="Palatino Linotype" w:hAnsi="Palatino Linotype" w:cs="Times New Roman"/>
        </w:rPr>
      </w:pPr>
      <w:r w:rsidRPr="003140BB">
        <w:rPr>
          <w:rFonts w:ascii="Palatino Linotype" w:hAnsi="Palatino Linotype" w:cs="Times New Roman"/>
        </w:rPr>
        <w:t>Paulus menggambarkan gereja sebagai tubuh Kristus yang dihidupkan oleh satu Roh</w:t>
      </w:r>
      <w:r w:rsidR="006F06ED" w:rsidRPr="003140BB">
        <w:rPr>
          <w:rFonts w:ascii="Palatino Linotype" w:hAnsi="Palatino Linotype" w:cs="Times New Roman"/>
        </w:rPr>
        <w:t xml:space="preserve"> (1 Korintus 12:12-</w:t>
      </w:r>
      <w:r w:rsidRPr="003140BB">
        <w:rPr>
          <w:rFonts w:ascii="Palatino Linotype" w:hAnsi="Palatino Linotype" w:cs="Times New Roman"/>
        </w:rPr>
        <w:t>13). Dalam konteks ini, gereja tidak dapat hidup tanpa hubungan yang sehat antaranggota tubuh</w:t>
      </w:r>
      <w:r w:rsidR="007C3CC5" w:rsidRPr="003140BB">
        <w:rPr>
          <w:rFonts w:ascii="Palatino Linotype" w:hAnsi="Palatino Linotype" w:cs="Times New Roman"/>
        </w:rPr>
        <w:t>.</w:t>
      </w:r>
      <w:r w:rsidR="007C3CC5" w:rsidRPr="008870E1">
        <w:rPr>
          <w:rStyle w:val="FootnoteReference"/>
          <w:rFonts w:ascii="Palatino Linotype" w:hAnsi="Palatino Linotype" w:cs="Times New Roman"/>
        </w:rPr>
        <w:footnoteReference w:id="143"/>
      </w:r>
      <w:r w:rsidRPr="003140BB">
        <w:rPr>
          <w:rFonts w:ascii="Palatino Linotype" w:hAnsi="Palatino Linotype" w:cs="Times New Roman"/>
        </w:rPr>
        <w:t xml:space="preserve"> Hasil penelitian menunjukkan bahwa HKBP Makassar memiliki semangat kebersamaan yang tinggi dalam pelayanan, namun masih terdapat tantangan dalam komunikasi antara pimpinan, majelis, dan jemaat.</w:t>
      </w:r>
    </w:p>
    <w:p w:rsidR="003140BB" w:rsidRDefault="00143AB6" w:rsidP="003140BB">
      <w:pPr>
        <w:pStyle w:val="ListParagraph"/>
        <w:spacing w:line="480" w:lineRule="auto"/>
        <w:ind w:left="360" w:firstLine="540"/>
        <w:jc w:val="both"/>
        <w:rPr>
          <w:rFonts w:ascii="Palatino Linotype" w:hAnsi="Palatino Linotype" w:cs="Times New Roman"/>
        </w:rPr>
      </w:pPr>
      <w:r w:rsidRPr="003140BB">
        <w:rPr>
          <w:rFonts w:ascii="Palatino Linotype" w:hAnsi="Palatino Linotype" w:cs="Times New Roman"/>
        </w:rPr>
        <w:t xml:space="preserve">Refleksi teologis terhadap hal ini menunjukkan bahwa kehadiran Roh Kudus sebagai sumber kesatuan perlu dihidupi secara lebih nyata. Gereja yang </w:t>
      </w:r>
      <w:r w:rsidR="00ED2EEF" w:rsidRPr="003140BB">
        <w:rPr>
          <w:rFonts w:ascii="Palatino Linotype" w:hAnsi="Palatino Linotype" w:cs="Times New Roman"/>
        </w:rPr>
        <w:t>Misional</w:t>
      </w:r>
      <w:r w:rsidRPr="003140BB">
        <w:rPr>
          <w:rFonts w:ascii="Palatino Linotype" w:hAnsi="Palatino Linotype" w:cs="Times New Roman"/>
        </w:rPr>
        <w:t xml:space="preserve"> </w:t>
      </w:r>
      <w:r w:rsidRPr="003140BB">
        <w:rPr>
          <w:rFonts w:ascii="Palatino Linotype" w:hAnsi="Palatino Linotype" w:cs="Times New Roman"/>
        </w:rPr>
        <w:lastRenderedPageBreak/>
        <w:t>bukanlah gereja yang bergantung pada struktur, tetapi pada hidup bersama di dalam Roh. Ketika komunikasi dan kepercayaan saling tumbuh, gereja menjadi tubuh yang sehat dan mampu bergerak secara din</w:t>
      </w:r>
      <w:r w:rsidR="00AC493B" w:rsidRPr="003140BB">
        <w:rPr>
          <w:rFonts w:ascii="Palatino Linotype" w:hAnsi="Palatino Linotype" w:cs="Times New Roman"/>
        </w:rPr>
        <w:t>amis mengikuti pimpinan Allah.</w:t>
      </w:r>
      <w:r w:rsidR="00AC493B" w:rsidRPr="008870E1">
        <w:rPr>
          <w:rStyle w:val="FootnoteReference"/>
          <w:rFonts w:ascii="Palatino Linotype" w:hAnsi="Palatino Linotype" w:cs="Times New Roman"/>
        </w:rPr>
        <w:footnoteReference w:id="144"/>
      </w:r>
    </w:p>
    <w:p w:rsidR="003140BB" w:rsidRDefault="003140BB" w:rsidP="003140BB">
      <w:pPr>
        <w:pStyle w:val="ListParagraph"/>
        <w:spacing w:line="480" w:lineRule="auto"/>
        <w:ind w:left="360" w:firstLine="540"/>
        <w:jc w:val="both"/>
        <w:rPr>
          <w:rFonts w:ascii="Palatino Linotype" w:hAnsi="Palatino Linotype" w:cs="Times New Roman"/>
        </w:rPr>
      </w:pPr>
    </w:p>
    <w:p w:rsidR="00892862" w:rsidRPr="003140BB" w:rsidRDefault="00143AB6" w:rsidP="00135E76">
      <w:pPr>
        <w:pStyle w:val="ListParagraph"/>
        <w:numPr>
          <w:ilvl w:val="1"/>
          <w:numId w:val="51"/>
        </w:numPr>
        <w:spacing w:line="480" w:lineRule="auto"/>
        <w:jc w:val="both"/>
        <w:rPr>
          <w:rFonts w:ascii="Palatino Linotype" w:hAnsi="Palatino Linotype" w:cs="Times New Roman"/>
        </w:rPr>
      </w:pPr>
      <w:r w:rsidRPr="003140BB">
        <w:rPr>
          <w:rFonts w:ascii="Palatino Linotype" w:hAnsi="Palatino Linotype" w:cs="Times New Roman"/>
          <w:b/>
        </w:rPr>
        <w:t>Kepemimpinan yang Melayani sebagai Wajah Misi Gereja</w:t>
      </w:r>
    </w:p>
    <w:p w:rsidR="00FF057D" w:rsidRDefault="00143AB6" w:rsidP="00FF057D">
      <w:pPr>
        <w:pStyle w:val="ListParagraph"/>
        <w:spacing w:line="480" w:lineRule="auto"/>
        <w:ind w:left="360" w:firstLine="720"/>
        <w:jc w:val="both"/>
        <w:rPr>
          <w:rFonts w:ascii="Palatino Linotype" w:hAnsi="Palatino Linotype" w:cs="Times New Roman"/>
        </w:rPr>
      </w:pPr>
      <w:r w:rsidRPr="008870E1">
        <w:rPr>
          <w:rFonts w:ascii="Palatino Linotype" w:hAnsi="Palatino Linotype" w:cs="Times New Roman"/>
        </w:rPr>
        <w:t xml:space="preserve">Dalam teori McNeal, pemimpin </w:t>
      </w:r>
      <w:r w:rsidR="00ED2EEF">
        <w:rPr>
          <w:rFonts w:ascii="Palatino Linotype" w:hAnsi="Palatino Linotype" w:cs="Times New Roman"/>
        </w:rPr>
        <w:t>Misional</w:t>
      </w:r>
      <w:r w:rsidRPr="008870E1">
        <w:rPr>
          <w:rFonts w:ascii="Palatino Linotype" w:hAnsi="Palatino Linotype" w:cs="Times New Roman"/>
        </w:rPr>
        <w:t xml:space="preserve"> bukanlah pengatur lembaga, melainkan pelayan yang menolong umat menemukan p</w:t>
      </w:r>
      <w:r w:rsidR="00AC493B" w:rsidRPr="008870E1">
        <w:rPr>
          <w:rFonts w:ascii="Palatino Linotype" w:hAnsi="Palatino Linotype" w:cs="Times New Roman"/>
        </w:rPr>
        <w:t>anggilannya di tengah dunia.</w:t>
      </w:r>
      <w:r w:rsidR="00AC493B" w:rsidRPr="008870E1">
        <w:rPr>
          <w:rStyle w:val="FootnoteReference"/>
          <w:rFonts w:ascii="Palatino Linotype" w:hAnsi="Palatino Linotype" w:cs="Times New Roman"/>
        </w:rPr>
        <w:footnoteReference w:id="145"/>
      </w:r>
      <w:r w:rsidRPr="008870E1">
        <w:rPr>
          <w:rFonts w:ascii="Palatino Linotype" w:hAnsi="Palatino Linotype" w:cs="Times New Roman"/>
        </w:rPr>
        <w:t xml:space="preserve"> Pemimpin </w:t>
      </w:r>
      <w:r w:rsidR="00ED2EEF">
        <w:rPr>
          <w:rFonts w:ascii="Palatino Linotype" w:hAnsi="Palatino Linotype" w:cs="Times New Roman"/>
        </w:rPr>
        <w:t>Misional</w:t>
      </w:r>
      <w:r w:rsidRPr="008870E1">
        <w:rPr>
          <w:rFonts w:ascii="Palatino Linotype" w:hAnsi="Palatino Linotype" w:cs="Times New Roman"/>
        </w:rPr>
        <w:t xml:space="preserve"> bertugas membentuk komunitas yang sadar akan misinya dan memberi ruang bagi jemaat untuk berpartisipasi aktif dalam pelayanan.</w:t>
      </w:r>
      <w:r w:rsidR="003140BB">
        <w:rPr>
          <w:rFonts w:ascii="Palatino Linotype" w:hAnsi="Palatino Linotype" w:cs="Times New Roman"/>
        </w:rPr>
        <w:t xml:space="preserve"> </w:t>
      </w:r>
      <w:r w:rsidRPr="003140BB">
        <w:rPr>
          <w:rFonts w:ascii="Palatino Linotype" w:hAnsi="Palatino Linotype" w:cs="Times New Roman"/>
        </w:rPr>
        <w:t>Hasil penelitian menunjukkan bahwa kepemimpinan di HKBP Makassar telah berusaha membangun kerja sama dalam pelayanan, namun masih terdapat jarak antara pemimpin dan jemaat dalam komunikasi serta pengambilan keputusan. Dalam terang teologi pelayana</w:t>
      </w:r>
      <w:r w:rsidR="006F06ED" w:rsidRPr="003140BB">
        <w:rPr>
          <w:rFonts w:ascii="Palatino Linotype" w:hAnsi="Palatino Linotype" w:cs="Times New Roman"/>
        </w:rPr>
        <w:t>n Yesus (Yohanes 13:1-</w:t>
      </w:r>
      <w:r w:rsidRPr="003140BB">
        <w:rPr>
          <w:rFonts w:ascii="Palatino Linotype" w:hAnsi="Palatino Linotype" w:cs="Times New Roman"/>
        </w:rPr>
        <w:t>17), kepemimpinan yang sejati adalah kepemimpinan yang rela membas</w:t>
      </w:r>
      <w:r w:rsidR="0063724B" w:rsidRPr="003140BB">
        <w:rPr>
          <w:rFonts w:ascii="Palatino Linotype" w:hAnsi="Palatino Linotype" w:cs="Times New Roman"/>
        </w:rPr>
        <w:t>uh kaki sesama.</w:t>
      </w:r>
      <w:r w:rsidR="0063724B" w:rsidRPr="008870E1">
        <w:rPr>
          <w:rStyle w:val="FootnoteReference"/>
          <w:rFonts w:ascii="Palatino Linotype" w:hAnsi="Palatino Linotype" w:cs="Times New Roman"/>
        </w:rPr>
        <w:footnoteReference w:id="146"/>
      </w:r>
    </w:p>
    <w:p w:rsidR="003140BB" w:rsidRDefault="00143AB6" w:rsidP="00FF057D">
      <w:pPr>
        <w:pStyle w:val="ListParagraph"/>
        <w:spacing w:line="480" w:lineRule="auto"/>
        <w:ind w:left="360" w:firstLine="720"/>
        <w:jc w:val="both"/>
        <w:rPr>
          <w:rFonts w:ascii="Palatino Linotype" w:hAnsi="Palatino Linotype" w:cs="Times New Roman"/>
        </w:rPr>
      </w:pPr>
      <w:r w:rsidRPr="00FF057D">
        <w:rPr>
          <w:rFonts w:ascii="Palatino Linotype" w:hAnsi="Palatino Linotype" w:cs="Times New Roman"/>
        </w:rPr>
        <w:t>Refleksi ini mengajak HKBP Makassar untuk meneladani model kepemimpinan Kristus yang rendah hati dan partisipatif. Pemimpin gereja tidak hanya memerintah, tetapi membangun relasi yang mendewasakan. Dengan demikian, setiap anggota jemaat dapat merasakan dirinya turut memi</w:t>
      </w:r>
      <w:r w:rsidR="009A1AF6" w:rsidRPr="00FF057D">
        <w:rPr>
          <w:rFonts w:ascii="Palatino Linotype" w:hAnsi="Palatino Linotype" w:cs="Times New Roman"/>
        </w:rPr>
        <w:t xml:space="preserve">liki tanggung jawab </w:t>
      </w:r>
      <w:r w:rsidR="00ED2EEF" w:rsidRPr="00FF057D">
        <w:rPr>
          <w:rFonts w:ascii="Palatino Linotype" w:hAnsi="Palatino Linotype" w:cs="Times New Roman"/>
        </w:rPr>
        <w:t>Misional</w:t>
      </w:r>
      <w:r w:rsidR="009A1AF6" w:rsidRPr="00FF057D">
        <w:rPr>
          <w:rFonts w:ascii="Palatino Linotype" w:hAnsi="Palatino Linotype" w:cs="Times New Roman"/>
        </w:rPr>
        <w:t>.</w:t>
      </w:r>
      <w:r w:rsidR="009A1AF6" w:rsidRPr="008870E1">
        <w:rPr>
          <w:rStyle w:val="FootnoteReference"/>
          <w:rFonts w:ascii="Palatino Linotype" w:hAnsi="Palatino Linotype" w:cs="Times New Roman"/>
        </w:rPr>
        <w:footnoteReference w:id="147"/>
      </w:r>
    </w:p>
    <w:p w:rsidR="00FF057D" w:rsidRPr="00FF057D" w:rsidRDefault="00FF057D" w:rsidP="00FF057D">
      <w:pPr>
        <w:pStyle w:val="ListParagraph"/>
        <w:spacing w:line="480" w:lineRule="auto"/>
        <w:ind w:left="360" w:firstLine="720"/>
        <w:jc w:val="both"/>
        <w:rPr>
          <w:rFonts w:ascii="Palatino Linotype" w:hAnsi="Palatino Linotype" w:cs="Times New Roman"/>
        </w:rPr>
      </w:pPr>
    </w:p>
    <w:p w:rsidR="00FF057D" w:rsidRPr="00FF057D" w:rsidRDefault="00143AB6" w:rsidP="00135E76">
      <w:pPr>
        <w:pStyle w:val="ListParagraph"/>
        <w:numPr>
          <w:ilvl w:val="1"/>
          <w:numId w:val="51"/>
        </w:numPr>
        <w:spacing w:line="480" w:lineRule="auto"/>
        <w:jc w:val="both"/>
        <w:rPr>
          <w:rFonts w:ascii="Palatino Linotype" w:hAnsi="Palatino Linotype" w:cs="Times New Roman"/>
        </w:rPr>
      </w:pPr>
      <w:r w:rsidRPr="003140BB">
        <w:rPr>
          <w:rFonts w:ascii="Palatino Linotype" w:hAnsi="Palatino Linotype" w:cs="Times New Roman"/>
          <w:b/>
        </w:rPr>
        <w:t>Gereja dalam Konteks Multikultural: Misi di Tengah Keberagaman</w:t>
      </w:r>
    </w:p>
    <w:p w:rsidR="00FF057D" w:rsidRDefault="00143AB6" w:rsidP="00FF057D">
      <w:pPr>
        <w:pStyle w:val="ListParagraph"/>
        <w:spacing w:line="480" w:lineRule="auto"/>
        <w:ind w:left="360" w:firstLine="540"/>
        <w:jc w:val="both"/>
        <w:rPr>
          <w:rFonts w:ascii="Palatino Linotype" w:hAnsi="Palatino Linotype" w:cs="Times New Roman"/>
        </w:rPr>
      </w:pPr>
      <w:r w:rsidRPr="00FF057D">
        <w:rPr>
          <w:rFonts w:ascii="Palatino Linotype" w:hAnsi="Palatino Linotype" w:cs="Times New Roman"/>
        </w:rPr>
        <w:t>Makassar merupakan kota yang kaya akan keragaman budaya, agama, dan etnis. Dalam konteks seperti ini, gereja dipanggil untuk menjadi agen p</w:t>
      </w:r>
      <w:r w:rsidR="0069478E" w:rsidRPr="00FF057D">
        <w:rPr>
          <w:rFonts w:ascii="Palatino Linotype" w:hAnsi="Palatino Linotype" w:cs="Times New Roman"/>
        </w:rPr>
        <w:t xml:space="preserve">erdamaian dan </w:t>
      </w:r>
      <w:r w:rsidR="0069478E" w:rsidRPr="00FF057D">
        <w:rPr>
          <w:rFonts w:ascii="Palatino Linotype" w:hAnsi="Palatino Linotype" w:cs="Times New Roman"/>
        </w:rPr>
        <w:lastRenderedPageBreak/>
        <w:t>jembatan kasih.</w:t>
      </w:r>
      <w:r w:rsidR="0069478E" w:rsidRPr="008870E1">
        <w:rPr>
          <w:rStyle w:val="FootnoteReference"/>
          <w:rFonts w:ascii="Palatino Linotype" w:hAnsi="Palatino Linotype" w:cs="Times New Roman"/>
        </w:rPr>
        <w:footnoteReference w:id="148"/>
      </w:r>
      <w:r w:rsidRPr="00FF057D">
        <w:rPr>
          <w:rFonts w:ascii="Palatino Linotype" w:hAnsi="Palatino Linotype" w:cs="Times New Roman"/>
        </w:rPr>
        <w:t xml:space="preserve"> Dari penelitian, HKBP Makassar telah membuka diri terhadap relasi lintas budaya, namun pendekatan misi kontekstual masih dapat dikembangkan lebih dalam.</w:t>
      </w:r>
      <w:r w:rsidR="00B13C1C" w:rsidRPr="00FF057D">
        <w:rPr>
          <w:rFonts w:ascii="Palatino Linotype" w:hAnsi="Palatino Linotype" w:cs="Times New Roman"/>
        </w:rPr>
        <w:t xml:space="preserve"> </w:t>
      </w:r>
    </w:p>
    <w:p w:rsidR="000D3B27" w:rsidRPr="00FF057D" w:rsidRDefault="00143AB6" w:rsidP="00FF057D">
      <w:pPr>
        <w:pStyle w:val="ListParagraph"/>
        <w:spacing w:line="480" w:lineRule="auto"/>
        <w:ind w:left="360" w:firstLine="540"/>
        <w:jc w:val="both"/>
        <w:rPr>
          <w:rFonts w:ascii="Palatino Linotype" w:hAnsi="Palatino Linotype" w:cs="Times New Roman"/>
        </w:rPr>
      </w:pPr>
      <w:r w:rsidRPr="00FF057D">
        <w:rPr>
          <w:rFonts w:ascii="Palatino Linotype" w:hAnsi="Palatino Linotype" w:cs="Times New Roman"/>
        </w:rPr>
        <w:t>Dalam teologi misi, gereja tidak hadir untuk mengubah budaya menjadi seragam, melainkan untuk menghadirkan nilai-nilai Kerajaa</w:t>
      </w:r>
      <w:r w:rsidR="00F1322E" w:rsidRPr="00FF057D">
        <w:rPr>
          <w:rFonts w:ascii="Palatino Linotype" w:hAnsi="Palatino Linotype" w:cs="Times New Roman"/>
        </w:rPr>
        <w:t>n Allah dalam setiap konteks.</w:t>
      </w:r>
      <w:r w:rsidR="00F1322E" w:rsidRPr="008870E1">
        <w:rPr>
          <w:rStyle w:val="FootnoteReference"/>
          <w:rFonts w:ascii="Palatino Linotype" w:hAnsi="Palatino Linotype" w:cs="Times New Roman"/>
        </w:rPr>
        <w:footnoteReference w:id="149"/>
      </w:r>
      <w:r w:rsidRPr="00FF057D">
        <w:rPr>
          <w:rFonts w:ascii="Palatino Linotype" w:hAnsi="Palatino Linotype" w:cs="Times New Roman"/>
        </w:rPr>
        <w:t xml:space="preserve"> Kristus datang bukan untuk meniadakan budaya, tetapi untuk menebusnya. Maka, gereja perlu mengembangkan pelayanan yang sensitif terhadap konteks lokal melalui dialog antaragama, kegiatan sosial lintas iman, dan pemberdayaan masyarakat.</w:t>
      </w:r>
    </w:p>
    <w:p w:rsidR="007127B5" w:rsidRPr="008870E1" w:rsidRDefault="007127B5" w:rsidP="008870E1">
      <w:pPr>
        <w:pStyle w:val="ListParagraph"/>
        <w:spacing w:line="480" w:lineRule="auto"/>
        <w:ind w:left="360" w:firstLine="720"/>
        <w:jc w:val="both"/>
        <w:rPr>
          <w:rFonts w:ascii="Palatino Linotype" w:hAnsi="Palatino Linotype" w:cs="Times New Roman"/>
        </w:rPr>
      </w:pPr>
    </w:p>
    <w:p w:rsidR="00FF057D" w:rsidRDefault="00143AB6" w:rsidP="00135E76">
      <w:pPr>
        <w:pStyle w:val="ListParagraph"/>
        <w:numPr>
          <w:ilvl w:val="1"/>
          <w:numId w:val="51"/>
        </w:numPr>
        <w:spacing w:line="480" w:lineRule="auto"/>
        <w:jc w:val="both"/>
        <w:rPr>
          <w:rFonts w:ascii="Palatino Linotype" w:hAnsi="Palatino Linotype" w:cs="Times New Roman"/>
          <w:b/>
        </w:rPr>
      </w:pPr>
      <w:r w:rsidRPr="00FF057D">
        <w:rPr>
          <w:rFonts w:ascii="Palatino Linotype" w:hAnsi="Palatino Linotype" w:cs="Times New Roman"/>
          <w:b/>
        </w:rPr>
        <w:t xml:space="preserve">Spiritualitas </w:t>
      </w:r>
      <w:r w:rsidR="00ED2EEF" w:rsidRPr="00FF057D">
        <w:rPr>
          <w:rFonts w:ascii="Palatino Linotype" w:hAnsi="Palatino Linotype" w:cs="Times New Roman"/>
          <w:b/>
        </w:rPr>
        <w:t>Misional</w:t>
      </w:r>
      <w:r w:rsidRPr="00FF057D">
        <w:rPr>
          <w:rFonts w:ascii="Palatino Linotype" w:hAnsi="Palatino Linotype" w:cs="Times New Roman"/>
          <w:b/>
        </w:rPr>
        <w:t>: Hidup yang Diutus</w:t>
      </w:r>
    </w:p>
    <w:p w:rsidR="00FF057D" w:rsidRDefault="00143AB6" w:rsidP="00FF057D">
      <w:pPr>
        <w:pStyle w:val="ListParagraph"/>
        <w:spacing w:line="480" w:lineRule="auto"/>
        <w:ind w:left="360" w:firstLine="540"/>
        <w:jc w:val="both"/>
        <w:rPr>
          <w:rFonts w:ascii="Palatino Linotype" w:hAnsi="Palatino Linotype" w:cs="Times New Roman"/>
        </w:rPr>
      </w:pPr>
      <w:r w:rsidRPr="00FF057D">
        <w:rPr>
          <w:rFonts w:ascii="Palatino Linotype" w:hAnsi="Palatino Linotype" w:cs="Times New Roman"/>
        </w:rPr>
        <w:t xml:space="preserve">Reggie McNeal menekankan bahwa </w:t>
      </w:r>
      <w:r w:rsidRPr="00FF057D">
        <w:rPr>
          <w:rFonts w:ascii="Palatino Linotype" w:hAnsi="Palatino Linotype" w:cs="Times New Roman"/>
          <w:i/>
        </w:rPr>
        <w:t>missional spirituality</w:t>
      </w:r>
      <w:r w:rsidRPr="00FF057D">
        <w:rPr>
          <w:rFonts w:ascii="Palatino Linotype" w:hAnsi="Palatino Linotype" w:cs="Times New Roman"/>
        </w:rPr>
        <w:t xml:space="preserve"> berarti hidup dengan kesadaran bahwa setiap orang p</w:t>
      </w:r>
      <w:r w:rsidR="00F1322E" w:rsidRPr="00FF057D">
        <w:rPr>
          <w:rFonts w:ascii="Palatino Linotype" w:hAnsi="Palatino Linotype" w:cs="Times New Roman"/>
        </w:rPr>
        <w:t>ercaya diutus Allah ke dunia.</w:t>
      </w:r>
      <w:r w:rsidR="00F1322E" w:rsidRPr="008870E1">
        <w:rPr>
          <w:rStyle w:val="FootnoteReference"/>
          <w:rFonts w:ascii="Palatino Linotype" w:hAnsi="Palatino Linotype" w:cs="Times New Roman"/>
        </w:rPr>
        <w:footnoteReference w:id="150"/>
      </w:r>
      <w:r w:rsidRPr="00FF057D">
        <w:rPr>
          <w:rFonts w:ascii="Palatino Linotype" w:hAnsi="Palatino Linotype" w:cs="Times New Roman"/>
        </w:rPr>
        <w:t xml:space="preserve"> Gereja </w:t>
      </w:r>
      <w:r w:rsidR="00ED2EEF" w:rsidRPr="00FF057D">
        <w:rPr>
          <w:rFonts w:ascii="Palatino Linotype" w:hAnsi="Palatino Linotype" w:cs="Times New Roman"/>
        </w:rPr>
        <w:t>Misional</w:t>
      </w:r>
      <w:r w:rsidRPr="00FF057D">
        <w:rPr>
          <w:rFonts w:ascii="Palatino Linotype" w:hAnsi="Palatino Linotype" w:cs="Times New Roman"/>
        </w:rPr>
        <w:t xml:space="preserve"> bukanlah tempat berkumpul semata, tetapi tempat persiapan untuk diutus.</w:t>
      </w:r>
      <w:r w:rsidR="000D3B27" w:rsidRPr="00FF057D">
        <w:rPr>
          <w:rFonts w:ascii="Palatino Linotype" w:hAnsi="Palatino Linotype" w:cs="Times New Roman"/>
        </w:rPr>
        <w:t xml:space="preserve"> </w:t>
      </w:r>
      <w:r w:rsidRPr="00FF057D">
        <w:rPr>
          <w:rFonts w:ascii="Palatino Linotype" w:hAnsi="Palatino Linotype" w:cs="Times New Roman"/>
        </w:rPr>
        <w:t>Hasil penelitian menunjukkan bahwa sebagian jemaat HKBP Makassar memiliki kerinduan untuk melayani, tetapi belum semuanya memahami misi sebagai gaya hidup. Oleh karena itu, gereja perlu menumbuhkan spiritualitas pengutusan melalui pembinaan iman, pendidikan misi, dan kesaksian hidup di tengah masyarakat.</w:t>
      </w:r>
      <w:r w:rsidR="000D3B27" w:rsidRPr="00FF057D">
        <w:rPr>
          <w:rFonts w:ascii="Palatino Linotype" w:hAnsi="Palatino Linotype" w:cs="Times New Roman"/>
        </w:rPr>
        <w:t xml:space="preserve"> </w:t>
      </w:r>
    </w:p>
    <w:p w:rsidR="000D3B27" w:rsidRPr="00FF057D" w:rsidRDefault="00143AB6" w:rsidP="00FF057D">
      <w:pPr>
        <w:pStyle w:val="ListParagraph"/>
        <w:spacing w:line="480" w:lineRule="auto"/>
        <w:ind w:left="360" w:firstLine="540"/>
        <w:jc w:val="both"/>
        <w:rPr>
          <w:rFonts w:ascii="Palatino Linotype" w:hAnsi="Palatino Linotype" w:cs="Times New Roman"/>
        </w:rPr>
      </w:pPr>
      <w:r w:rsidRPr="00FF057D">
        <w:rPr>
          <w:rFonts w:ascii="Palatino Linotype" w:hAnsi="Palatino Linotype" w:cs="Times New Roman"/>
        </w:rPr>
        <w:t>Refleksi ini mengingatkan bahwa misi bukanlah tugas segelintir orang, melainkan panggilan setiap orang percaya. “Sama seperti Bapa mengutus Aku, demikian juga sekarang Aku me</w:t>
      </w:r>
      <w:r w:rsidR="00F1322E" w:rsidRPr="00FF057D">
        <w:rPr>
          <w:rFonts w:ascii="Palatino Linotype" w:hAnsi="Palatino Linotype" w:cs="Times New Roman"/>
        </w:rPr>
        <w:t>ngutus kamu” (Yohanes 20:21).</w:t>
      </w:r>
      <w:r w:rsidR="00F1322E" w:rsidRPr="008870E1">
        <w:rPr>
          <w:rStyle w:val="FootnoteReference"/>
          <w:rFonts w:ascii="Palatino Linotype" w:hAnsi="Palatino Linotype" w:cs="Times New Roman"/>
        </w:rPr>
        <w:footnoteReference w:id="151"/>
      </w:r>
    </w:p>
    <w:p w:rsidR="007127B5" w:rsidRPr="008870E1" w:rsidRDefault="007127B5" w:rsidP="008870E1">
      <w:pPr>
        <w:pStyle w:val="ListParagraph"/>
        <w:spacing w:line="480" w:lineRule="auto"/>
        <w:ind w:left="360" w:firstLine="720"/>
        <w:jc w:val="both"/>
        <w:rPr>
          <w:rFonts w:ascii="Palatino Linotype" w:hAnsi="Palatino Linotype" w:cs="Times New Roman"/>
        </w:rPr>
      </w:pPr>
    </w:p>
    <w:p w:rsidR="00FF057D" w:rsidRDefault="00143AB6" w:rsidP="00135E76">
      <w:pPr>
        <w:pStyle w:val="ListParagraph"/>
        <w:numPr>
          <w:ilvl w:val="1"/>
          <w:numId w:val="51"/>
        </w:numPr>
        <w:spacing w:line="480" w:lineRule="auto"/>
        <w:jc w:val="both"/>
        <w:rPr>
          <w:rFonts w:ascii="Palatino Linotype" w:hAnsi="Palatino Linotype" w:cs="Times New Roman"/>
          <w:b/>
        </w:rPr>
      </w:pPr>
      <w:r w:rsidRPr="00FF057D">
        <w:rPr>
          <w:rFonts w:ascii="Palatino Linotype" w:hAnsi="Palatino Linotype" w:cs="Times New Roman"/>
          <w:b/>
        </w:rPr>
        <w:lastRenderedPageBreak/>
        <w:t xml:space="preserve">Arah Pembaharuan Gereja: Dari Institusional ke </w:t>
      </w:r>
      <w:r w:rsidR="00ED2EEF" w:rsidRPr="00FF057D">
        <w:rPr>
          <w:rFonts w:ascii="Palatino Linotype" w:hAnsi="Palatino Linotype" w:cs="Times New Roman"/>
          <w:b/>
        </w:rPr>
        <w:t>Misional</w:t>
      </w:r>
    </w:p>
    <w:p w:rsidR="00FF057D" w:rsidRDefault="00143AB6" w:rsidP="00FF057D">
      <w:pPr>
        <w:pStyle w:val="ListParagraph"/>
        <w:spacing w:line="480" w:lineRule="auto"/>
        <w:ind w:left="360" w:firstLine="540"/>
        <w:jc w:val="both"/>
        <w:rPr>
          <w:rFonts w:ascii="Palatino Linotype" w:hAnsi="Palatino Linotype" w:cs="Times New Roman"/>
        </w:rPr>
      </w:pPr>
      <w:r w:rsidRPr="00FF057D">
        <w:rPr>
          <w:rFonts w:ascii="Palatino Linotype" w:hAnsi="Palatino Linotype" w:cs="Times New Roman"/>
        </w:rPr>
        <w:t xml:space="preserve">HKBP Makassar memiliki sejarah panjang sebagai bagian dari gereja etnis yang kuat secara struktur dan tradisi. Namun, perubahan zaman </w:t>
      </w:r>
      <w:r w:rsidR="006F06ED" w:rsidRPr="00FF057D">
        <w:rPr>
          <w:rFonts w:ascii="Palatino Linotype" w:hAnsi="Palatino Linotype" w:cs="Times New Roman"/>
        </w:rPr>
        <w:t>menuntut pembaharuan paradigm,</w:t>
      </w:r>
      <w:r w:rsidRPr="00FF057D">
        <w:rPr>
          <w:rFonts w:ascii="Palatino Linotype" w:hAnsi="Palatino Linotype" w:cs="Times New Roman"/>
        </w:rPr>
        <w:t xml:space="preserve"> dari gereja yang berpusat pada struktur menuju ge</w:t>
      </w:r>
      <w:r w:rsidR="00F1322E" w:rsidRPr="00FF057D">
        <w:rPr>
          <w:rFonts w:ascii="Palatino Linotype" w:hAnsi="Palatino Linotype" w:cs="Times New Roman"/>
        </w:rPr>
        <w:t>reja yang berpusat pada misi.</w:t>
      </w:r>
      <w:r w:rsidR="00F1322E" w:rsidRPr="008870E1">
        <w:rPr>
          <w:rStyle w:val="FootnoteReference"/>
          <w:rFonts w:ascii="Palatino Linotype" w:hAnsi="Palatino Linotype" w:cs="Times New Roman"/>
        </w:rPr>
        <w:footnoteReference w:id="152"/>
      </w:r>
      <w:r w:rsidR="000D3B27" w:rsidRPr="00FF057D">
        <w:rPr>
          <w:rFonts w:ascii="Palatino Linotype" w:hAnsi="Palatino Linotype" w:cs="Times New Roman"/>
        </w:rPr>
        <w:t xml:space="preserve"> </w:t>
      </w:r>
      <w:r w:rsidRPr="00FF057D">
        <w:rPr>
          <w:rFonts w:ascii="Palatino Linotype" w:hAnsi="Palatino Linotype" w:cs="Times New Roman"/>
        </w:rPr>
        <w:t>Refleksi teologis menunjukkan bahwa tradisi yang hidup harus terus dimaknai ulang agar relevan bagi generasi baru. Gereja yang hidup adalah gereja yang berani berubah demi kesetiaan pada panggilan Allah. Dengan demikian, HKBP Makassar dipanggil untuk menjadi gereja yang terbuka, belajar dari dunia, dan berani keluar dari zona nyaman d</w:t>
      </w:r>
      <w:r w:rsidR="00E54ACF" w:rsidRPr="00FF057D">
        <w:rPr>
          <w:rFonts w:ascii="Palatino Linotype" w:hAnsi="Palatino Linotype" w:cs="Times New Roman"/>
        </w:rPr>
        <w:t>emi menjawab kebutuhan zaman.</w:t>
      </w:r>
      <w:r w:rsidR="00E54ACF" w:rsidRPr="008870E1">
        <w:rPr>
          <w:rStyle w:val="FootnoteReference"/>
          <w:rFonts w:ascii="Palatino Linotype" w:hAnsi="Palatino Linotype" w:cs="Times New Roman"/>
        </w:rPr>
        <w:footnoteReference w:id="153"/>
      </w:r>
      <w:r w:rsidR="002B7A99">
        <w:rPr>
          <w:rFonts w:ascii="Palatino Linotype" w:hAnsi="Palatino Linotype" w:cs="Times New Roman"/>
        </w:rPr>
        <w:t xml:space="preserve"> </w:t>
      </w:r>
    </w:p>
    <w:p w:rsidR="00A05649" w:rsidRDefault="000D3B27" w:rsidP="00384ADD">
      <w:pPr>
        <w:pStyle w:val="ListParagraph"/>
        <w:spacing w:line="480" w:lineRule="auto"/>
        <w:ind w:left="360" w:firstLine="540"/>
        <w:jc w:val="both"/>
        <w:rPr>
          <w:rFonts w:ascii="Palatino Linotype" w:hAnsi="Palatino Linotype" w:cs="Times New Roman"/>
        </w:rPr>
      </w:pPr>
      <w:r w:rsidRPr="008870E1">
        <w:rPr>
          <w:rFonts w:ascii="Palatino Linotype" w:hAnsi="Palatino Linotype" w:cs="Times New Roman"/>
        </w:rPr>
        <w:t>Keseluruhan r</w:t>
      </w:r>
      <w:r w:rsidR="00143AB6" w:rsidRPr="008870E1">
        <w:rPr>
          <w:rFonts w:ascii="Palatino Linotype" w:hAnsi="Palatino Linotype" w:cs="Times New Roman"/>
        </w:rPr>
        <w:t xml:space="preserve">efleksi teologis ini menunjukkan bahwa HKBP Makassar memiliki potensi besar untuk berkembang menjadi komunitas </w:t>
      </w:r>
      <w:r w:rsidR="00ED2EEF">
        <w:rPr>
          <w:rFonts w:ascii="Palatino Linotype" w:hAnsi="Palatino Linotype" w:cs="Times New Roman"/>
        </w:rPr>
        <w:t>Misional</w:t>
      </w:r>
      <w:r w:rsidR="00143AB6" w:rsidRPr="008870E1">
        <w:rPr>
          <w:rFonts w:ascii="Palatino Linotype" w:hAnsi="Palatino Linotype" w:cs="Times New Roman"/>
        </w:rPr>
        <w:t xml:space="preserve"> yang sejati. Gereja telah memiliki fondasi iman yang kuat dan semangat pelayanan yang tulus, namun perlu pembaharuan dalam cara pandang terhadap misi, kepemimpinan, dan peran jemaat</w:t>
      </w:r>
      <w:r w:rsidRPr="008870E1">
        <w:rPr>
          <w:rFonts w:ascii="Palatino Linotype" w:hAnsi="Palatino Linotype" w:cs="Times New Roman"/>
        </w:rPr>
        <w:t xml:space="preserve">. </w:t>
      </w:r>
      <w:r w:rsidR="00143AB6" w:rsidRPr="008870E1">
        <w:rPr>
          <w:rFonts w:ascii="Palatino Linotype" w:hAnsi="Palatino Linotype" w:cs="Times New Roman"/>
        </w:rPr>
        <w:t xml:space="preserve">Dalam terang </w:t>
      </w:r>
      <w:r w:rsidR="00304444" w:rsidRPr="00304444">
        <w:rPr>
          <w:rFonts w:ascii="Palatino Linotype" w:hAnsi="Palatino Linotype" w:cs="Times New Roman"/>
          <w:i/>
        </w:rPr>
        <w:t>missio Dei</w:t>
      </w:r>
      <w:r w:rsidR="00143AB6" w:rsidRPr="008870E1">
        <w:rPr>
          <w:rFonts w:ascii="Palatino Linotype" w:hAnsi="Palatino Linotype" w:cs="Times New Roman"/>
        </w:rPr>
        <w:t>, HKBP Makassar dipanggil untuk men</w:t>
      </w:r>
      <w:r w:rsidR="000B1E46" w:rsidRPr="008870E1">
        <w:rPr>
          <w:rFonts w:ascii="Palatino Linotype" w:hAnsi="Palatino Linotype" w:cs="Times New Roman"/>
        </w:rPr>
        <w:t>jadi perpanjangan tangan Allah,</w:t>
      </w:r>
      <w:r w:rsidR="00143AB6" w:rsidRPr="008870E1">
        <w:rPr>
          <w:rFonts w:ascii="Palatino Linotype" w:hAnsi="Palatino Linotype" w:cs="Times New Roman"/>
        </w:rPr>
        <w:t xml:space="preserve"> gereja yang hidup, yang diutus, dan yang menghadirkan k</w:t>
      </w:r>
      <w:r w:rsidR="00E54ACF" w:rsidRPr="008870E1">
        <w:rPr>
          <w:rFonts w:ascii="Palatino Linotype" w:hAnsi="Palatino Linotype" w:cs="Times New Roman"/>
        </w:rPr>
        <w:t>asih Kristus di tengah dunia.</w:t>
      </w:r>
      <w:r w:rsidR="00E54ACF" w:rsidRPr="008870E1">
        <w:rPr>
          <w:rStyle w:val="FootnoteReference"/>
          <w:rFonts w:ascii="Palatino Linotype" w:hAnsi="Palatino Linotype" w:cs="Times New Roman"/>
        </w:rPr>
        <w:footnoteReference w:id="154"/>
      </w:r>
    </w:p>
    <w:p w:rsidR="00384ADD" w:rsidRDefault="00384ADD" w:rsidP="00384ADD">
      <w:pPr>
        <w:pStyle w:val="ListParagraph"/>
        <w:spacing w:line="480" w:lineRule="auto"/>
        <w:ind w:left="360" w:firstLine="540"/>
        <w:jc w:val="both"/>
        <w:rPr>
          <w:rFonts w:ascii="Palatino Linotype" w:hAnsi="Palatino Linotype" w:cs="Times New Roman"/>
        </w:rPr>
      </w:pPr>
    </w:p>
    <w:p w:rsidR="00A05649" w:rsidRDefault="004D1FFB" w:rsidP="004D1FFB">
      <w:pPr>
        <w:pStyle w:val="ListParagraph"/>
        <w:numPr>
          <w:ilvl w:val="1"/>
          <w:numId w:val="51"/>
        </w:numPr>
        <w:spacing w:line="480" w:lineRule="auto"/>
        <w:jc w:val="both"/>
        <w:rPr>
          <w:rFonts w:ascii="Palatino Linotype" w:hAnsi="Palatino Linotype" w:cs="Times New Roman"/>
          <w:b/>
        </w:rPr>
      </w:pPr>
      <w:r w:rsidRPr="00A05649">
        <w:rPr>
          <w:rFonts w:ascii="Palatino Linotype" w:hAnsi="Palatino Linotype" w:cs="Times New Roman"/>
          <w:b/>
        </w:rPr>
        <w:t>Komunitas Misional dalam Terang Markus 16:15 dan Kesadaran Kosmik Gereja</w:t>
      </w:r>
    </w:p>
    <w:p w:rsidR="00A05649" w:rsidRDefault="004D1FFB" w:rsidP="00A05649">
      <w:pPr>
        <w:pStyle w:val="ListParagraph"/>
        <w:spacing w:line="480" w:lineRule="auto"/>
        <w:ind w:left="360" w:firstLine="720"/>
        <w:jc w:val="both"/>
        <w:rPr>
          <w:rFonts w:ascii="Palatino Linotype" w:hAnsi="Palatino Linotype" w:cs="Times New Roman"/>
        </w:rPr>
      </w:pPr>
      <w:r w:rsidRPr="00A05649">
        <w:rPr>
          <w:rFonts w:ascii="Palatino Linotype" w:hAnsi="Palatino Linotype" w:cs="Times New Roman"/>
        </w:rPr>
        <w:t xml:space="preserve">Amanat Yesus dalam Markus 16:15, “Pergilah ke seluruh dunia, beritakanlah Injil kepada segala makhluk,” memberikan dasar biblis yang penting bagi pemahaman misi gereja. Ayat ini menunjukkan bahwa cakupan misi gereja bersifat universal dan melampaui batas-batas internal komunitas iman. Injil tidak hanya ditujukan kepada </w:t>
      </w:r>
      <w:r w:rsidRPr="00A05649">
        <w:rPr>
          <w:rFonts w:ascii="Palatino Linotype" w:hAnsi="Palatino Linotype" w:cs="Times New Roman"/>
        </w:rPr>
        <w:lastRenderedPageBreak/>
        <w:t>manusia sebagai individu atau kelompok sosial tertentu, tetapi kepada seluruh dunia sebagai ruang hidup ciptaan Allah. Dengan demikian, misi gereja sejak awal mengandung dimensi yang luas, mencakup relasi manusia dengan sesama dan dengan seluruh ciptaan.</w:t>
      </w:r>
    </w:p>
    <w:p w:rsidR="00A05649" w:rsidRDefault="004D1FFB" w:rsidP="00A05649">
      <w:pPr>
        <w:pStyle w:val="ListParagraph"/>
        <w:spacing w:line="480" w:lineRule="auto"/>
        <w:ind w:left="360" w:firstLine="720"/>
        <w:jc w:val="both"/>
        <w:rPr>
          <w:rFonts w:ascii="Palatino Linotype" w:hAnsi="Palatino Linotype" w:cs="Times New Roman"/>
        </w:rPr>
      </w:pPr>
      <w:r w:rsidRPr="004D1FFB">
        <w:rPr>
          <w:rFonts w:ascii="Palatino Linotype" w:hAnsi="Palatino Linotype" w:cs="Times New Roman"/>
        </w:rPr>
        <w:t>Dalam kerangka pemikiran Reggie McNeal, gereja dipahami sebagai komunitas yang diutus untuk hadir dan terlibat dalam kehidupan masyarakat. Penekanan McNeal pada orientasi keluar, keterlibatan sosial, dan kehadiran gereja di tengah dunia memberikan kontribusi penting bagi pembaruan paradigma gereja yang selama ini terlalu berpusat pada institusi.</w:t>
      </w:r>
      <w:r w:rsidR="00384ADD">
        <w:rPr>
          <w:rStyle w:val="FootnoteReference"/>
          <w:rFonts w:ascii="Palatino Linotype" w:hAnsi="Palatino Linotype" w:cs="Times New Roman"/>
        </w:rPr>
        <w:footnoteReference w:id="155"/>
      </w:r>
      <w:r w:rsidRPr="004D1FFB">
        <w:rPr>
          <w:rFonts w:ascii="Palatino Linotype" w:hAnsi="Palatino Linotype" w:cs="Times New Roman"/>
        </w:rPr>
        <w:t xml:space="preserve"> Namun demikian, refleksi teologis atas hasil penelitian ini menunjukkan bahwa pendekatan McNeal masih memiliki keterbatasan. Fokus </w:t>
      </w:r>
      <w:r w:rsidR="0018432F" w:rsidRPr="0018432F">
        <w:rPr>
          <w:rFonts w:ascii="Palatino Linotype" w:hAnsi="Palatino Linotype" w:cs="Times New Roman"/>
          <w:i/>
        </w:rPr>
        <w:t xml:space="preserve">missional community </w:t>
      </w:r>
      <w:r w:rsidRPr="004D1FFB">
        <w:rPr>
          <w:rFonts w:ascii="Palatino Linotype" w:hAnsi="Palatino Linotype" w:cs="Times New Roman"/>
        </w:rPr>
        <w:t>McNeal cenderung menekankan relasi sosial dan kemanusiaan, sementara dimensi kosmis dari misi gereja belum mendapat perhatian yang memadai.</w:t>
      </w:r>
      <w:r w:rsidR="00F25203">
        <w:rPr>
          <w:rStyle w:val="FootnoteReference"/>
          <w:rFonts w:ascii="Palatino Linotype" w:hAnsi="Palatino Linotype" w:cs="Times New Roman"/>
        </w:rPr>
        <w:footnoteReference w:id="156"/>
      </w:r>
    </w:p>
    <w:p w:rsidR="00A05649" w:rsidRDefault="004D1FFB" w:rsidP="00A05649">
      <w:pPr>
        <w:pStyle w:val="ListParagraph"/>
        <w:spacing w:line="480" w:lineRule="auto"/>
        <w:ind w:left="360" w:firstLine="720"/>
        <w:jc w:val="both"/>
        <w:rPr>
          <w:rFonts w:ascii="Palatino Linotype" w:hAnsi="Palatino Linotype" w:cs="Times New Roman"/>
        </w:rPr>
      </w:pPr>
      <w:r w:rsidRPr="004D1FFB">
        <w:rPr>
          <w:rFonts w:ascii="Palatino Linotype" w:hAnsi="Palatino Linotype" w:cs="Times New Roman"/>
        </w:rPr>
        <w:t xml:space="preserve">Keterbatasan serupa juga dapat ditemukan dalam pemikiran teologi misi klasik, termasuk dalam karya David J. Bosch, yang meskipun berbicara luas tentang </w:t>
      </w:r>
      <w:r w:rsidR="00304444" w:rsidRPr="00304444">
        <w:rPr>
          <w:rFonts w:ascii="Palatino Linotype" w:hAnsi="Palatino Linotype" w:cs="Times New Roman"/>
          <w:i/>
        </w:rPr>
        <w:t>missio Dei</w:t>
      </w:r>
      <w:r w:rsidRPr="00F25203">
        <w:rPr>
          <w:rFonts w:ascii="Palatino Linotype" w:hAnsi="Palatino Linotype" w:cs="Times New Roman"/>
          <w:i/>
        </w:rPr>
        <w:t>,</w:t>
      </w:r>
      <w:r w:rsidRPr="004D1FFB">
        <w:rPr>
          <w:rFonts w:ascii="Palatino Linotype" w:hAnsi="Palatino Linotype" w:cs="Times New Roman"/>
        </w:rPr>
        <w:t xml:space="preserve"> belum secara eksplisit mengembangkan misi gereja dalam relasinya dengan krisis ekologis dan keberlanjutan ciptaan. Padahal, dalam konteks dunia kontemporer, krisis sosial, ekonomi, dan spiritual seringkali berjalan seiring dengan krisis lingkungan. Oleh karena itu, pemahaman misi gereja perlu diperluas agar tidak hanya bersifat antropologis, tetapi juga kosmik.</w:t>
      </w:r>
      <w:r w:rsidR="008403AE">
        <w:rPr>
          <w:rStyle w:val="FootnoteReference"/>
          <w:rFonts w:ascii="Palatino Linotype" w:hAnsi="Palatino Linotype" w:cs="Times New Roman"/>
        </w:rPr>
        <w:footnoteReference w:id="157"/>
      </w:r>
    </w:p>
    <w:p w:rsidR="00A05649" w:rsidRDefault="004D1FFB" w:rsidP="00A05649">
      <w:pPr>
        <w:pStyle w:val="ListParagraph"/>
        <w:spacing w:line="480" w:lineRule="auto"/>
        <w:ind w:left="360" w:firstLine="720"/>
        <w:jc w:val="both"/>
        <w:rPr>
          <w:rFonts w:ascii="Palatino Linotype" w:hAnsi="Palatino Linotype" w:cs="Times New Roman"/>
        </w:rPr>
      </w:pPr>
      <w:r w:rsidRPr="004D1FFB">
        <w:rPr>
          <w:rFonts w:ascii="Palatino Linotype" w:hAnsi="Palatino Linotype" w:cs="Times New Roman"/>
        </w:rPr>
        <w:t xml:space="preserve">Teolog-teolog Indonesia seperti Gomar Gultom menegaskan bahwa iman Kristen tidak dapat dipisahkan dari tanah sebagai ruang hidup bersama. Teologi tanah mengingatkan bahwa relasi manusia dengan Allah selalu terkait dengan relasi manusia </w:t>
      </w:r>
      <w:r w:rsidRPr="004D1FFB">
        <w:rPr>
          <w:rFonts w:ascii="Palatino Linotype" w:hAnsi="Palatino Linotype" w:cs="Times New Roman"/>
        </w:rPr>
        <w:lastRenderedPageBreak/>
        <w:t>dengan bumi tempat ia hidup.</w:t>
      </w:r>
      <w:r w:rsidR="004D72F7">
        <w:rPr>
          <w:rStyle w:val="FootnoteReference"/>
          <w:rFonts w:ascii="Palatino Linotype" w:hAnsi="Palatino Linotype" w:cs="Times New Roman"/>
        </w:rPr>
        <w:footnoteReference w:id="158"/>
      </w:r>
      <w:r w:rsidRPr="004D1FFB">
        <w:rPr>
          <w:rFonts w:ascii="Palatino Linotype" w:hAnsi="Palatino Linotype" w:cs="Times New Roman"/>
        </w:rPr>
        <w:t xml:space="preserve"> Demikian pula Ebenhaizer I. Nuban Timo menekankan bahwa gereja dipanggil untuk menghadirkan Injil secara konkret di dalam konteks sosial, budaya, dan ekologis bangsa Indonesia.</w:t>
      </w:r>
      <w:r w:rsidR="00CF0888">
        <w:rPr>
          <w:rStyle w:val="FootnoteReference"/>
          <w:rFonts w:ascii="Palatino Linotype" w:hAnsi="Palatino Linotype" w:cs="Times New Roman"/>
        </w:rPr>
        <w:footnoteReference w:id="159"/>
      </w:r>
      <w:r w:rsidRPr="004D1FFB">
        <w:rPr>
          <w:rFonts w:ascii="Palatino Linotype" w:hAnsi="Palatino Linotype" w:cs="Times New Roman"/>
        </w:rPr>
        <w:t xml:space="preserve"> Perspektif ini memperkaya pemahaman komunitas Misional dengan kesadaran bahwa misi gereja mencakup tanggung jawab terhadap kehidupan ciptaan secara menyeluruh.</w:t>
      </w:r>
    </w:p>
    <w:p w:rsidR="00A05649" w:rsidRDefault="004D1FFB" w:rsidP="00A05649">
      <w:pPr>
        <w:pStyle w:val="ListParagraph"/>
        <w:spacing w:line="480" w:lineRule="auto"/>
        <w:ind w:left="360" w:firstLine="720"/>
        <w:jc w:val="both"/>
        <w:rPr>
          <w:rFonts w:ascii="Palatino Linotype" w:hAnsi="Palatino Linotype" w:cs="Times New Roman"/>
        </w:rPr>
      </w:pPr>
      <w:r w:rsidRPr="004D1FFB">
        <w:rPr>
          <w:rFonts w:ascii="Palatino Linotype" w:hAnsi="Palatino Linotype" w:cs="Times New Roman"/>
        </w:rPr>
        <w:t xml:space="preserve">Dalam konteks HKBP Makassar, refleksi ini menantang gereja untuk memahami dirinya bukan hanya sebagai komunitas etnis Batak yang hadir di tengah masyarakat multikultural, tetapi juga sebagai bagian dari realitas kota yang memiliki persoalan sosial dan ekologis. Kesadaran kosmik menuntut gereja untuk memaknai misi sebagai upaya merawat kehidupan, membangun relasi yang adil dan damai, serta menjaga keberlanjutan lingkungan hidup. Dengan demikian, gereja dipanggil untuk menjadi komunitas Misional yang tidak hanya hadir bagi manusia, tetapi juga bagi seluruh ciptaan sebagai wujud ketaatan terhadap </w:t>
      </w:r>
      <w:r w:rsidR="00304444" w:rsidRPr="00304444">
        <w:rPr>
          <w:rFonts w:ascii="Palatino Linotype" w:hAnsi="Palatino Linotype" w:cs="Times New Roman"/>
          <w:i/>
        </w:rPr>
        <w:t>missio Dei</w:t>
      </w:r>
      <w:r w:rsidRPr="00A05649">
        <w:rPr>
          <w:rFonts w:ascii="Palatino Linotype" w:hAnsi="Palatino Linotype" w:cs="Times New Roman"/>
          <w:i/>
        </w:rPr>
        <w:t>.</w:t>
      </w:r>
    </w:p>
    <w:p w:rsidR="004D1FFB" w:rsidRPr="00A05649" w:rsidRDefault="004D1FFB" w:rsidP="00A05649">
      <w:pPr>
        <w:pStyle w:val="ListParagraph"/>
        <w:spacing w:line="480" w:lineRule="auto"/>
        <w:ind w:left="360" w:firstLine="720"/>
        <w:jc w:val="both"/>
        <w:rPr>
          <w:rFonts w:ascii="Palatino Linotype" w:hAnsi="Palatino Linotype" w:cs="Times New Roman"/>
          <w:b/>
        </w:rPr>
      </w:pPr>
      <w:r w:rsidRPr="004D1FFB">
        <w:rPr>
          <w:rFonts w:ascii="Palatino Linotype" w:hAnsi="Palatino Linotype" w:cs="Times New Roman"/>
        </w:rPr>
        <w:t>Refleksi ini menunjukkan bahwa konsep komunitas Misional Reggie McNeal tetap relevan sebagai kerangka dasar pembaruan gereja, namun perlu diperkaya dengan perspektif biblis dan teologis yang lebih holistik. Markus 16:15 menegaskan bahwa misi gereja bersifat menyeluruh, sehingga HKBP Makassar dipanggil untuk mengembangkan praksis misi yang mencerminkan kasih Allah bagi manusia dan bagi seluruh ciptaan.</w:t>
      </w:r>
    </w:p>
    <w:p w:rsidR="000B1E46" w:rsidRDefault="000B1E46" w:rsidP="008870E1">
      <w:pPr>
        <w:spacing w:line="480" w:lineRule="auto"/>
        <w:rPr>
          <w:rFonts w:ascii="Palatino Linotype" w:hAnsi="Palatino Linotype" w:cs="Times New Roman"/>
          <w:b/>
        </w:rPr>
      </w:pPr>
    </w:p>
    <w:p w:rsidR="00A05649" w:rsidRDefault="00A05649" w:rsidP="008870E1">
      <w:pPr>
        <w:spacing w:line="480" w:lineRule="auto"/>
        <w:rPr>
          <w:rFonts w:ascii="Palatino Linotype" w:hAnsi="Palatino Linotype" w:cs="Times New Roman"/>
          <w:b/>
        </w:rPr>
      </w:pPr>
    </w:p>
    <w:p w:rsidR="005E45DE" w:rsidRPr="008870E1" w:rsidRDefault="005E45DE" w:rsidP="008870E1">
      <w:pPr>
        <w:spacing w:line="480" w:lineRule="auto"/>
        <w:rPr>
          <w:rFonts w:ascii="Palatino Linotype" w:hAnsi="Palatino Linotype" w:cs="Times New Roman"/>
          <w:b/>
        </w:rPr>
      </w:pPr>
    </w:p>
    <w:p w:rsidR="00E54ACF" w:rsidRPr="008870E1" w:rsidRDefault="00143AB6" w:rsidP="00136C60">
      <w:pPr>
        <w:spacing w:line="480" w:lineRule="auto"/>
        <w:jc w:val="center"/>
        <w:rPr>
          <w:rFonts w:ascii="Palatino Linotype" w:hAnsi="Palatino Linotype" w:cs="Times New Roman"/>
          <w:b/>
        </w:rPr>
      </w:pPr>
      <w:r w:rsidRPr="008870E1">
        <w:rPr>
          <w:rFonts w:ascii="Palatino Linotype" w:hAnsi="Palatino Linotype" w:cs="Times New Roman"/>
          <w:b/>
        </w:rPr>
        <w:lastRenderedPageBreak/>
        <w:t>BAB 5</w:t>
      </w:r>
    </w:p>
    <w:p w:rsidR="00E54ACF" w:rsidRDefault="00143AB6" w:rsidP="00136C60">
      <w:pPr>
        <w:spacing w:line="480" w:lineRule="auto"/>
        <w:jc w:val="center"/>
        <w:rPr>
          <w:rFonts w:ascii="Palatino Linotype" w:hAnsi="Palatino Linotype" w:cs="Times New Roman"/>
          <w:b/>
        </w:rPr>
      </w:pPr>
      <w:r w:rsidRPr="008870E1">
        <w:rPr>
          <w:rFonts w:ascii="Palatino Linotype" w:hAnsi="Palatino Linotype" w:cs="Times New Roman"/>
          <w:b/>
        </w:rPr>
        <w:t>PENUTU</w:t>
      </w:r>
      <w:r w:rsidR="00E54ACF" w:rsidRPr="008870E1">
        <w:rPr>
          <w:rFonts w:ascii="Palatino Linotype" w:hAnsi="Palatino Linotype" w:cs="Times New Roman"/>
          <w:b/>
        </w:rPr>
        <w:t>P</w:t>
      </w:r>
    </w:p>
    <w:p w:rsidR="00136C60" w:rsidRPr="008870E1" w:rsidRDefault="00136C60" w:rsidP="00136C60">
      <w:pPr>
        <w:spacing w:line="480" w:lineRule="auto"/>
        <w:jc w:val="center"/>
        <w:rPr>
          <w:rFonts w:ascii="Palatino Linotype" w:hAnsi="Palatino Linotype" w:cs="Times New Roman"/>
          <w:b/>
        </w:rPr>
      </w:pPr>
    </w:p>
    <w:p w:rsidR="00E54ACF" w:rsidRPr="008870E1" w:rsidRDefault="00892862" w:rsidP="00136C60">
      <w:pPr>
        <w:spacing w:line="480" w:lineRule="auto"/>
        <w:ind w:firstLine="720"/>
        <w:jc w:val="both"/>
        <w:rPr>
          <w:rFonts w:ascii="Palatino Linotype" w:hAnsi="Palatino Linotype" w:cs="Times New Roman"/>
          <w:b/>
        </w:rPr>
      </w:pPr>
      <w:r w:rsidRPr="008870E1">
        <w:rPr>
          <w:rFonts w:ascii="Palatino Linotype" w:hAnsi="Palatino Linotype" w:cs="Times New Roman"/>
        </w:rPr>
        <w:t>Bab ini merupakan bagian akhir dari keseluruhan penelitian yang berfungsi untuk memberikan penegasan terhadap hasil temuan yang telah diperoleh melalui analisis pada bab sebelumnya. Penulis merangkum hasil penelitian yang berkaitan dengan peranan HKBP Jemaat Makassar dalam pelayanan dan kehidupan bergereja, serta memberikan saran-saran yang diharapkan dapat menjadi bahan refleksi dan tindak lanjut bagi pihak-pihak terkait.</w:t>
      </w:r>
    </w:p>
    <w:p w:rsidR="000B1E46" w:rsidRPr="008870E1" w:rsidRDefault="00892862" w:rsidP="00FB2B4C">
      <w:pPr>
        <w:spacing w:line="480" w:lineRule="auto"/>
        <w:ind w:firstLine="720"/>
        <w:jc w:val="both"/>
        <w:rPr>
          <w:rFonts w:ascii="Palatino Linotype" w:hAnsi="Palatino Linotype" w:cs="Times New Roman"/>
          <w:b/>
        </w:rPr>
      </w:pPr>
      <w:r w:rsidRPr="008870E1">
        <w:rPr>
          <w:rFonts w:ascii="Palatino Linotype" w:hAnsi="Palatino Linotype" w:cs="Times New Roman"/>
        </w:rPr>
        <w:t xml:space="preserve">Melalui penelitian ini, penulis berupaya menyoroti dinamika pelayanan HKBP Jemaat Makassar dalam konteks masyarakat yang majemuk, sekaligus menilai relevansi teologis dari praktik bergereja yang dijalankan, agar tetap sejalan dengan panggilan gereja sebagai tubuh Kristus yang hidup dan </w:t>
      </w:r>
      <w:r w:rsidR="00ED2EEF">
        <w:rPr>
          <w:rFonts w:ascii="Palatino Linotype" w:hAnsi="Palatino Linotype" w:cs="Times New Roman"/>
        </w:rPr>
        <w:t>Misional</w:t>
      </w:r>
      <w:r w:rsidRPr="008870E1">
        <w:rPr>
          <w:rFonts w:ascii="Palatino Linotype" w:hAnsi="Palatino Linotype" w:cs="Times New Roman"/>
        </w:rPr>
        <w:t>.</w:t>
      </w:r>
    </w:p>
    <w:p w:rsidR="006549E9" w:rsidRDefault="00892862" w:rsidP="00135E76">
      <w:pPr>
        <w:pStyle w:val="ListParagraph"/>
        <w:numPr>
          <w:ilvl w:val="1"/>
          <w:numId w:val="5"/>
        </w:numPr>
        <w:spacing w:line="480" w:lineRule="auto"/>
        <w:jc w:val="both"/>
        <w:rPr>
          <w:rFonts w:ascii="Palatino Linotype" w:hAnsi="Palatino Linotype" w:cs="Times New Roman"/>
          <w:b/>
        </w:rPr>
      </w:pPr>
      <w:r w:rsidRPr="008870E1">
        <w:rPr>
          <w:rFonts w:ascii="Palatino Linotype" w:hAnsi="Palatino Linotype" w:cs="Times New Roman"/>
          <w:b/>
        </w:rPr>
        <w:t>Kesimpulan</w:t>
      </w:r>
    </w:p>
    <w:p w:rsidR="006549E9" w:rsidRDefault="006549E9" w:rsidP="006549E9">
      <w:pPr>
        <w:pStyle w:val="ListParagraph"/>
        <w:spacing w:line="480" w:lineRule="auto"/>
        <w:ind w:left="360" w:firstLine="720"/>
        <w:jc w:val="both"/>
        <w:rPr>
          <w:rFonts w:ascii="Palatino Linotype" w:hAnsi="Palatino Linotype" w:cs="Times New Roman"/>
        </w:rPr>
      </w:pPr>
      <w:r w:rsidRPr="006549E9">
        <w:rPr>
          <w:rFonts w:ascii="Palatino Linotype" w:hAnsi="Palatino Linotype" w:cs="Times New Roman"/>
        </w:rPr>
        <w:t>Berdasarkan keseluruhan pembahasan dan hasil analisis yang telah dilakukan, penulis menarik beberapa kesimpulan utama yang sekaligus menjadi jawaban dari tiga rumusan masalah dalam penelitian ini, yaitu mengenai gaya misional, HKBP dari perspektif komunitas misional, dan praxix misional HKBP Jemaat Makassar.</w:t>
      </w:r>
    </w:p>
    <w:p w:rsidR="00304444" w:rsidRDefault="006549E9" w:rsidP="00304444">
      <w:pPr>
        <w:pStyle w:val="ListParagraph"/>
        <w:numPr>
          <w:ilvl w:val="2"/>
          <w:numId w:val="5"/>
        </w:numPr>
        <w:spacing w:line="480" w:lineRule="auto"/>
        <w:ind w:left="900" w:hanging="540"/>
        <w:jc w:val="both"/>
        <w:rPr>
          <w:rFonts w:ascii="Palatino Linotype" w:hAnsi="Palatino Linotype" w:cs="Times New Roman"/>
          <w:b/>
        </w:rPr>
      </w:pPr>
      <w:r w:rsidRPr="006549E9">
        <w:rPr>
          <w:rFonts w:ascii="Palatino Linotype" w:hAnsi="Palatino Linotype" w:cs="Times New Roman"/>
          <w:b/>
        </w:rPr>
        <w:t>Gaya Misional HKBP Jemaat Makassar</w:t>
      </w:r>
    </w:p>
    <w:p w:rsidR="00304444" w:rsidRDefault="00304444" w:rsidP="00304444">
      <w:pPr>
        <w:pStyle w:val="ListParagraph"/>
        <w:spacing w:line="480" w:lineRule="auto"/>
        <w:ind w:left="900" w:firstLine="540"/>
        <w:jc w:val="both"/>
        <w:rPr>
          <w:rFonts w:ascii="Palatino Linotype" w:hAnsi="Palatino Linotype" w:cs="Times New Roman"/>
        </w:rPr>
      </w:pPr>
      <w:r w:rsidRPr="00304444">
        <w:rPr>
          <w:rFonts w:ascii="Palatino Linotype" w:hAnsi="Palatino Linotype" w:cs="Times New Roman"/>
        </w:rPr>
        <w:t xml:space="preserve">HKBP Jemaat Makassar menunjukkan gaya misional yang berakar pada pemahaman tentang </w:t>
      </w:r>
      <w:r w:rsidRPr="00304444">
        <w:rPr>
          <w:rFonts w:ascii="Palatino Linotype" w:hAnsi="Palatino Linotype" w:cs="Times New Roman"/>
          <w:i/>
        </w:rPr>
        <w:t>missio Dei</w:t>
      </w:r>
      <w:r w:rsidRPr="00304444">
        <w:rPr>
          <w:rFonts w:ascii="Palatino Linotype" w:hAnsi="Palatino Linotype" w:cs="Times New Roman"/>
        </w:rPr>
        <w:t xml:space="preserve">. Gereja telah menjalankan panggilan koinonia, marturia, dan diakonia melalui ibadah, pelayanan kategorial, dan kegiatan sosial. Namun, hasil penelitian menunjukkan bahwa penerapan gaya misional tersebut </w:t>
      </w:r>
      <w:r w:rsidRPr="00304444">
        <w:rPr>
          <w:rFonts w:ascii="Palatino Linotype" w:hAnsi="Palatino Linotype" w:cs="Times New Roman"/>
        </w:rPr>
        <w:lastRenderedPageBreak/>
        <w:t xml:space="preserve">masih didominasi pola institusional dan berpusat pada gedung gereja. Orientasi misioner sudah ada, tetapi belum sepenuhnya berkembang menjadi pola pengutusan jemaat ke tengah masyarakat. Dengan demikian, HKBP Jemaat Makassar masih berada dalam ketegangan antara kesadaran teologis tentang misi dan praksis pelayanan yang cenderung </w:t>
      </w:r>
      <w:r w:rsidRPr="00304444">
        <w:rPr>
          <w:rFonts w:ascii="Palatino Linotype" w:hAnsi="Palatino Linotype" w:cs="Times New Roman"/>
          <w:i/>
        </w:rPr>
        <w:t>church-centered</w:t>
      </w:r>
      <w:r w:rsidRPr="00304444">
        <w:rPr>
          <w:rFonts w:ascii="Palatino Linotype" w:hAnsi="Palatino Linotype" w:cs="Times New Roman"/>
        </w:rPr>
        <w:t>.</w:t>
      </w:r>
    </w:p>
    <w:p w:rsidR="00304444" w:rsidRDefault="00304444" w:rsidP="00304444">
      <w:pPr>
        <w:pStyle w:val="ListParagraph"/>
        <w:numPr>
          <w:ilvl w:val="2"/>
          <w:numId w:val="5"/>
        </w:numPr>
        <w:spacing w:line="480" w:lineRule="auto"/>
        <w:ind w:left="900" w:hanging="540"/>
        <w:jc w:val="both"/>
        <w:rPr>
          <w:rFonts w:ascii="Palatino Linotype" w:hAnsi="Palatino Linotype" w:cs="Times New Roman"/>
          <w:b/>
        </w:rPr>
      </w:pPr>
      <w:r w:rsidRPr="00304444">
        <w:rPr>
          <w:rFonts w:ascii="Palatino Linotype" w:hAnsi="Palatino Linotype" w:cs="Times New Roman"/>
          <w:b/>
        </w:rPr>
        <w:t>HKBP Jemaat Makassar dalam Perspektif Komunitas Misional</w:t>
      </w:r>
    </w:p>
    <w:p w:rsidR="00304444" w:rsidRDefault="00304444" w:rsidP="00304444">
      <w:pPr>
        <w:pStyle w:val="ListParagraph"/>
        <w:spacing w:line="480" w:lineRule="auto"/>
        <w:ind w:left="900" w:firstLine="720"/>
        <w:jc w:val="both"/>
        <w:rPr>
          <w:rFonts w:ascii="Palatino Linotype" w:hAnsi="Palatino Linotype" w:cs="Times New Roman"/>
        </w:rPr>
      </w:pPr>
      <w:r w:rsidRPr="00304444">
        <w:rPr>
          <w:rFonts w:ascii="Palatino Linotype" w:hAnsi="Palatino Linotype" w:cs="Times New Roman"/>
        </w:rPr>
        <w:t>Dari perspektif Missional Community, HKBP Jemaat Makassar memiliki fondasi yang kuat untuk menjadi komunitas misional, terutama melalui nilai kebersamaan, spiritualitas komunal, dan relasi kekerabatan jemaat. Namun, karakter komunitas misional belum terwujud secara utuh. Gereja masih lebih dipahami sebagai lembaga penyelenggara pelayanan daripada komunitas umat yang diberdayakan untuk bermisi. Harapan jemaat akan pendampingan spiritual, pembinaan iman, dan pelibatan aktif menunjukkan bahwa HKBP Jemaat Makassar sedang berada dalam proses menuju komunitas misional yang lebih relasional, partisipatif, dan berorientasi pada pemuridan.</w:t>
      </w:r>
    </w:p>
    <w:p w:rsidR="00304444" w:rsidRPr="00304444" w:rsidRDefault="00304444" w:rsidP="00304444">
      <w:pPr>
        <w:pStyle w:val="ListParagraph"/>
        <w:numPr>
          <w:ilvl w:val="2"/>
          <w:numId w:val="5"/>
        </w:numPr>
        <w:spacing w:line="480" w:lineRule="auto"/>
        <w:ind w:left="900" w:hanging="540"/>
        <w:jc w:val="both"/>
        <w:rPr>
          <w:rFonts w:ascii="Palatino Linotype" w:hAnsi="Palatino Linotype" w:cs="Times New Roman"/>
          <w:b/>
        </w:rPr>
      </w:pPr>
      <w:r w:rsidRPr="00304444">
        <w:rPr>
          <w:rFonts w:ascii="Palatino Linotype" w:hAnsi="Palatino Linotype" w:cs="Times New Roman"/>
          <w:b/>
        </w:rPr>
        <w:t>Praksis Misional HKBP Jemaat Makassar</w:t>
      </w:r>
    </w:p>
    <w:p w:rsidR="00304444" w:rsidRPr="00304444" w:rsidRDefault="00304444" w:rsidP="00304444">
      <w:pPr>
        <w:pStyle w:val="ListParagraph"/>
        <w:spacing w:line="480" w:lineRule="auto"/>
        <w:ind w:left="900" w:firstLine="720"/>
        <w:jc w:val="both"/>
        <w:rPr>
          <w:rFonts w:ascii="Palatino Linotype" w:hAnsi="Palatino Linotype" w:cs="Times New Roman"/>
          <w:b/>
        </w:rPr>
      </w:pPr>
      <w:r w:rsidRPr="00304444">
        <w:rPr>
          <w:rFonts w:ascii="Palatino Linotype" w:hAnsi="Palatino Linotype" w:cs="Times New Roman"/>
        </w:rPr>
        <w:t xml:space="preserve">Praksis misional HKBP Jemaat Makassar tampak dalam berbagai kegiatan pelayanan dan keterlibatan sosial di tengah masyarakat Makassar. Namun, praksis ini masih cenderung bersifat programatis dan belum sepenuhnya transformatif. Pola pelayanan lebih mengarah pada “pelayanan dari gereja untuk jemaat” daripada “pelayanan bersama jemaat bagi dunia.” Oleh karena itu, praksis misi HKBP Jemaat Makassar perlu diperdalam melalui pemberdayaan jemaat, pemuridan kontekstual, serta keterlibatan sosial dan kosmik yang lebih luas sebagai bagian dari partisipasi dalam </w:t>
      </w:r>
      <w:r w:rsidRPr="00304444">
        <w:rPr>
          <w:rFonts w:ascii="Palatino Linotype" w:hAnsi="Palatino Linotype" w:cs="Times New Roman"/>
          <w:i/>
        </w:rPr>
        <w:t>missio Dei</w:t>
      </w:r>
      <w:r w:rsidRPr="00304444">
        <w:rPr>
          <w:rFonts w:ascii="Palatino Linotype" w:hAnsi="Palatino Linotype" w:cs="Times New Roman"/>
        </w:rPr>
        <w:t>.</w:t>
      </w:r>
    </w:p>
    <w:p w:rsidR="00E54ACF" w:rsidRPr="008870E1" w:rsidRDefault="00892862" w:rsidP="00135E76">
      <w:pPr>
        <w:pStyle w:val="ListParagraph"/>
        <w:numPr>
          <w:ilvl w:val="1"/>
          <w:numId w:val="5"/>
        </w:numPr>
        <w:spacing w:line="480" w:lineRule="auto"/>
        <w:jc w:val="both"/>
        <w:rPr>
          <w:rFonts w:ascii="Palatino Linotype" w:hAnsi="Palatino Linotype" w:cs="Times New Roman"/>
          <w:b/>
        </w:rPr>
      </w:pPr>
      <w:r w:rsidRPr="008870E1">
        <w:rPr>
          <w:rFonts w:ascii="Palatino Linotype" w:hAnsi="Palatino Linotype" w:cs="Times New Roman"/>
          <w:b/>
        </w:rPr>
        <w:lastRenderedPageBreak/>
        <w:t>Saran</w:t>
      </w:r>
    </w:p>
    <w:p w:rsidR="00E54ACF" w:rsidRPr="008870E1" w:rsidRDefault="00892862" w:rsidP="008870E1">
      <w:pPr>
        <w:pStyle w:val="ListParagraph"/>
        <w:spacing w:line="480" w:lineRule="auto"/>
        <w:ind w:left="360" w:firstLine="360"/>
        <w:jc w:val="both"/>
        <w:rPr>
          <w:rFonts w:ascii="Palatino Linotype" w:hAnsi="Palatino Linotype" w:cs="Times New Roman"/>
        </w:rPr>
      </w:pPr>
      <w:r w:rsidRPr="008870E1">
        <w:rPr>
          <w:rFonts w:ascii="Palatino Linotype" w:hAnsi="Palatino Linotype" w:cs="Times New Roman"/>
        </w:rPr>
        <w:t>Berdasarkan hasil penelitian dan refleksi teologis, maka penulis memberikan beberapa saran berikut:</w:t>
      </w:r>
    </w:p>
    <w:p w:rsidR="00B05C5A" w:rsidRDefault="006549E9" w:rsidP="00B05C5A">
      <w:pPr>
        <w:pStyle w:val="ListParagraph"/>
        <w:numPr>
          <w:ilvl w:val="2"/>
          <w:numId w:val="5"/>
        </w:numPr>
        <w:spacing w:line="480" w:lineRule="auto"/>
        <w:ind w:left="900" w:hanging="540"/>
        <w:jc w:val="both"/>
        <w:rPr>
          <w:rFonts w:ascii="Palatino Linotype" w:hAnsi="Palatino Linotype" w:cs="Times New Roman"/>
          <w:b/>
        </w:rPr>
      </w:pPr>
      <w:r>
        <w:rPr>
          <w:rFonts w:ascii="Palatino Linotype" w:hAnsi="Palatino Linotype" w:cs="Times New Roman"/>
          <w:b/>
        </w:rPr>
        <w:t>Bagi STFT INTIM</w:t>
      </w:r>
      <w:r w:rsidR="00F25A91">
        <w:rPr>
          <w:rFonts w:ascii="Palatino Linotype" w:hAnsi="Palatino Linotype" w:cs="Times New Roman"/>
          <w:b/>
        </w:rPr>
        <w:t xml:space="preserve"> di</w:t>
      </w:r>
      <w:r>
        <w:rPr>
          <w:rFonts w:ascii="Palatino Linotype" w:hAnsi="Palatino Linotype" w:cs="Times New Roman"/>
          <w:b/>
        </w:rPr>
        <w:t xml:space="preserve"> Makassar</w:t>
      </w:r>
    </w:p>
    <w:p w:rsidR="00B05C5A" w:rsidRPr="00852685" w:rsidRDefault="00B05C5A" w:rsidP="00B05C5A">
      <w:pPr>
        <w:pStyle w:val="ListParagraph"/>
        <w:numPr>
          <w:ilvl w:val="3"/>
          <w:numId w:val="5"/>
        </w:numPr>
        <w:spacing w:line="480" w:lineRule="auto"/>
        <w:ind w:left="1620"/>
        <w:jc w:val="both"/>
        <w:rPr>
          <w:rFonts w:ascii="Palatino Linotype" w:hAnsi="Palatino Linotype" w:cs="Times New Roman"/>
        </w:rPr>
      </w:pPr>
      <w:r w:rsidRPr="00852685">
        <w:rPr>
          <w:rFonts w:ascii="Palatino Linotype" w:hAnsi="Palatino Linotype" w:cs="Times New Roman"/>
        </w:rPr>
        <w:t xml:space="preserve">Penguatan Kurikulum Berbasis </w:t>
      </w:r>
      <w:r w:rsidR="00304444" w:rsidRPr="00304444">
        <w:rPr>
          <w:rFonts w:ascii="Palatino Linotype" w:hAnsi="Palatino Linotype" w:cs="Times New Roman"/>
          <w:i/>
        </w:rPr>
        <w:t>Missio Dei</w:t>
      </w:r>
      <w:r w:rsidRPr="00852685">
        <w:rPr>
          <w:rFonts w:ascii="Palatino Linotype" w:hAnsi="Palatino Linotype" w:cs="Times New Roman"/>
        </w:rPr>
        <w:t xml:space="preserve"> </w:t>
      </w:r>
    </w:p>
    <w:p w:rsidR="00B05C5A" w:rsidRPr="00852685" w:rsidRDefault="00B05C5A" w:rsidP="00852685">
      <w:pPr>
        <w:pStyle w:val="ListParagraph"/>
        <w:spacing w:line="480" w:lineRule="auto"/>
        <w:ind w:left="1620" w:firstLine="540"/>
        <w:jc w:val="both"/>
        <w:rPr>
          <w:rFonts w:ascii="Palatino Linotype" w:hAnsi="Palatino Linotype" w:cs="Times New Roman"/>
        </w:rPr>
      </w:pPr>
      <w:r w:rsidRPr="00852685">
        <w:rPr>
          <w:rFonts w:ascii="Palatino Linotype" w:hAnsi="Palatino Linotype" w:cs="Times New Roman"/>
        </w:rPr>
        <w:t>Kampus perlu terus memperkuat pendekatan Missional dalam kurikulum agar mahasiswa memahami bahwa misi adalah identitas gereja, bukan hanya program.</w:t>
      </w:r>
    </w:p>
    <w:p w:rsidR="00B05C5A" w:rsidRPr="00852685" w:rsidRDefault="00B05C5A" w:rsidP="00B05C5A">
      <w:pPr>
        <w:pStyle w:val="ListParagraph"/>
        <w:numPr>
          <w:ilvl w:val="3"/>
          <w:numId w:val="5"/>
        </w:numPr>
        <w:spacing w:line="480" w:lineRule="auto"/>
        <w:ind w:left="1620"/>
        <w:jc w:val="both"/>
        <w:rPr>
          <w:rFonts w:ascii="Palatino Linotype" w:hAnsi="Palatino Linotype" w:cs="Times New Roman"/>
        </w:rPr>
      </w:pPr>
      <w:r w:rsidRPr="00852685">
        <w:rPr>
          <w:rFonts w:ascii="Palatino Linotype" w:hAnsi="Palatino Linotype" w:cs="Times New Roman"/>
        </w:rPr>
        <w:t>Pembelajaran Berbasis Pengalaman Lapangan</w:t>
      </w:r>
    </w:p>
    <w:p w:rsidR="00B05C5A" w:rsidRPr="00852685" w:rsidRDefault="00B05C5A" w:rsidP="00852685">
      <w:pPr>
        <w:pStyle w:val="ListParagraph"/>
        <w:spacing w:line="480" w:lineRule="auto"/>
        <w:ind w:left="1620" w:firstLine="540"/>
        <w:jc w:val="both"/>
        <w:rPr>
          <w:rFonts w:ascii="Palatino Linotype" w:hAnsi="Palatino Linotype" w:cs="Times New Roman"/>
        </w:rPr>
      </w:pPr>
      <w:r w:rsidRPr="00852685">
        <w:rPr>
          <w:rFonts w:ascii="Palatino Linotype" w:hAnsi="Palatino Linotype" w:cs="Times New Roman"/>
        </w:rPr>
        <w:t>Praktik pelayanan, penelitian jemaat, dan pendampingan komunitas perlu diperluas agar mahasiswa memahami realitas pelayanan di konteks majemuk seperti Makassar.</w:t>
      </w:r>
    </w:p>
    <w:p w:rsidR="00B05C5A" w:rsidRPr="00852685" w:rsidRDefault="00B05C5A" w:rsidP="00B05C5A">
      <w:pPr>
        <w:pStyle w:val="ListParagraph"/>
        <w:numPr>
          <w:ilvl w:val="3"/>
          <w:numId w:val="5"/>
        </w:numPr>
        <w:spacing w:line="480" w:lineRule="auto"/>
        <w:ind w:left="1620"/>
        <w:jc w:val="both"/>
        <w:rPr>
          <w:rFonts w:ascii="Palatino Linotype" w:hAnsi="Palatino Linotype" w:cs="Times New Roman"/>
        </w:rPr>
      </w:pPr>
      <w:r w:rsidRPr="00852685">
        <w:rPr>
          <w:rFonts w:ascii="Palatino Linotype" w:hAnsi="Palatino Linotype" w:cs="Times New Roman"/>
        </w:rPr>
        <w:t>Penanaman Nilai Pemuridan dan Servant Leadership</w:t>
      </w:r>
    </w:p>
    <w:p w:rsidR="00B05C5A" w:rsidRPr="00852685" w:rsidRDefault="00B05C5A" w:rsidP="00852685">
      <w:pPr>
        <w:pStyle w:val="ListParagraph"/>
        <w:spacing w:line="480" w:lineRule="auto"/>
        <w:ind w:left="1620" w:firstLine="540"/>
        <w:jc w:val="both"/>
        <w:rPr>
          <w:rFonts w:ascii="Palatino Linotype" w:hAnsi="Palatino Linotype" w:cs="Times New Roman"/>
        </w:rPr>
      </w:pPr>
      <w:r w:rsidRPr="00852685">
        <w:rPr>
          <w:rFonts w:ascii="Palatino Linotype" w:hAnsi="Palatino Linotype" w:cs="Times New Roman"/>
        </w:rPr>
        <w:t>STFT INTIM</w:t>
      </w:r>
      <w:r w:rsidR="00D37DB6">
        <w:rPr>
          <w:rFonts w:ascii="Palatino Linotype" w:hAnsi="Palatino Linotype" w:cs="Times New Roman"/>
        </w:rPr>
        <w:t xml:space="preserve"> di Makassar</w:t>
      </w:r>
      <w:r w:rsidRPr="00852685">
        <w:rPr>
          <w:rFonts w:ascii="Palatino Linotype" w:hAnsi="Palatino Linotype" w:cs="Times New Roman"/>
        </w:rPr>
        <w:t xml:space="preserve"> diharapkan membentuk lulusan yang tidak hanya unggul akademis tetapi juga memiliki karakter pemimpin yang melayani.</w:t>
      </w:r>
    </w:p>
    <w:p w:rsidR="00B05C5A" w:rsidRPr="00852685" w:rsidRDefault="00B05C5A" w:rsidP="00B05C5A">
      <w:pPr>
        <w:pStyle w:val="ListParagraph"/>
        <w:numPr>
          <w:ilvl w:val="3"/>
          <w:numId w:val="5"/>
        </w:numPr>
        <w:spacing w:line="480" w:lineRule="auto"/>
        <w:ind w:left="1620"/>
        <w:jc w:val="both"/>
        <w:rPr>
          <w:rFonts w:ascii="Palatino Linotype" w:hAnsi="Palatino Linotype" w:cs="Times New Roman"/>
        </w:rPr>
      </w:pPr>
      <w:r w:rsidRPr="00852685">
        <w:rPr>
          <w:rFonts w:ascii="Palatino Linotype" w:hAnsi="Palatino Linotype" w:cs="Times New Roman"/>
        </w:rPr>
        <w:t>Penguatan Relasi dengan Gereja-Gereja Mitra</w:t>
      </w:r>
    </w:p>
    <w:p w:rsidR="00B05C5A" w:rsidRPr="00852685" w:rsidRDefault="00B05C5A" w:rsidP="00852685">
      <w:pPr>
        <w:pStyle w:val="ListParagraph"/>
        <w:spacing w:line="480" w:lineRule="auto"/>
        <w:ind w:left="1620" w:firstLine="540"/>
        <w:jc w:val="both"/>
        <w:rPr>
          <w:rFonts w:ascii="Palatino Linotype" w:hAnsi="Palatino Linotype" w:cs="Times New Roman"/>
        </w:rPr>
      </w:pPr>
      <w:r w:rsidRPr="00852685">
        <w:rPr>
          <w:rFonts w:ascii="Palatino Linotype" w:hAnsi="Palatino Linotype" w:cs="Times New Roman"/>
        </w:rPr>
        <w:t>Kolaborasi dengan HKBP dan denominasi lain perlu diperkuat untuk memastikan relevansi pendidikan serta membuka peluang penelitian mahasiswa.</w:t>
      </w:r>
    </w:p>
    <w:p w:rsidR="00B05C5A" w:rsidRPr="00852685" w:rsidRDefault="00B05C5A" w:rsidP="00B05C5A">
      <w:pPr>
        <w:pStyle w:val="ListParagraph"/>
        <w:numPr>
          <w:ilvl w:val="3"/>
          <w:numId w:val="5"/>
        </w:numPr>
        <w:spacing w:line="480" w:lineRule="auto"/>
        <w:ind w:left="1620"/>
        <w:jc w:val="both"/>
        <w:rPr>
          <w:rFonts w:ascii="Palatino Linotype" w:hAnsi="Palatino Linotype" w:cs="Times New Roman"/>
        </w:rPr>
      </w:pPr>
      <w:r w:rsidRPr="00852685">
        <w:rPr>
          <w:rFonts w:ascii="Palatino Linotype" w:hAnsi="Palatino Linotype" w:cs="Times New Roman"/>
        </w:rPr>
        <w:t>Pembinaan Pelayanan Kontekstual</w:t>
      </w:r>
    </w:p>
    <w:p w:rsidR="00B05C5A" w:rsidRPr="00852685" w:rsidRDefault="00B05C5A" w:rsidP="00852685">
      <w:pPr>
        <w:pStyle w:val="ListParagraph"/>
        <w:spacing w:line="480" w:lineRule="auto"/>
        <w:ind w:left="1620" w:firstLine="540"/>
        <w:jc w:val="both"/>
        <w:rPr>
          <w:rFonts w:ascii="Palatino Linotype" w:hAnsi="Palatino Linotype" w:cs="Times New Roman"/>
        </w:rPr>
      </w:pPr>
      <w:r w:rsidRPr="00852685">
        <w:rPr>
          <w:rFonts w:ascii="Palatino Linotype" w:hAnsi="Palatino Linotype" w:cs="Times New Roman"/>
        </w:rPr>
        <w:t>Keberagaman mahasiswa harus menjadi kekuatan untuk menumbuhkan kepekaan misi melalui pembinaan karakter, spiritualitas, dan komunitas doa.</w:t>
      </w:r>
    </w:p>
    <w:p w:rsidR="00747163" w:rsidRPr="009638A3" w:rsidRDefault="00747163" w:rsidP="00135E76">
      <w:pPr>
        <w:pStyle w:val="ListParagraph"/>
        <w:numPr>
          <w:ilvl w:val="2"/>
          <w:numId w:val="5"/>
        </w:numPr>
        <w:spacing w:line="480" w:lineRule="auto"/>
        <w:ind w:left="900" w:hanging="540"/>
        <w:jc w:val="both"/>
        <w:rPr>
          <w:rFonts w:ascii="Palatino Linotype" w:hAnsi="Palatino Linotype" w:cs="Times New Roman"/>
          <w:b/>
        </w:rPr>
      </w:pPr>
      <w:r w:rsidRPr="009638A3">
        <w:rPr>
          <w:rFonts w:ascii="Palatino Linotype" w:hAnsi="Palatino Linotype" w:cs="Times New Roman"/>
          <w:b/>
        </w:rPr>
        <w:lastRenderedPageBreak/>
        <w:t>Bagi Pihak</w:t>
      </w:r>
      <w:r w:rsidR="009638A3" w:rsidRPr="009638A3">
        <w:rPr>
          <w:rFonts w:ascii="Palatino Linotype" w:hAnsi="Palatino Linotype" w:cs="Times New Roman"/>
          <w:b/>
        </w:rPr>
        <w:t xml:space="preserve"> Gereja</w:t>
      </w:r>
    </w:p>
    <w:p w:rsidR="00747163" w:rsidRPr="00747163" w:rsidRDefault="009638A3" w:rsidP="00135E76">
      <w:pPr>
        <w:pStyle w:val="ListParagraph"/>
        <w:numPr>
          <w:ilvl w:val="3"/>
          <w:numId w:val="5"/>
        </w:numPr>
        <w:spacing w:line="480" w:lineRule="auto"/>
        <w:ind w:left="1620"/>
        <w:jc w:val="both"/>
        <w:rPr>
          <w:rFonts w:ascii="Palatino Linotype" w:hAnsi="Palatino Linotype" w:cs="Times New Roman"/>
          <w:b/>
        </w:rPr>
      </w:pPr>
      <w:r>
        <w:rPr>
          <w:rFonts w:ascii="Palatino Linotype" w:hAnsi="Palatino Linotype" w:cs="Times New Roman"/>
          <w:b/>
        </w:rPr>
        <w:t>HKBP</w:t>
      </w:r>
      <w:r w:rsidR="00747163" w:rsidRPr="00747163">
        <w:rPr>
          <w:rFonts w:ascii="Palatino Linotype" w:hAnsi="Palatino Linotype" w:cs="Times New Roman"/>
          <w:b/>
        </w:rPr>
        <w:t xml:space="preserve"> Makassar</w:t>
      </w:r>
    </w:p>
    <w:p w:rsidR="00747163" w:rsidRPr="00747163" w:rsidRDefault="00747163" w:rsidP="00135E76">
      <w:pPr>
        <w:pStyle w:val="ListParagraph"/>
        <w:numPr>
          <w:ilvl w:val="4"/>
          <w:numId w:val="5"/>
        </w:numPr>
        <w:spacing w:line="480" w:lineRule="auto"/>
        <w:ind w:left="2520" w:hanging="900"/>
        <w:jc w:val="both"/>
        <w:rPr>
          <w:rFonts w:ascii="Palatino Linotype" w:hAnsi="Palatino Linotype" w:cs="Times New Roman"/>
          <w:b/>
        </w:rPr>
      </w:pPr>
      <w:r w:rsidRPr="00747163">
        <w:rPr>
          <w:rFonts w:ascii="Palatino Linotype" w:hAnsi="Palatino Linotype" w:cs="Times New Roman"/>
        </w:rPr>
        <w:t>Gereja diharapkan terus mem</w:t>
      </w:r>
      <w:r>
        <w:rPr>
          <w:rFonts w:ascii="Palatino Linotype" w:hAnsi="Palatino Linotype" w:cs="Times New Roman"/>
        </w:rPr>
        <w:t>perkuat pelayanan kategorial</w:t>
      </w:r>
      <w:r w:rsidRPr="00747163">
        <w:rPr>
          <w:rFonts w:ascii="Palatino Linotype" w:hAnsi="Palatino Linotype" w:cs="Times New Roman"/>
        </w:rPr>
        <w:t>, terutama dalam menjangkau kaum muda dan keluarga muda, agar regenerasi iman dan partisipasi dalam pelayanan tetap terpelihara dengan baik.</w:t>
      </w:r>
    </w:p>
    <w:p w:rsidR="00747163" w:rsidRPr="00747163" w:rsidRDefault="00747163" w:rsidP="00135E76">
      <w:pPr>
        <w:pStyle w:val="ListParagraph"/>
        <w:numPr>
          <w:ilvl w:val="4"/>
          <w:numId w:val="5"/>
        </w:numPr>
        <w:spacing w:line="480" w:lineRule="auto"/>
        <w:ind w:left="2520" w:hanging="900"/>
        <w:jc w:val="both"/>
        <w:rPr>
          <w:rFonts w:ascii="Palatino Linotype" w:hAnsi="Palatino Linotype" w:cs="Times New Roman"/>
          <w:b/>
        </w:rPr>
      </w:pPr>
      <w:r w:rsidRPr="00747163">
        <w:rPr>
          <w:rFonts w:ascii="Palatino Linotype" w:hAnsi="Palatino Linotype" w:cs="Times New Roman"/>
        </w:rPr>
        <w:t>Gereja perlu mengembangkan pelayanan sosial yang responsif terhadap kebutuhan masyarakat sekitar, seperti pendidikan, kesehatan, dan pendampingan ekonomi jemaat.</w:t>
      </w:r>
    </w:p>
    <w:p w:rsidR="00747163" w:rsidRPr="00747163" w:rsidRDefault="00747163" w:rsidP="00135E76">
      <w:pPr>
        <w:pStyle w:val="ListParagraph"/>
        <w:numPr>
          <w:ilvl w:val="4"/>
          <w:numId w:val="5"/>
        </w:numPr>
        <w:spacing w:line="480" w:lineRule="auto"/>
        <w:ind w:left="2520" w:hanging="900"/>
        <w:jc w:val="both"/>
        <w:rPr>
          <w:rFonts w:ascii="Palatino Linotype" w:hAnsi="Palatino Linotype" w:cs="Times New Roman"/>
          <w:b/>
        </w:rPr>
      </w:pPr>
      <w:r w:rsidRPr="00747163">
        <w:rPr>
          <w:rFonts w:ascii="Palatino Linotype" w:hAnsi="Palatino Linotype" w:cs="Times New Roman"/>
        </w:rPr>
        <w:t>Gereja perlu terus mengembangkan teologi kontekstual yang menekankan kasih, keadilan, dan kesetiaan kepada Injil, sehingga pelayanan gereja tetap relevan di tengah perubahan zaman.</w:t>
      </w:r>
    </w:p>
    <w:p w:rsidR="00747163" w:rsidRPr="00747163" w:rsidRDefault="00747163" w:rsidP="00135E76">
      <w:pPr>
        <w:pStyle w:val="ListParagraph"/>
        <w:numPr>
          <w:ilvl w:val="4"/>
          <w:numId w:val="5"/>
        </w:numPr>
        <w:spacing w:line="480" w:lineRule="auto"/>
        <w:ind w:left="2520" w:hanging="900"/>
        <w:jc w:val="both"/>
        <w:rPr>
          <w:rFonts w:ascii="Palatino Linotype" w:hAnsi="Palatino Linotype" w:cs="Times New Roman"/>
          <w:b/>
        </w:rPr>
      </w:pPr>
      <w:r w:rsidRPr="00747163">
        <w:rPr>
          <w:rFonts w:ascii="Palatino Linotype" w:hAnsi="Palatino Linotype" w:cs="Times New Roman"/>
        </w:rPr>
        <w:t>HKBP Makassar diharapkan semakin menegaskan identitasnya sebagai gereja Misional, bukan semata-mata institusional, dengan menekankan panggilan untuk “keluar” melayani dunia sebagaimana Kristus diutus oleh Bapa (Yoh. 20:21).</w:t>
      </w:r>
    </w:p>
    <w:p w:rsidR="00747163" w:rsidRPr="00747163" w:rsidRDefault="00747163" w:rsidP="00135E76">
      <w:pPr>
        <w:pStyle w:val="ListParagraph"/>
        <w:numPr>
          <w:ilvl w:val="4"/>
          <w:numId w:val="5"/>
        </w:numPr>
        <w:spacing w:line="480" w:lineRule="auto"/>
        <w:ind w:left="2520" w:hanging="900"/>
        <w:jc w:val="both"/>
        <w:rPr>
          <w:rFonts w:ascii="Palatino Linotype" w:hAnsi="Palatino Linotype" w:cs="Times New Roman"/>
          <w:b/>
        </w:rPr>
      </w:pPr>
      <w:r w:rsidRPr="00747163">
        <w:rPr>
          <w:rFonts w:ascii="Palatino Linotype" w:hAnsi="Palatino Linotype" w:cs="Times New Roman"/>
        </w:rPr>
        <w:t>Setiap bentuk pelayanan hendaknya dipandang sebagai partisipasi dalam karya keselamatan Allah, sehingga gereja tidak terjebak pada formalitas, melainkan berfokus pada pembaruan hidup dan transformasi masyarakat.</w:t>
      </w:r>
    </w:p>
    <w:p w:rsidR="00747163" w:rsidRPr="00964E06" w:rsidRDefault="00747163" w:rsidP="00135E76">
      <w:pPr>
        <w:pStyle w:val="ListParagraph"/>
        <w:numPr>
          <w:ilvl w:val="4"/>
          <w:numId w:val="5"/>
        </w:numPr>
        <w:spacing w:line="480" w:lineRule="auto"/>
        <w:ind w:left="2520" w:hanging="900"/>
        <w:jc w:val="both"/>
        <w:rPr>
          <w:rFonts w:ascii="Palatino Linotype" w:hAnsi="Palatino Linotype" w:cs="Times New Roman"/>
          <w:b/>
        </w:rPr>
      </w:pPr>
      <w:r w:rsidRPr="00747163">
        <w:rPr>
          <w:rFonts w:ascii="Palatino Linotype" w:hAnsi="Palatino Linotype" w:cs="Times New Roman"/>
        </w:rPr>
        <w:t>Gereja perlu memperkuat spiritualitas dialog dan keterbukaan terhadap perbedaan, agar menjadi saksi yang membawa damai dan kasih Kristus di tengah masyarakat yang majemuk.</w:t>
      </w:r>
    </w:p>
    <w:p w:rsidR="00964E06" w:rsidRPr="00747163" w:rsidRDefault="00964E06" w:rsidP="00964E06">
      <w:pPr>
        <w:pStyle w:val="ListParagraph"/>
        <w:spacing w:line="480" w:lineRule="auto"/>
        <w:ind w:left="2520"/>
        <w:jc w:val="both"/>
        <w:rPr>
          <w:rFonts w:ascii="Palatino Linotype" w:hAnsi="Palatino Linotype" w:cs="Times New Roman"/>
          <w:b/>
        </w:rPr>
      </w:pPr>
    </w:p>
    <w:p w:rsidR="00747163" w:rsidRPr="00CF5AFA" w:rsidRDefault="00747163" w:rsidP="00135E76">
      <w:pPr>
        <w:pStyle w:val="ListParagraph"/>
        <w:numPr>
          <w:ilvl w:val="3"/>
          <w:numId w:val="52"/>
        </w:numPr>
        <w:spacing w:line="480" w:lineRule="auto"/>
        <w:ind w:left="1620"/>
        <w:jc w:val="both"/>
        <w:rPr>
          <w:rFonts w:ascii="Palatino Linotype" w:hAnsi="Palatino Linotype" w:cs="Times New Roman"/>
          <w:b/>
        </w:rPr>
      </w:pPr>
      <w:r w:rsidRPr="00CF5AFA">
        <w:rPr>
          <w:rFonts w:ascii="Palatino Linotype" w:hAnsi="Palatino Linotype" w:cs="Times New Roman"/>
          <w:b/>
        </w:rPr>
        <w:lastRenderedPageBreak/>
        <w:t>Pelayan dan Pengurus Gereja</w:t>
      </w:r>
    </w:p>
    <w:p w:rsidR="00CF5AFA" w:rsidRPr="00CF5AFA" w:rsidRDefault="00747163" w:rsidP="00135E76">
      <w:pPr>
        <w:pStyle w:val="ListParagraph"/>
        <w:numPr>
          <w:ilvl w:val="4"/>
          <w:numId w:val="52"/>
        </w:numPr>
        <w:spacing w:line="480" w:lineRule="auto"/>
        <w:ind w:left="2520" w:hanging="900"/>
        <w:jc w:val="both"/>
        <w:rPr>
          <w:rFonts w:ascii="Palatino Linotype" w:hAnsi="Palatino Linotype" w:cs="Times New Roman"/>
          <w:b/>
        </w:rPr>
      </w:pPr>
      <w:r w:rsidRPr="00747163">
        <w:rPr>
          <w:rFonts w:ascii="Palatino Linotype" w:hAnsi="Palatino Linotype" w:cs="Times New Roman"/>
        </w:rPr>
        <w:t xml:space="preserve">Kepemimpinan pastoral hendaknya dijalankan dengan semangat </w:t>
      </w:r>
      <w:r w:rsidRPr="00CF5AFA">
        <w:rPr>
          <w:rFonts w:ascii="Palatino Linotype" w:hAnsi="Palatino Linotype" w:cs="Times New Roman"/>
          <w:i/>
        </w:rPr>
        <w:t>servant leadership</w:t>
      </w:r>
      <w:r w:rsidRPr="00747163">
        <w:rPr>
          <w:rFonts w:ascii="Palatino Linotype" w:hAnsi="Palatino Linotype" w:cs="Times New Roman"/>
        </w:rPr>
        <w:t>, keterbukaan, dan kerjasama.</w:t>
      </w:r>
    </w:p>
    <w:p w:rsidR="00CF5AFA" w:rsidRPr="00CF5AFA" w:rsidRDefault="00747163" w:rsidP="00135E76">
      <w:pPr>
        <w:pStyle w:val="ListParagraph"/>
        <w:numPr>
          <w:ilvl w:val="4"/>
          <w:numId w:val="52"/>
        </w:numPr>
        <w:spacing w:line="480" w:lineRule="auto"/>
        <w:ind w:left="2520" w:hanging="900"/>
        <w:jc w:val="both"/>
        <w:rPr>
          <w:rFonts w:ascii="Palatino Linotype" w:hAnsi="Palatino Linotype" w:cs="Times New Roman"/>
          <w:b/>
        </w:rPr>
      </w:pPr>
      <w:r w:rsidRPr="00CF5AFA">
        <w:rPr>
          <w:rFonts w:ascii="Palatino Linotype" w:hAnsi="Palatino Linotype" w:cs="Times New Roman"/>
        </w:rPr>
        <w:t>Pendeta dan penatua perlu meningkatkan komunikasi pastoral dengan jemaat, agar setiap keputusan gereja dipahami dan dijalankan bersama dalam semangat kesatuan tubuh Kristus.</w:t>
      </w:r>
    </w:p>
    <w:p w:rsidR="00CF5AFA" w:rsidRPr="00CF5AFA" w:rsidRDefault="00CF5AFA" w:rsidP="00135E76">
      <w:pPr>
        <w:pStyle w:val="ListParagraph"/>
        <w:numPr>
          <w:ilvl w:val="3"/>
          <w:numId w:val="52"/>
        </w:numPr>
        <w:spacing w:line="480" w:lineRule="auto"/>
        <w:ind w:left="1620"/>
        <w:jc w:val="both"/>
        <w:rPr>
          <w:rFonts w:ascii="Palatino Linotype" w:hAnsi="Palatino Linotype" w:cs="Times New Roman"/>
          <w:b/>
        </w:rPr>
      </w:pPr>
      <w:r>
        <w:rPr>
          <w:rFonts w:ascii="Palatino Linotype" w:hAnsi="Palatino Linotype" w:cs="Times New Roman"/>
          <w:b/>
        </w:rPr>
        <w:t>Anggota</w:t>
      </w:r>
      <w:r w:rsidRPr="00CF5AFA">
        <w:rPr>
          <w:rFonts w:ascii="Palatino Linotype" w:hAnsi="Palatino Linotype" w:cs="Times New Roman"/>
          <w:b/>
        </w:rPr>
        <w:t xml:space="preserve"> Jemaat</w:t>
      </w:r>
    </w:p>
    <w:p w:rsidR="00CF5AFA" w:rsidRPr="00CF5AFA" w:rsidRDefault="00747163" w:rsidP="00135E76">
      <w:pPr>
        <w:pStyle w:val="ListParagraph"/>
        <w:numPr>
          <w:ilvl w:val="4"/>
          <w:numId w:val="52"/>
        </w:numPr>
        <w:spacing w:line="480" w:lineRule="auto"/>
        <w:ind w:left="2520" w:hanging="900"/>
        <w:jc w:val="both"/>
        <w:rPr>
          <w:rFonts w:ascii="Palatino Linotype" w:hAnsi="Palatino Linotype" w:cs="Times New Roman"/>
          <w:b/>
        </w:rPr>
      </w:pPr>
      <w:r w:rsidRPr="00CF5AFA">
        <w:rPr>
          <w:rFonts w:ascii="Palatino Linotype" w:hAnsi="Palatino Linotype" w:cs="Times New Roman"/>
        </w:rPr>
        <w:t>Jemaat diharapkan lebih aktif mengambil bagian dalam setiap pelayanan gereja, baik dalam ibadah maupun pelayanan sosial dan misi.</w:t>
      </w:r>
    </w:p>
    <w:p w:rsidR="00747163" w:rsidRPr="00CF5AFA" w:rsidRDefault="00747163" w:rsidP="00135E76">
      <w:pPr>
        <w:pStyle w:val="ListParagraph"/>
        <w:numPr>
          <w:ilvl w:val="4"/>
          <w:numId w:val="52"/>
        </w:numPr>
        <w:spacing w:line="480" w:lineRule="auto"/>
        <w:ind w:left="2520" w:hanging="900"/>
        <w:jc w:val="both"/>
        <w:rPr>
          <w:rFonts w:ascii="Palatino Linotype" w:hAnsi="Palatino Linotype" w:cs="Times New Roman"/>
          <w:b/>
        </w:rPr>
      </w:pPr>
      <w:r w:rsidRPr="00CF5AFA">
        <w:rPr>
          <w:rFonts w:ascii="Palatino Linotype" w:hAnsi="Palatino Linotype" w:cs="Times New Roman"/>
        </w:rPr>
        <w:t>Partisipasi aktif jemaat merupakan wujud nyata panggilan setiap orang percaya untuk menjadi saksi Kristus dalam kehidupan sehari-hari.</w:t>
      </w:r>
    </w:p>
    <w:p w:rsidR="009638A3" w:rsidRDefault="00747163" w:rsidP="00135E76">
      <w:pPr>
        <w:pStyle w:val="ListParagraph"/>
        <w:numPr>
          <w:ilvl w:val="2"/>
          <w:numId w:val="52"/>
        </w:numPr>
        <w:spacing w:line="480" w:lineRule="auto"/>
        <w:ind w:left="990" w:hanging="630"/>
        <w:jc w:val="both"/>
        <w:rPr>
          <w:rFonts w:ascii="Palatino Linotype" w:hAnsi="Palatino Linotype" w:cs="Times New Roman"/>
        </w:rPr>
      </w:pPr>
      <w:r w:rsidRPr="009638A3">
        <w:rPr>
          <w:rFonts w:ascii="Palatino Linotype" w:hAnsi="Palatino Linotype" w:cs="Times New Roman"/>
        </w:rPr>
        <w:t>Bagi Peneliti Selanjutnya</w:t>
      </w:r>
    </w:p>
    <w:p w:rsidR="009638A3" w:rsidRDefault="00747163" w:rsidP="00135E76">
      <w:pPr>
        <w:pStyle w:val="ListParagraph"/>
        <w:numPr>
          <w:ilvl w:val="3"/>
          <w:numId w:val="53"/>
        </w:numPr>
        <w:spacing w:line="480" w:lineRule="auto"/>
        <w:jc w:val="both"/>
        <w:rPr>
          <w:rFonts w:ascii="Palatino Linotype" w:hAnsi="Palatino Linotype" w:cs="Times New Roman"/>
        </w:rPr>
      </w:pPr>
      <w:r w:rsidRPr="009638A3">
        <w:rPr>
          <w:rFonts w:ascii="Palatino Linotype" w:hAnsi="Palatino Linotype" w:cs="Times New Roman"/>
        </w:rPr>
        <w:t>Penelitian mendatang dapat memperdalam tema-tema mengenai peranan HKBP dalam konteks lintas agama, ekumenisme, dan dialog sosial di Kota Makassar.</w:t>
      </w:r>
    </w:p>
    <w:p w:rsidR="00FB2B4C" w:rsidRDefault="00747163" w:rsidP="00FB2B4C">
      <w:pPr>
        <w:pStyle w:val="ListParagraph"/>
        <w:numPr>
          <w:ilvl w:val="3"/>
          <w:numId w:val="53"/>
        </w:numPr>
        <w:spacing w:line="480" w:lineRule="auto"/>
        <w:jc w:val="both"/>
        <w:rPr>
          <w:rFonts w:ascii="Palatino Linotype" w:hAnsi="Palatino Linotype" w:cs="Times New Roman"/>
        </w:rPr>
      </w:pPr>
      <w:r w:rsidRPr="009638A3">
        <w:rPr>
          <w:rFonts w:ascii="Palatino Linotype" w:hAnsi="Palatino Linotype" w:cs="Times New Roman"/>
        </w:rPr>
        <w:t>Kajian seperti ini diharapkan dapat memperkaya pemahaman mengenai bagaimana gereja berperan sebagai agen perdamaian dan transformasi sosial di Indonesia.</w:t>
      </w:r>
    </w:p>
    <w:p w:rsidR="00FB2B4C" w:rsidRDefault="00FB2B4C" w:rsidP="00FB2B4C">
      <w:pPr>
        <w:spacing w:line="480" w:lineRule="auto"/>
        <w:jc w:val="both"/>
        <w:rPr>
          <w:rFonts w:ascii="Palatino Linotype" w:hAnsi="Palatino Linotype" w:cs="Times New Roman"/>
        </w:rPr>
      </w:pPr>
    </w:p>
    <w:p w:rsidR="00FB2B4C" w:rsidRDefault="00FB2B4C" w:rsidP="00FB2B4C">
      <w:pPr>
        <w:spacing w:line="480" w:lineRule="auto"/>
        <w:jc w:val="both"/>
        <w:rPr>
          <w:rFonts w:ascii="Palatino Linotype" w:hAnsi="Palatino Linotype" w:cs="Times New Roman"/>
        </w:rPr>
      </w:pPr>
    </w:p>
    <w:p w:rsidR="00FB2B4C" w:rsidRPr="00FB2B4C" w:rsidRDefault="00FB2B4C" w:rsidP="00FB2B4C">
      <w:pPr>
        <w:spacing w:line="480" w:lineRule="auto"/>
        <w:jc w:val="both"/>
        <w:rPr>
          <w:rFonts w:ascii="Palatino Linotype" w:hAnsi="Palatino Linotype" w:cs="Times New Roman"/>
        </w:rPr>
      </w:pPr>
    </w:p>
    <w:p w:rsidR="009879C8" w:rsidRPr="00916C7C" w:rsidRDefault="009879C8" w:rsidP="00F94D3D">
      <w:pPr>
        <w:spacing w:line="480" w:lineRule="auto"/>
        <w:jc w:val="center"/>
        <w:rPr>
          <w:rFonts w:ascii="Palatino Linotype" w:hAnsi="Palatino Linotype" w:cs="Times New Roman"/>
        </w:rPr>
      </w:pPr>
      <w:r w:rsidRPr="00916C7C">
        <w:rPr>
          <w:rFonts w:ascii="Palatino Linotype" w:hAnsi="Palatino Linotype" w:cs="Times New Roman"/>
          <w:b/>
        </w:rPr>
        <w:lastRenderedPageBreak/>
        <w:t>DAFTAR PUSTAKA</w:t>
      </w:r>
    </w:p>
    <w:p w:rsidR="00916C7C" w:rsidRPr="00CA3A02" w:rsidRDefault="00916C7C" w:rsidP="00916C7C">
      <w:pPr>
        <w:spacing w:line="480" w:lineRule="auto"/>
        <w:ind w:left="720" w:hanging="720"/>
        <w:jc w:val="both"/>
        <w:rPr>
          <w:rFonts w:ascii="Palatino Linotype" w:hAnsi="Palatino Linotype" w:cs="Times New Roman"/>
          <w:b/>
        </w:rPr>
      </w:pPr>
      <w:r w:rsidRPr="00CA3A02">
        <w:rPr>
          <w:rFonts w:ascii="Palatino Linotype" w:hAnsi="Palatino Linotype" w:cs="Times New Roman"/>
          <w:b/>
        </w:rPr>
        <w:t>A. Buku</w:t>
      </w:r>
    </w:p>
    <w:p w:rsidR="00916C7C" w:rsidRDefault="00916C7C" w:rsidP="00916C7C">
      <w:pPr>
        <w:spacing w:line="480" w:lineRule="auto"/>
        <w:ind w:left="720" w:hanging="720"/>
        <w:jc w:val="both"/>
        <w:rPr>
          <w:rFonts w:ascii="Palatino Linotype" w:hAnsi="Palatino Linotype" w:cs="Times New Roman"/>
        </w:rPr>
      </w:pPr>
      <w:r w:rsidRPr="00916C7C">
        <w:rPr>
          <w:rFonts w:ascii="Palatino Linotype" w:hAnsi="Palatino Linotype" w:cs="Times New Roman"/>
        </w:rPr>
        <w:t xml:space="preserve">Abineno, J. L. Ch. </w:t>
      </w:r>
      <w:r w:rsidRPr="00CA3A02">
        <w:rPr>
          <w:rFonts w:ascii="Palatino Linotype" w:hAnsi="Palatino Linotype" w:cs="Times New Roman"/>
          <w:i/>
        </w:rPr>
        <w:t>Sejarah Gereja di Indonesia</w:t>
      </w:r>
      <w:r w:rsidRPr="00916C7C">
        <w:rPr>
          <w:rFonts w:ascii="Palatino Linotype" w:hAnsi="Palatino Linotype" w:cs="Times New Roman"/>
        </w:rPr>
        <w:t>. J</w:t>
      </w:r>
      <w:r>
        <w:rPr>
          <w:rFonts w:ascii="Palatino Linotype" w:hAnsi="Palatino Linotype" w:cs="Times New Roman"/>
        </w:rPr>
        <w:t>akarta: BPK Gunung Mulia, 1985.</w:t>
      </w:r>
    </w:p>
    <w:p w:rsidR="00916C7C" w:rsidRDefault="00916C7C" w:rsidP="00916C7C">
      <w:pPr>
        <w:spacing w:line="480" w:lineRule="auto"/>
        <w:ind w:left="720" w:hanging="720"/>
        <w:jc w:val="both"/>
        <w:rPr>
          <w:rFonts w:ascii="Palatino Linotype" w:hAnsi="Palatino Linotype" w:cs="Times New Roman"/>
        </w:rPr>
      </w:pPr>
      <w:r w:rsidRPr="00916C7C">
        <w:rPr>
          <w:rFonts w:ascii="Palatino Linotype" w:hAnsi="Palatino Linotype" w:cs="Times New Roman"/>
        </w:rPr>
        <w:t xml:space="preserve">Amtiran, Abdon A. </w:t>
      </w:r>
      <w:r w:rsidRPr="00CA3A02">
        <w:rPr>
          <w:rFonts w:ascii="Palatino Linotype" w:hAnsi="Palatino Linotype" w:cs="Times New Roman"/>
          <w:i/>
        </w:rPr>
        <w:t>Gereja dan Perjumpaannya di Indonesia</w:t>
      </w:r>
      <w:r>
        <w:rPr>
          <w:rFonts w:ascii="Palatino Linotype" w:hAnsi="Palatino Linotype" w:cs="Times New Roman"/>
        </w:rPr>
        <w:t>. MEGA PRESS Nusantara, 2024.</w:t>
      </w:r>
    </w:p>
    <w:p w:rsidR="00916C7C" w:rsidRDefault="00916C7C" w:rsidP="00916C7C">
      <w:pPr>
        <w:spacing w:line="480" w:lineRule="auto"/>
        <w:ind w:left="720" w:hanging="720"/>
        <w:jc w:val="both"/>
        <w:rPr>
          <w:rFonts w:ascii="Palatino Linotype" w:hAnsi="Palatino Linotype" w:cs="Times New Roman"/>
        </w:rPr>
      </w:pPr>
      <w:r w:rsidRPr="00916C7C">
        <w:rPr>
          <w:rFonts w:ascii="Palatino Linotype" w:hAnsi="Palatino Linotype" w:cs="Times New Roman"/>
        </w:rPr>
        <w:t xml:space="preserve">Bevans, Stephen B., dan Roger P. Schroeder. </w:t>
      </w:r>
      <w:r w:rsidRPr="00CA3A02">
        <w:rPr>
          <w:rFonts w:ascii="Palatino Linotype" w:hAnsi="Palatino Linotype" w:cs="Times New Roman"/>
          <w:i/>
        </w:rPr>
        <w:t>Constants in Context: A Theology of Mission for Today</w:t>
      </w:r>
      <w:r w:rsidRPr="00916C7C">
        <w:rPr>
          <w:rFonts w:ascii="Palatino Linotype" w:hAnsi="Palatino Linotype" w:cs="Times New Roman"/>
        </w:rPr>
        <w:t>. Maryknoll: Orbis Books, 2004.</w:t>
      </w:r>
    </w:p>
    <w:p w:rsidR="001F5B81" w:rsidRPr="00916C7C" w:rsidRDefault="001F5B81" w:rsidP="00916C7C">
      <w:pPr>
        <w:spacing w:line="480" w:lineRule="auto"/>
        <w:ind w:left="720" w:hanging="720"/>
        <w:jc w:val="both"/>
        <w:rPr>
          <w:rFonts w:ascii="Palatino Linotype" w:hAnsi="Palatino Linotype" w:cs="Times New Roman"/>
        </w:rPr>
      </w:pPr>
      <w:r w:rsidRPr="001F5B81">
        <w:rPr>
          <w:rFonts w:ascii="Palatino Linotype" w:hAnsi="Palatino Linotype" w:cs="Times New Roman"/>
        </w:rPr>
        <w:t>Boff, Leonardo. Cry of the Earth, Cry of the Poor. New York: Orbis Books, 1997.</w:t>
      </w:r>
    </w:p>
    <w:p w:rsidR="00916C7C" w:rsidRPr="00916C7C" w:rsidRDefault="00916C7C" w:rsidP="00916C7C">
      <w:pPr>
        <w:spacing w:line="480" w:lineRule="auto"/>
        <w:ind w:left="720" w:hanging="720"/>
        <w:jc w:val="both"/>
        <w:rPr>
          <w:rFonts w:ascii="Palatino Linotype" w:hAnsi="Palatino Linotype" w:cs="Times New Roman"/>
        </w:rPr>
      </w:pPr>
      <w:r w:rsidRPr="00916C7C">
        <w:rPr>
          <w:rFonts w:ascii="Palatino Linotype" w:hAnsi="Palatino Linotype" w:cs="Times New Roman"/>
        </w:rPr>
        <w:t xml:space="preserve">Bosch, David J. </w:t>
      </w:r>
      <w:r w:rsidRPr="00CA3A02">
        <w:rPr>
          <w:rFonts w:ascii="Palatino Linotype" w:hAnsi="Palatino Linotype" w:cs="Times New Roman"/>
          <w:i/>
        </w:rPr>
        <w:t>Transformasi Misi Kristen: Sejarah Teologi Misi yang Mengubah dan Berubah</w:t>
      </w:r>
      <w:r w:rsidRPr="00916C7C">
        <w:rPr>
          <w:rFonts w:ascii="Palatino Linotype" w:hAnsi="Palatino Linotype" w:cs="Times New Roman"/>
        </w:rPr>
        <w:t>. Jakarta: BPK Gunung Mulia, 1997.</w:t>
      </w:r>
    </w:p>
    <w:p w:rsidR="00916C7C" w:rsidRPr="00916C7C" w:rsidRDefault="00916C7C" w:rsidP="00916C7C">
      <w:pPr>
        <w:spacing w:line="480" w:lineRule="auto"/>
        <w:ind w:left="720" w:hanging="720"/>
        <w:jc w:val="both"/>
        <w:rPr>
          <w:rFonts w:ascii="Palatino Linotype" w:hAnsi="Palatino Linotype" w:cs="Times New Roman"/>
        </w:rPr>
      </w:pPr>
      <w:r w:rsidRPr="00916C7C">
        <w:rPr>
          <w:rFonts w:ascii="Palatino Linotype" w:hAnsi="Palatino Linotype" w:cs="Times New Roman"/>
        </w:rPr>
        <w:t xml:space="preserve">Darmaputera, Eka. </w:t>
      </w:r>
      <w:r w:rsidRPr="00CA3A02">
        <w:rPr>
          <w:rFonts w:ascii="Palatino Linotype" w:hAnsi="Palatino Linotype" w:cs="Times New Roman"/>
          <w:i/>
        </w:rPr>
        <w:t>Metodologi Teologi</w:t>
      </w:r>
      <w:r w:rsidRPr="00916C7C">
        <w:rPr>
          <w:rFonts w:ascii="Palatino Linotype" w:hAnsi="Palatino Linotype" w:cs="Times New Roman"/>
        </w:rPr>
        <w:t>. Jakarta: BPK Gunung Mulia, 2002.</w:t>
      </w:r>
    </w:p>
    <w:p w:rsidR="00916C7C" w:rsidRDefault="00916C7C" w:rsidP="00916C7C">
      <w:pPr>
        <w:spacing w:line="480" w:lineRule="auto"/>
        <w:ind w:left="720" w:hanging="720"/>
        <w:jc w:val="both"/>
        <w:rPr>
          <w:rFonts w:ascii="Palatino Linotype" w:hAnsi="Palatino Linotype" w:cs="Times New Roman"/>
        </w:rPr>
      </w:pPr>
      <w:r w:rsidRPr="00916C7C">
        <w:rPr>
          <w:rFonts w:ascii="Palatino Linotype" w:hAnsi="Palatino Linotype" w:cs="Times New Roman"/>
        </w:rPr>
        <w:t xml:space="preserve">Groenewald, G. </w:t>
      </w:r>
      <w:r w:rsidRPr="00CA3A02">
        <w:rPr>
          <w:rFonts w:ascii="Palatino Linotype" w:hAnsi="Palatino Linotype" w:cs="Times New Roman"/>
          <w:i/>
        </w:rPr>
        <w:t>Misi dan Etnisitas di Indonesia</w:t>
      </w:r>
      <w:r w:rsidRPr="00916C7C">
        <w:rPr>
          <w:rFonts w:ascii="Palatino Linotype" w:hAnsi="Palatino Linotype" w:cs="Times New Roman"/>
        </w:rPr>
        <w:t>. Jakarta: BPK Gunung Mulia, 1990.</w:t>
      </w:r>
    </w:p>
    <w:p w:rsidR="00D81421" w:rsidRDefault="00D81421" w:rsidP="00916C7C">
      <w:pPr>
        <w:spacing w:line="480" w:lineRule="auto"/>
        <w:ind w:left="720" w:hanging="720"/>
        <w:jc w:val="both"/>
        <w:rPr>
          <w:rFonts w:ascii="Palatino Linotype" w:hAnsi="Palatino Linotype" w:cs="Times New Roman"/>
        </w:rPr>
      </w:pPr>
      <w:r w:rsidRPr="00D81421">
        <w:rPr>
          <w:rFonts w:ascii="Palatino Linotype" w:hAnsi="Palatino Linotype" w:cs="Times New Roman"/>
        </w:rPr>
        <w:t xml:space="preserve">Guder, Darrell L. </w:t>
      </w:r>
      <w:r w:rsidRPr="001F5B81">
        <w:rPr>
          <w:rFonts w:ascii="Palatino Linotype" w:hAnsi="Palatino Linotype" w:cs="Times New Roman"/>
          <w:i/>
        </w:rPr>
        <w:t>Missional Church: A Vision for the Sending of the Church in North America.</w:t>
      </w:r>
      <w:r w:rsidRPr="00D81421">
        <w:rPr>
          <w:rFonts w:ascii="Palatino Linotype" w:hAnsi="Palatino Linotype" w:cs="Times New Roman"/>
        </w:rPr>
        <w:t xml:space="preserve"> Grand Rapids: William B. Eerdmans Publishing Company, 1998.</w:t>
      </w:r>
    </w:p>
    <w:p w:rsidR="001F5B81" w:rsidRDefault="001F5B81" w:rsidP="00916C7C">
      <w:pPr>
        <w:spacing w:line="480" w:lineRule="auto"/>
        <w:ind w:left="720" w:hanging="720"/>
        <w:jc w:val="both"/>
        <w:rPr>
          <w:rFonts w:ascii="Palatino Linotype" w:hAnsi="Palatino Linotype" w:cs="Times New Roman"/>
        </w:rPr>
      </w:pPr>
      <w:r w:rsidRPr="001F5B81">
        <w:rPr>
          <w:rFonts w:ascii="Palatino Linotype" w:hAnsi="Palatino Linotype" w:cs="Times New Roman"/>
        </w:rPr>
        <w:t>Gultom, Gomar</w:t>
      </w:r>
      <w:r w:rsidRPr="001F5B81">
        <w:rPr>
          <w:rFonts w:ascii="Palatino Linotype" w:hAnsi="Palatino Linotype" w:cs="Times New Roman"/>
          <w:i/>
        </w:rPr>
        <w:t>. Allah Merangkul Tanah</w:t>
      </w:r>
      <w:r w:rsidRPr="001F5B81">
        <w:rPr>
          <w:rFonts w:ascii="Palatino Linotype" w:hAnsi="Palatino Linotype" w:cs="Times New Roman"/>
        </w:rPr>
        <w:t>. Jakarta: BPK Gunung Mulia.</w:t>
      </w:r>
    </w:p>
    <w:p w:rsidR="001F5B81" w:rsidRPr="00916C7C" w:rsidRDefault="001F5B81" w:rsidP="00916C7C">
      <w:pPr>
        <w:spacing w:line="480" w:lineRule="auto"/>
        <w:ind w:left="720" w:hanging="720"/>
        <w:jc w:val="both"/>
        <w:rPr>
          <w:rFonts w:ascii="Palatino Linotype" w:hAnsi="Palatino Linotype" w:cs="Times New Roman"/>
        </w:rPr>
      </w:pPr>
      <w:r>
        <w:rPr>
          <w:rFonts w:ascii="Palatino Linotype" w:hAnsi="Palatino Linotype" w:cs="Times New Roman"/>
        </w:rPr>
        <w:softHyphen/>
      </w:r>
      <w:r>
        <w:rPr>
          <w:rFonts w:ascii="Palatino Linotype" w:hAnsi="Palatino Linotype" w:cs="Times New Roman"/>
        </w:rPr>
        <w:softHyphen/>
        <w:t>_____________</w:t>
      </w:r>
      <w:r w:rsidRPr="001F5B81">
        <w:rPr>
          <w:rFonts w:ascii="Palatino Linotype" w:hAnsi="Palatino Linotype" w:cs="Times New Roman"/>
        </w:rPr>
        <w:t xml:space="preserve">. </w:t>
      </w:r>
      <w:r w:rsidRPr="001F5B81">
        <w:rPr>
          <w:rFonts w:ascii="Palatino Linotype" w:hAnsi="Palatino Linotype" w:cs="Times New Roman"/>
          <w:i/>
        </w:rPr>
        <w:t xml:space="preserve">“Teologi Tanah: Spiritualitas Kristen dalam Konteks Keindonesiaan.” Dalam bunga rampai tulisan teologis Gomar Gultom. </w:t>
      </w:r>
      <w:r w:rsidRPr="001F5B81">
        <w:rPr>
          <w:rFonts w:ascii="Palatino Linotype" w:hAnsi="Palatino Linotype" w:cs="Times New Roman"/>
        </w:rPr>
        <w:t>Jakarta: BPK Gunung Mulia.</w:t>
      </w:r>
    </w:p>
    <w:p w:rsidR="00916C7C" w:rsidRPr="00916C7C" w:rsidRDefault="00916C7C" w:rsidP="00916C7C">
      <w:pPr>
        <w:spacing w:line="480" w:lineRule="auto"/>
        <w:ind w:left="720" w:hanging="720"/>
        <w:jc w:val="both"/>
        <w:rPr>
          <w:rFonts w:ascii="Palatino Linotype" w:hAnsi="Palatino Linotype" w:cs="Times New Roman"/>
        </w:rPr>
      </w:pPr>
      <w:r w:rsidRPr="00916C7C">
        <w:rPr>
          <w:rFonts w:ascii="Palatino Linotype" w:hAnsi="Palatino Linotype" w:cs="Times New Roman"/>
        </w:rPr>
        <w:t xml:space="preserve">Holtrop, P. N. </w:t>
      </w:r>
      <w:r w:rsidRPr="00CA3A02">
        <w:rPr>
          <w:rFonts w:ascii="Palatino Linotype" w:hAnsi="Palatino Linotype" w:cs="Times New Roman"/>
          <w:i/>
        </w:rPr>
        <w:t>Dari Malino ke Makassar</w:t>
      </w:r>
      <w:r w:rsidRPr="00916C7C">
        <w:rPr>
          <w:rFonts w:ascii="Palatino Linotype" w:hAnsi="Palatino Linotype" w:cs="Times New Roman"/>
        </w:rPr>
        <w:t>. Ujung Pandang: ISGIT, 1982.</w:t>
      </w:r>
    </w:p>
    <w:p w:rsidR="00916C7C" w:rsidRPr="00916C7C" w:rsidRDefault="00916C7C" w:rsidP="00916C7C">
      <w:pPr>
        <w:spacing w:line="480" w:lineRule="auto"/>
        <w:ind w:left="720" w:hanging="720"/>
        <w:jc w:val="both"/>
        <w:rPr>
          <w:rFonts w:ascii="Palatino Linotype" w:hAnsi="Palatino Linotype" w:cs="Times New Roman"/>
        </w:rPr>
      </w:pPr>
      <w:r w:rsidRPr="00916C7C">
        <w:rPr>
          <w:rFonts w:ascii="Palatino Linotype" w:hAnsi="Palatino Linotype" w:cs="Times New Roman"/>
        </w:rPr>
        <w:t xml:space="preserve">Lie, Paulus. </w:t>
      </w:r>
      <w:r w:rsidRPr="00CA3A02">
        <w:rPr>
          <w:rFonts w:ascii="Palatino Linotype" w:hAnsi="Palatino Linotype" w:cs="Times New Roman"/>
          <w:i/>
        </w:rPr>
        <w:t>Mereformasi Gereja</w:t>
      </w:r>
      <w:r w:rsidRPr="00916C7C">
        <w:rPr>
          <w:rFonts w:ascii="Palatino Linotype" w:hAnsi="Palatino Linotype" w:cs="Times New Roman"/>
        </w:rPr>
        <w:t>. Yogyakarta: ANDI, 2010.</w:t>
      </w:r>
    </w:p>
    <w:p w:rsidR="003A614E" w:rsidRDefault="003A614E" w:rsidP="00916C7C">
      <w:pPr>
        <w:spacing w:line="480" w:lineRule="auto"/>
        <w:ind w:left="720" w:hanging="720"/>
        <w:jc w:val="both"/>
        <w:rPr>
          <w:rFonts w:ascii="Palatino Linotype" w:hAnsi="Palatino Linotype" w:cs="Times New Roman"/>
        </w:rPr>
      </w:pPr>
    </w:p>
    <w:p w:rsidR="003A614E" w:rsidRDefault="003A614E" w:rsidP="00916C7C">
      <w:pPr>
        <w:spacing w:line="480" w:lineRule="auto"/>
        <w:ind w:left="720" w:hanging="720"/>
        <w:jc w:val="both"/>
        <w:rPr>
          <w:rFonts w:ascii="Palatino Linotype" w:hAnsi="Palatino Linotype" w:cs="Times New Roman"/>
        </w:rPr>
      </w:pPr>
      <w:r w:rsidRPr="003A614E">
        <w:rPr>
          <w:rFonts w:ascii="Palatino Linotype" w:hAnsi="Palatino Linotype" w:cs="Times New Roman"/>
        </w:rPr>
        <w:lastRenderedPageBreak/>
        <w:t xml:space="preserve">McFague, Sallie. </w:t>
      </w:r>
      <w:r w:rsidRPr="003A614E">
        <w:rPr>
          <w:rFonts w:ascii="Palatino Linotype" w:hAnsi="Palatino Linotype" w:cs="Times New Roman"/>
          <w:i/>
        </w:rPr>
        <w:t>The Body of God: An Ecological Theology.</w:t>
      </w:r>
      <w:r w:rsidRPr="003A614E">
        <w:rPr>
          <w:rFonts w:ascii="Palatino Linotype" w:hAnsi="Palatino Linotype" w:cs="Times New Roman"/>
        </w:rPr>
        <w:t xml:space="preserve"> Minneapolis: Fortress Press, 1993.</w:t>
      </w:r>
    </w:p>
    <w:p w:rsidR="00916C7C" w:rsidRPr="00916C7C" w:rsidRDefault="00916C7C" w:rsidP="00916C7C">
      <w:pPr>
        <w:spacing w:line="480" w:lineRule="auto"/>
        <w:ind w:left="720" w:hanging="720"/>
        <w:jc w:val="both"/>
        <w:rPr>
          <w:rFonts w:ascii="Palatino Linotype" w:hAnsi="Palatino Linotype" w:cs="Times New Roman"/>
        </w:rPr>
      </w:pPr>
      <w:r w:rsidRPr="00916C7C">
        <w:rPr>
          <w:rFonts w:ascii="Palatino Linotype" w:hAnsi="Palatino Linotype" w:cs="Times New Roman"/>
        </w:rPr>
        <w:t xml:space="preserve">McNeal, Reggie. </w:t>
      </w:r>
      <w:r w:rsidRPr="00CA3A02">
        <w:rPr>
          <w:rFonts w:ascii="Palatino Linotype" w:hAnsi="Palatino Linotype" w:cs="Times New Roman"/>
          <w:i/>
        </w:rPr>
        <w:t>Missional Renaissance: Changing the Scorecard for the Church</w:t>
      </w:r>
      <w:r w:rsidRPr="00916C7C">
        <w:rPr>
          <w:rFonts w:ascii="Palatino Linotype" w:hAnsi="Palatino Linotype" w:cs="Times New Roman"/>
        </w:rPr>
        <w:t>. San Francisco: Jossey-Bass, 2009.</w:t>
      </w:r>
    </w:p>
    <w:p w:rsidR="00916C7C" w:rsidRPr="00916C7C" w:rsidRDefault="007268CB" w:rsidP="00916C7C">
      <w:pPr>
        <w:spacing w:line="480" w:lineRule="auto"/>
        <w:ind w:left="720" w:hanging="720"/>
        <w:jc w:val="both"/>
        <w:rPr>
          <w:rFonts w:ascii="Palatino Linotype" w:hAnsi="Palatino Linotype" w:cs="Times New Roman"/>
        </w:rPr>
      </w:pPr>
      <w:r>
        <w:rPr>
          <w:rFonts w:ascii="Palatino Linotype" w:hAnsi="Palatino Linotype" w:cs="Times New Roman"/>
        </w:rPr>
        <w:t>_________</w:t>
      </w:r>
      <w:r w:rsidR="00916C7C" w:rsidRPr="00916C7C">
        <w:rPr>
          <w:rFonts w:ascii="Palatino Linotype" w:hAnsi="Palatino Linotype" w:cs="Times New Roman"/>
        </w:rPr>
        <w:t xml:space="preserve">. </w:t>
      </w:r>
      <w:r w:rsidR="00916C7C" w:rsidRPr="00CA3A02">
        <w:rPr>
          <w:rFonts w:ascii="Palatino Linotype" w:hAnsi="Palatino Linotype" w:cs="Times New Roman"/>
          <w:i/>
        </w:rPr>
        <w:t>The Present Future: Six Tough Questions for the Church</w:t>
      </w:r>
      <w:r w:rsidR="00916C7C" w:rsidRPr="00916C7C">
        <w:rPr>
          <w:rFonts w:ascii="Palatino Linotype" w:hAnsi="Palatino Linotype" w:cs="Times New Roman"/>
        </w:rPr>
        <w:t>. San Francisco: Jossey-Bass, 2003.</w:t>
      </w:r>
    </w:p>
    <w:p w:rsidR="00916C7C" w:rsidRPr="00916C7C" w:rsidRDefault="007268CB" w:rsidP="00916C7C">
      <w:pPr>
        <w:spacing w:line="480" w:lineRule="auto"/>
        <w:ind w:left="720" w:hanging="720"/>
        <w:jc w:val="both"/>
        <w:rPr>
          <w:rFonts w:ascii="Palatino Linotype" w:hAnsi="Palatino Linotype" w:cs="Times New Roman"/>
        </w:rPr>
      </w:pPr>
      <w:r>
        <w:rPr>
          <w:rFonts w:ascii="Palatino Linotype" w:hAnsi="Palatino Linotype" w:cs="Times New Roman"/>
        </w:rPr>
        <w:t>_________</w:t>
      </w:r>
      <w:r w:rsidR="00916C7C" w:rsidRPr="00916C7C">
        <w:rPr>
          <w:rFonts w:ascii="Palatino Linotype" w:hAnsi="Palatino Linotype" w:cs="Times New Roman"/>
        </w:rPr>
        <w:t xml:space="preserve">. </w:t>
      </w:r>
      <w:r w:rsidR="00916C7C" w:rsidRPr="00CA3A02">
        <w:rPr>
          <w:rFonts w:ascii="Palatino Linotype" w:hAnsi="Palatino Linotype" w:cs="Times New Roman"/>
          <w:i/>
        </w:rPr>
        <w:t>Missional Communities: The Rise of the Post–Congregational Church</w:t>
      </w:r>
      <w:r w:rsidR="00916C7C" w:rsidRPr="00916C7C">
        <w:rPr>
          <w:rFonts w:ascii="Palatino Linotype" w:hAnsi="Palatino Linotype" w:cs="Times New Roman"/>
        </w:rPr>
        <w:t>. San Francisco: Jossey-Bass, 2011.</w:t>
      </w:r>
    </w:p>
    <w:p w:rsidR="00916C7C" w:rsidRPr="00916C7C" w:rsidRDefault="007268CB" w:rsidP="007268CB">
      <w:pPr>
        <w:spacing w:line="480" w:lineRule="auto"/>
        <w:jc w:val="both"/>
        <w:rPr>
          <w:rFonts w:ascii="Palatino Linotype" w:hAnsi="Palatino Linotype" w:cs="Times New Roman"/>
        </w:rPr>
      </w:pPr>
      <w:r>
        <w:rPr>
          <w:rFonts w:ascii="Palatino Linotype" w:hAnsi="Palatino Linotype" w:cs="Times New Roman"/>
        </w:rPr>
        <w:t>_________</w:t>
      </w:r>
      <w:r w:rsidR="00916C7C" w:rsidRPr="00916C7C">
        <w:rPr>
          <w:rFonts w:ascii="Palatino Linotype" w:hAnsi="Palatino Linotype" w:cs="Times New Roman"/>
        </w:rPr>
        <w:t xml:space="preserve">. </w:t>
      </w:r>
      <w:r w:rsidR="00916C7C" w:rsidRPr="00CA3A02">
        <w:rPr>
          <w:rFonts w:ascii="Palatino Linotype" w:hAnsi="Palatino Linotype" w:cs="Times New Roman"/>
          <w:i/>
        </w:rPr>
        <w:t>Missional Church: A Guide for Missional Change</w:t>
      </w:r>
      <w:r w:rsidR="00916C7C" w:rsidRPr="00916C7C">
        <w:rPr>
          <w:rFonts w:ascii="Palatino Linotype" w:hAnsi="Palatino Linotype" w:cs="Times New Roman"/>
        </w:rPr>
        <w:t>. San Francisco: Jossey-Bass, 2011.</w:t>
      </w:r>
    </w:p>
    <w:p w:rsidR="00343280" w:rsidRPr="00343280" w:rsidRDefault="006A1B3D" w:rsidP="00343280">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_________</w:t>
      </w:r>
      <w:r w:rsidR="00916C7C" w:rsidRPr="00343280">
        <w:rPr>
          <w:rFonts w:ascii="Times New Roman" w:hAnsi="Times New Roman" w:cs="Times New Roman"/>
          <w:sz w:val="24"/>
          <w:szCs w:val="24"/>
        </w:rPr>
        <w:t xml:space="preserve">. </w:t>
      </w:r>
      <w:r w:rsidR="00916C7C" w:rsidRPr="00343280">
        <w:rPr>
          <w:rFonts w:ascii="Times New Roman" w:hAnsi="Times New Roman" w:cs="Times New Roman"/>
          <w:i/>
          <w:sz w:val="24"/>
          <w:szCs w:val="24"/>
        </w:rPr>
        <w:t>Missional Shift: Globalizing the Church.</w:t>
      </w:r>
      <w:r w:rsidR="00916C7C" w:rsidRPr="00343280">
        <w:rPr>
          <w:rFonts w:ascii="Times New Roman" w:hAnsi="Times New Roman" w:cs="Times New Roman"/>
          <w:sz w:val="24"/>
          <w:szCs w:val="24"/>
        </w:rPr>
        <w:t xml:space="preserve"> San Francisco: Jossey-Bass, 2011.</w:t>
      </w:r>
    </w:p>
    <w:p w:rsidR="00343280" w:rsidRPr="00343280" w:rsidRDefault="00343280" w:rsidP="00343280">
      <w:pPr>
        <w:spacing w:line="480" w:lineRule="auto"/>
        <w:ind w:left="720" w:hanging="720"/>
        <w:jc w:val="both"/>
        <w:rPr>
          <w:rFonts w:ascii="Times New Roman" w:hAnsi="Times New Roman" w:cs="Times New Roman"/>
          <w:sz w:val="24"/>
          <w:szCs w:val="24"/>
        </w:rPr>
      </w:pPr>
      <w:r w:rsidRPr="00343280">
        <w:rPr>
          <w:rFonts w:ascii="Times New Roman" w:hAnsi="Times New Roman" w:cs="Times New Roman"/>
          <w:sz w:val="24"/>
          <w:szCs w:val="24"/>
        </w:rPr>
        <w:t xml:space="preserve">Meitha, Sartika, dan Hizkia A. Gunawan. </w:t>
      </w:r>
      <w:r w:rsidRPr="00343280">
        <w:rPr>
          <w:rStyle w:val="Emphasis"/>
          <w:rFonts w:ascii="Times New Roman" w:hAnsi="Times New Roman" w:cs="Times New Roman"/>
          <w:sz w:val="24"/>
          <w:szCs w:val="24"/>
        </w:rPr>
        <w:t>Ecclesia in Transitu: Gereja di Tengah Perubahan Zaman</w:t>
      </w:r>
      <w:r w:rsidRPr="00343280">
        <w:rPr>
          <w:rFonts w:ascii="Times New Roman" w:hAnsi="Times New Roman" w:cs="Times New Roman"/>
          <w:sz w:val="24"/>
          <w:szCs w:val="24"/>
        </w:rPr>
        <w:t>. Jakarta: BPK Gunung Mulia, 2018</w:t>
      </w:r>
    </w:p>
    <w:p w:rsidR="00916C7C" w:rsidRDefault="00916C7C" w:rsidP="00916C7C">
      <w:pPr>
        <w:spacing w:line="480" w:lineRule="auto"/>
        <w:ind w:left="720" w:hanging="720"/>
        <w:jc w:val="both"/>
        <w:rPr>
          <w:rFonts w:ascii="Times New Roman" w:hAnsi="Times New Roman" w:cs="Times New Roman"/>
          <w:sz w:val="24"/>
          <w:szCs w:val="24"/>
        </w:rPr>
      </w:pPr>
      <w:r w:rsidRPr="00343280">
        <w:rPr>
          <w:rFonts w:ascii="Times New Roman" w:hAnsi="Times New Roman" w:cs="Times New Roman"/>
          <w:sz w:val="24"/>
          <w:szCs w:val="24"/>
        </w:rPr>
        <w:t xml:space="preserve">Moltmann, Jürgen. </w:t>
      </w:r>
      <w:r w:rsidRPr="00343280">
        <w:rPr>
          <w:rFonts w:ascii="Times New Roman" w:hAnsi="Times New Roman" w:cs="Times New Roman"/>
          <w:i/>
          <w:sz w:val="24"/>
          <w:szCs w:val="24"/>
        </w:rPr>
        <w:t>The Church in the Power of the Spirit</w:t>
      </w:r>
      <w:r w:rsidRPr="00343280">
        <w:rPr>
          <w:rFonts w:ascii="Times New Roman" w:hAnsi="Times New Roman" w:cs="Times New Roman"/>
          <w:sz w:val="24"/>
          <w:szCs w:val="24"/>
        </w:rPr>
        <w:t>. London: SCM Press, 1977.</w:t>
      </w:r>
    </w:p>
    <w:p w:rsidR="003A614E" w:rsidRPr="00343280" w:rsidRDefault="006A1B3D" w:rsidP="00916C7C">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_________</w:t>
      </w:r>
      <w:r w:rsidR="003A614E" w:rsidRPr="003A614E">
        <w:rPr>
          <w:rFonts w:ascii="Times New Roman" w:hAnsi="Times New Roman" w:cs="Times New Roman"/>
          <w:sz w:val="24"/>
          <w:szCs w:val="24"/>
        </w:rPr>
        <w:t xml:space="preserve">. </w:t>
      </w:r>
      <w:r w:rsidR="003A614E" w:rsidRPr="003A614E">
        <w:rPr>
          <w:rFonts w:ascii="Times New Roman" w:hAnsi="Times New Roman" w:cs="Times New Roman"/>
          <w:i/>
          <w:sz w:val="24"/>
          <w:szCs w:val="24"/>
        </w:rPr>
        <w:t>God in Creation: A New Theology of Creation and the Spirit of God.</w:t>
      </w:r>
      <w:r w:rsidR="003A614E" w:rsidRPr="003A614E">
        <w:rPr>
          <w:rFonts w:ascii="Times New Roman" w:hAnsi="Times New Roman" w:cs="Times New Roman"/>
          <w:sz w:val="24"/>
          <w:szCs w:val="24"/>
        </w:rPr>
        <w:t xml:space="preserve"> London: SCM Press, 1985.</w:t>
      </w:r>
    </w:p>
    <w:p w:rsidR="00916C7C" w:rsidRDefault="00916C7C" w:rsidP="00916C7C">
      <w:pPr>
        <w:spacing w:line="480" w:lineRule="auto"/>
        <w:ind w:left="720" w:hanging="720"/>
        <w:jc w:val="both"/>
        <w:rPr>
          <w:rFonts w:ascii="Palatino Linotype" w:hAnsi="Palatino Linotype" w:cs="Times New Roman"/>
        </w:rPr>
      </w:pPr>
      <w:r w:rsidRPr="00916C7C">
        <w:rPr>
          <w:rFonts w:ascii="Palatino Linotype" w:hAnsi="Palatino Linotype" w:cs="Times New Roman"/>
        </w:rPr>
        <w:t xml:space="preserve">Newbigin, Lesslie. </w:t>
      </w:r>
      <w:r w:rsidRPr="00CA3A02">
        <w:rPr>
          <w:rFonts w:ascii="Palatino Linotype" w:hAnsi="Palatino Linotype" w:cs="Times New Roman"/>
          <w:i/>
        </w:rPr>
        <w:t>The Open Secret: An Introduction to the Theology of Mission</w:t>
      </w:r>
      <w:r w:rsidRPr="00916C7C">
        <w:rPr>
          <w:rFonts w:ascii="Palatino Linotype" w:hAnsi="Palatino Linotype" w:cs="Times New Roman"/>
        </w:rPr>
        <w:t>. Grand Rapids: Eerdmans, 1995.</w:t>
      </w:r>
    </w:p>
    <w:p w:rsidR="005656E4" w:rsidRDefault="005656E4" w:rsidP="00916C7C">
      <w:pPr>
        <w:spacing w:line="480" w:lineRule="auto"/>
        <w:ind w:left="720" w:hanging="720"/>
        <w:jc w:val="both"/>
        <w:rPr>
          <w:rFonts w:ascii="Palatino Linotype" w:hAnsi="Palatino Linotype" w:cs="Times New Roman"/>
        </w:rPr>
      </w:pPr>
      <w:r w:rsidRPr="005656E4">
        <w:rPr>
          <w:rFonts w:ascii="Palatino Linotype" w:hAnsi="Palatino Linotype" w:cs="Times New Roman"/>
        </w:rPr>
        <w:t xml:space="preserve">Ngelow, Zakaria J. </w:t>
      </w:r>
      <w:r w:rsidRPr="005656E4">
        <w:rPr>
          <w:rFonts w:ascii="Palatino Linotype" w:hAnsi="Palatino Linotype" w:cs="Times New Roman"/>
          <w:i/>
        </w:rPr>
        <w:t>Kekristenan dan Tantangan Ekologi</w:t>
      </w:r>
      <w:r w:rsidRPr="005656E4">
        <w:rPr>
          <w:rFonts w:ascii="Palatino Linotype" w:hAnsi="Palatino Linotype" w:cs="Times New Roman"/>
        </w:rPr>
        <w:t>. Jakarta: BPK Gunung Mulia.</w:t>
      </w:r>
    </w:p>
    <w:p w:rsidR="005656E4" w:rsidRPr="00916C7C" w:rsidRDefault="005656E4" w:rsidP="00916C7C">
      <w:pPr>
        <w:spacing w:line="480" w:lineRule="auto"/>
        <w:ind w:left="720" w:hanging="720"/>
        <w:jc w:val="both"/>
        <w:rPr>
          <w:rFonts w:ascii="Palatino Linotype" w:hAnsi="Palatino Linotype" w:cs="Times New Roman"/>
        </w:rPr>
      </w:pPr>
      <w:r w:rsidRPr="005656E4">
        <w:rPr>
          <w:rFonts w:ascii="Palatino Linotype" w:hAnsi="Palatino Linotype" w:cs="Times New Roman"/>
        </w:rPr>
        <w:t xml:space="preserve">Risamasu, Meilany. </w:t>
      </w:r>
      <w:r w:rsidRPr="005656E4">
        <w:rPr>
          <w:rFonts w:ascii="Palatino Linotype" w:hAnsi="Palatino Linotype" w:cs="Times New Roman"/>
          <w:i/>
        </w:rPr>
        <w:t>Gereja Merakit</w:t>
      </w:r>
      <w:r w:rsidRPr="005656E4">
        <w:rPr>
          <w:rFonts w:ascii="Palatino Linotype" w:hAnsi="Palatino Linotype" w:cs="Times New Roman"/>
        </w:rPr>
        <w:t>. Jakarta: BPK Gunung Mulia, 2023.</w:t>
      </w:r>
    </w:p>
    <w:p w:rsidR="00916C7C" w:rsidRPr="00916C7C" w:rsidRDefault="00916C7C" w:rsidP="00916C7C">
      <w:pPr>
        <w:spacing w:line="480" w:lineRule="auto"/>
        <w:ind w:left="720" w:hanging="720"/>
        <w:jc w:val="both"/>
        <w:rPr>
          <w:rFonts w:ascii="Palatino Linotype" w:hAnsi="Palatino Linotype" w:cs="Times New Roman"/>
        </w:rPr>
      </w:pPr>
      <w:r w:rsidRPr="00916C7C">
        <w:rPr>
          <w:rFonts w:ascii="Palatino Linotype" w:hAnsi="Palatino Linotype" w:cs="Times New Roman"/>
        </w:rPr>
        <w:t xml:space="preserve">Schroeder, Roger P., dan Stephen B. Bevans. </w:t>
      </w:r>
      <w:r w:rsidRPr="00CA3A02">
        <w:rPr>
          <w:rFonts w:ascii="Palatino Linotype" w:hAnsi="Palatino Linotype" w:cs="Times New Roman"/>
          <w:i/>
        </w:rPr>
        <w:t>Constants in Context: A Theology of Mission for Today</w:t>
      </w:r>
      <w:r w:rsidRPr="00916C7C">
        <w:rPr>
          <w:rFonts w:ascii="Palatino Linotype" w:hAnsi="Palatino Linotype" w:cs="Times New Roman"/>
        </w:rPr>
        <w:t>. Maryknoll: Orbis Books, 2004.</w:t>
      </w:r>
    </w:p>
    <w:p w:rsidR="00916C7C" w:rsidRPr="00916C7C" w:rsidRDefault="00916C7C" w:rsidP="00916C7C">
      <w:pPr>
        <w:spacing w:line="480" w:lineRule="auto"/>
        <w:ind w:left="720" w:hanging="720"/>
        <w:jc w:val="both"/>
        <w:rPr>
          <w:rFonts w:ascii="Palatino Linotype" w:hAnsi="Palatino Linotype" w:cs="Times New Roman"/>
        </w:rPr>
      </w:pPr>
      <w:r w:rsidRPr="00916C7C">
        <w:rPr>
          <w:rFonts w:ascii="Palatino Linotype" w:hAnsi="Palatino Linotype" w:cs="Times New Roman"/>
        </w:rPr>
        <w:lastRenderedPageBreak/>
        <w:t xml:space="preserve">Sugiyono. </w:t>
      </w:r>
      <w:r w:rsidRPr="00CA3A02">
        <w:rPr>
          <w:rFonts w:ascii="Palatino Linotype" w:hAnsi="Palatino Linotype" w:cs="Times New Roman"/>
          <w:i/>
        </w:rPr>
        <w:t>Metode Penelitian Kuantitatif, Kualitatif, dan R&amp;D.</w:t>
      </w:r>
      <w:r w:rsidRPr="00916C7C">
        <w:rPr>
          <w:rFonts w:ascii="Palatino Linotype" w:hAnsi="Palatino Linotype" w:cs="Times New Roman"/>
        </w:rPr>
        <w:t xml:space="preserve"> Bandung: Alfabeta, 2019.</w:t>
      </w:r>
    </w:p>
    <w:p w:rsidR="00916C7C" w:rsidRDefault="00916C7C" w:rsidP="00916C7C">
      <w:pPr>
        <w:spacing w:line="480" w:lineRule="auto"/>
        <w:ind w:left="720" w:hanging="720"/>
        <w:jc w:val="both"/>
        <w:rPr>
          <w:rFonts w:ascii="Palatino Linotype" w:hAnsi="Palatino Linotype" w:cs="Times New Roman"/>
        </w:rPr>
      </w:pPr>
      <w:r w:rsidRPr="00916C7C">
        <w:rPr>
          <w:rFonts w:ascii="Palatino Linotype" w:hAnsi="Palatino Linotype" w:cs="Times New Roman"/>
        </w:rPr>
        <w:t xml:space="preserve">Yin, Robert K. </w:t>
      </w:r>
      <w:r w:rsidRPr="00CA3A02">
        <w:rPr>
          <w:rFonts w:ascii="Palatino Linotype" w:hAnsi="Palatino Linotype" w:cs="Times New Roman"/>
          <w:i/>
        </w:rPr>
        <w:t xml:space="preserve">Case Study Research and Applications: Design and Methods. </w:t>
      </w:r>
      <w:r w:rsidRPr="00916C7C">
        <w:rPr>
          <w:rFonts w:ascii="Palatino Linotype" w:hAnsi="Palatino Linotype" w:cs="Times New Roman"/>
        </w:rPr>
        <w:t>Los Angeles: SAGE Publications, 2018.</w:t>
      </w:r>
      <w:r w:rsidR="00E0686E">
        <w:rPr>
          <w:rFonts w:ascii="Palatino Linotype" w:hAnsi="Palatino Linotype" w:cs="Times New Roman"/>
        </w:rPr>
        <w:t xml:space="preserve"> </w:t>
      </w:r>
    </w:p>
    <w:p w:rsidR="005656E4" w:rsidRDefault="005656E4" w:rsidP="00916C7C">
      <w:pPr>
        <w:spacing w:line="480" w:lineRule="auto"/>
        <w:ind w:left="720" w:hanging="720"/>
        <w:jc w:val="both"/>
        <w:rPr>
          <w:rFonts w:ascii="Palatino Linotype" w:hAnsi="Palatino Linotype" w:cs="Times New Roman"/>
        </w:rPr>
      </w:pPr>
      <w:r w:rsidRPr="005656E4">
        <w:rPr>
          <w:rFonts w:ascii="Palatino Linotype" w:hAnsi="Palatino Linotype" w:cs="Times New Roman"/>
        </w:rPr>
        <w:t xml:space="preserve">Timo, Ebenhaizer I. Nuban. </w:t>
      </w:r>
      <w:r w:rsidRPr="005656E4">
        <w:rPr>
          <w:rFonts w:ascii="Palatino Linotype" w:hAnsi="Palatino Linotype" w:cs="Times New Roman"/>
          <w:i/>
        </w:rPr>
        <w:t>Meng-hari-ini-kan Injil di Bumi Pancasila</w:t>
      </w:r>
      <w:r w:rsidRPr="005656E4">
        <w:rPr>
          <w:rFonts w:ascii="Palatino Linotype" w:hAnsi="Palatino Linotype" w:cs="Times New Roman"/>
        </w:rPr>
        <w:t>. Jakarta: BPK Gunung Mulia.</w:t>
      </w:r>
    </w:p>
    <w:p w:rsidR="00A41494" w:rsidRPr="00916C7C" w:rsidRDefault="00A41494" w:rsidP="00916C7C">
      <w:pPr>
        <w:spacing w:line="480" w:lineRule="auto"/>
        <w:ind w:left="720" w:hanging="720"/>
        <w:jc w:val="both"/>
        <w:rPr>
          <w:rFonts w:ascii="Palatino Linotype" w:hAnsi="Palatino Linotype" w:cs="Times New Roman"/>
        </w:rPr>
      </w:pPr>
      <w:r>
        <w:rPr>
          <w:rFonts w:ascii="Palatino Linotype" w:hAnsi="Palatino Linotype" w:cs="Times New Roman"/>
        </w:rPr>
        <w:t xml:space="preserve">_______. </w:t>
      </w:r>
      <w:r w:rsidRPr="00A41494">
        <w:rPr>
          <w:rFonts w:ascii="Palatino Linotype" w:hAnsi="Palatino Linotype" w:cs="Times New Roman"/>
        </w:rPr>
        <w:t>Teologi Kehadiran. Jakarta: BPK Gunung Mulia.</w:t>
      </w:r>
    </w:p>
    <w:p w:rsidR="00916C7C" w:rsidRDefault="00916C7C" w:rsidP="00916C7C">
      <w:pPr>
        <w:spacing w:line="480" w:lineRule="auto"/>
        <w:jc w:val="both"/>
        <w:rPr>
          <w:rFonts w:ascii="Palatino Linotype" w:hAnsi="Palatino Linotype" w:cs="Times New Roman"/>
          <w:b/>
        </w:rPr>
      </w:pPr>
      <w:r>
        <w:rPr>
          <w:rFonts w:ascii="Palatino Linotype" w:hAnsi="Palatino Linotype" w:cs="Times New Roman"/>
          <w:b/>
        </w:rPr>
        <w:t>B. Artikel Jurnal Akademik</w:t>
      </w:r>
    </w:p>
    <w:p w:rsidR="00916C7C" w:rsidRPr="00916C7C" w:rsidRDefault="00916C7C" w:rsidP="00916C7C">
      <w:pPr>
        <w:spacing w:line="480" w:lineRule="auto"/>
        <w:ind w:left="720" w:hanging="720"/>
        <w:jc w:val="both"/>
        <w:rPr>
          <w:rFonts w:ascii="Palatino Linotype" w:hAnsi="Palatino Linotype" w:cs="Times New Roman"/>
          <w:b/>
        </w:rPr>
      </w:pPr>
      <w:r w:rsidRPr="00916C7C">
        <w:rPr>
          <w:rFonts w:ascii="Palatino Linotype" w:hAnsi="Palatino Linotype" w:cs="Times New Roman"/>
        </w:rPr>
        <w:t xml:space="preserve">Adon, Mathias Jebaru, dan Hyronimus Ario Dominggus. “Persekutuan (Koinonia) sebagai Budaya Tandingan di Tengah Merebaknya Fenomena Individualisme Menurut Perspektif Gereja Katolik.” </w:t>
      </w:r>
      <w:r w:rsidRPr="00CA3A02">
        <w:rPr>
          <w:rFonts w:ascii="Palatino Linotype" w:hAnsi="Palatino Linotype" w:cs="Times New Roman"/>
          <w:i/>
        </w:rPr>
        <w:t>Jurnal Abdiel 6</w:t>
      </w:r>
      <w:r w:rsidR="009416B7">
        <w:rPr>
          <w:rFonts w:ascii="Palatino Linotype" w:hAnsi="Palatino Linotype" w:cs="Times New Roman"/>
        </w:rPr>
        <w:t>, no. 2 (2022): 131-</w:t>
      </w:r>
      <w:r w:rsidRPr="00916C7C">
        <w:rPr>
          <w:rFonts w:ascii="Palatino Linotype" w:hAnsi="Palatino Linotype" w:cs="Times New Roman"/>
        </w:rPr>
        <w:t>147.</w:t>
      </w:r>
    </w:p>
    <w:p w:rsidR="00916C7C" w:rsidRPr="00916C7C" w:rsidRDefault="00916C7C" w:rsidP="00916C7C">
      <w:pPr>
        <w:spacing w:line="480" w:lineRule="auto"/>
        <w:ind w:left="720" w:hanging="720"/>
        <w:jc w:val="both"/>
        <w:rPr>
          <w:rFonts w:ascii="Palatino Linotype" w:hAnsi="Palatino Linotype" w:cs="Times New Roman"/>
        </w:rPr>
      </w:pPr>
      <w:r w:rsidRPr="00916C7C">
        <w:rPr>
          <w:rFonts w:ascii="Palatino Linotype" w:hAnsi="Palatino Linotype" w:cs="Times New Roman"/>
        </w:rPr>
        <w:t xml:space="preserve">Batee, Tony Hasudungan, I. Wayan Suwena, dan I. Nyoman Sama. “Gereja HKBP dalam Mempertahankan Identitas Kultural Diaspora Etnis Batak Toba di Kota Denpasar.” Sunari Penjor: </w:t>
      </w:r>
      <w:r w:rsidRPr="00CA3A02">
        <w:rPr>
          <w:rFonts w:ascii="Palatino Linotype" w:hAnsi="Palatino Linotype" w:cs="Times New Roman"/>
          <w:i/>
        </w:rPr>
        <w:t>Journal of Anthropology 7</w:t>
      </w:r>
      <w:r w:rsidRPr="00916C7C">
        <w:rPr>
          <w:rFonts w:ascii="Palatino Linotype" w:hAnsi="Palatino Linotype" w:cs="Times New Roman"/>
        </w:rPr>
        <w:t>, no. 1 (2023): 9–17.</w:t>
      </w:r>
    </w:p>
    <w:p w:rsidR="00916C7C" w:rsidRPr="00916C7C" w:rsidRDefault="00916C7C" w:rsidP="00916C7C">
      <w:pPr>
        <w:spacing w:line="480" w:lineRule="auto"/>
        <w:ind w:left="720" w:hanging="720"/>
        <w:jc w:val="both"/>
        <w:rPr>
          <w:rFonts w:ascii="Palatino Linotype" w:hAnsi="Palatino Linotype" w:cs="Times New Roman"/>
        </w:rPr>
      </w:pPr>
      <w:r w:rsidRPr="00916C7C">
        <w:rPr>
          <w:rFonts w:ascii="Palatino Linotype" w:hAnsi="Palatino Linotype" w:cs="Times New Roman"/>
        </w:rPr>
        <w:t xml:space="preserve">Darmadi, Daud, dan Leonardo Paruntu. “Keseimbangan Otonomi Lokal dan Kesatuan Doktrinal: Kajian Pemerintahan Gereja dalam Konteks Masa Kini.” </w:t>
      </w:r>
      <w:r w:rsidRPr="00CA3A02">
        <w:rPr>
          <w:rFonts w:ascii="Palatino Linotype" w:hAnsi="Palatino Linotype" w:cs="Times New Roman"/>
          <w:i/>
        </w:rPr>
        <w:t>Kaluteros 6</w:t>
      </w:r>
      <w:r w:rsidRPr="00916C7C">
        <w:rPr>
          <w:rFonts w:ascii="Palatino Linotype" w:hAnsi="Palatino Linotype" w:cs="Times New Roman"/>
        </w:rPr>
        <w:t>, no. 2 (2024): 122–137.</w:t>
      </w:r>
    </w:p>
    <w:p w:rsidR="00916C7C" w:rsidRPr="00916C7C" w:rsidRDefault="00916C7C" w:rsidP="00916C7C">
      <w:pPr>
        <w:spacing w:line="480" w:lineRule="auto"/>
        <w:ind w:left="720" w:hanging="720"/>
        <w:jc w:val="both"/>
        <w:rPr>
          <w:rFonts w:ascii="Palatino Linotype" w:hAnsi="Palatino Linotype" w:cs="Times New Roman"/>
        </w:rPr>
      </w:pPr>
      <w:r w:rsidRPr="00916C7C">
        <w:rPr>
          <w:rFonts w:ascii="Palatino Linotype" w:hAnsi="Palatino Linotype" w:cs="Times New Roman"/>
        </w:rPr>
        <w:t xml:space="preserve">Kalatiku, Matius. “Menjangkau Pedalaman Lewat Misi Kontekstual Gereja sebagai Mitra Allah Menggenapi Janji Bagi Bangsa.” </w:t>
      </w:r>
      <w:r w:rsidRPr="00CA3A02">
        <w:rPr>
          <w:rFonts w:ascii="Palatino Linotype" w:hAnsi="Palatino Linotype" w:cs="Times New Roman"/>
          <w:i/>
        </w:rPr>
        <w:t>REDOMINATE 6,</w:t>
      </w:r>
      <w:r w:rsidRPr="00916C7C">
        <w:rPr>
          <w:rFonts w:ascii="Palatino Linotype" w:hAnsi="Palatino Linotype" w:cs="Times New Roman"/>
        </w:rPr>
        <w:t xml:space="preserve"> no. 2 (2025): 1–17.</w:t>
      </w:r>
    </w:p>
    <w:p w:rsidR="00916C7C" w:rsidRPr="00916C7C" w:rsidRDefault="00916C7C" w:rsidP="00916C7C">
      <w:pPr>
        <w:spacing w:line="480" w:lineRule="auto"/>
        <w:ind w:left="720" w:hanging="720"/>
        <w:jc w:val="both"/>
        <w:rPr>
          <w:rFonts w:ascii="Palatino Linotype" w:hAnsi="Palatino Linotype" w:cs="Times New Roman"/>
        </w:rPr>
      </w:pPr>
      <w:r w:rsidRPr="00916C7C">
        <w:rPr>
          <w:rFonts w:ascii="Palatino Linotype" w:hAnsi="Palatino Linotype" w:cs="Times New Roman"/>
        </w:rPr>
        <w:lastRenderedPageBreak/>
        <w:t xml:space="preserve">Nofrianti, Frischa, Helma Siregar, dan Johanes Panjaitan. “Kerajaan Allah sebagai Marturia: Relevansi Ajaran Paulus bagi Komunitas Batak.” </w:t>
      </w:r>
      <w:r w:rsidRPr="00CA3A02">
        <w:rPr>
          <w:rFonts w:ascii="Palatino Linotype" w:hAnsi="Palatino Linotype" w:cs="Times New Roman"/>
          <w:i/>
        </w:rPr>
        <w:t>Jurnal Riset Agama dan Filsafa</w:t>
      </w:r>
      <w:r w:rsidRPr="00916C7C">
        <w:rPr>
          <w:rFonts w:ascii="Palatino Linotype" w:hAnsi="Palatino Linotype" w:cs="Times New Roman"/>
        </w:rPr>
        <w:t>t 4, no. 1 (2025): 73–85.</w:t>
      </w:r>
    </w:p>
    <w:p w:rsidR="00916C7C" w:rsidRPr="00916C7C" w:rsidRDefault="00916C7C" w:rsidP="00916C7C">
      <w:pPr>
        <w:spacing w:line="480" w:lineRule="auto"/>
        <w:ind w:left="720" w:hanging="720"/>
        <w:jc w:val="both"/>
        <w:rPr>
          <w:rFonts w:ascii="Palatino Linotype" w:hAnsi="Palatino Linotype" w:cs="Times New Roman"/>
        </w:rPr>
      </w:pPr>
      <w:r w:rsidRPr="00916C7C">
        <w:rPr>
          <w:rFonts w:ascii="Palatino Linotype" w:hAnsi="Palatino Linotype" w:cs="Times New Roman"/>
        </w:rPr>
        <w:t xml:space="preserve">Sambur, Zefanya Vallen, dan Linda Patricia Ratag. “Falsafah Si Tou Timou Tumou Tou Sebagai Identitas Misi Bagi Gereja di Era Digital.” </w:t>
      </w:r>
      <w:r w:rsidRPr="00CA3A02">
        <w:rPr>
          <w:rFonts w:ascii="Palatino Linotype" w:hAnsi="Palatino Linotype" w:cs="Times New Roman"/>
          <w:i/>
        </w:rPr>
        <w:t>Educatio Christi 6</w:t>
      </w:r>
      <w:r w:rsidRPr="00916C7C">
        <w:rPr>
          <w:rFonts w:ascii="Palatino Linotype" w:hAnsi="Palatino Linotype" w:cs="Times New Roman"/>
        </w:rPr>
        <w:t>, no. 2 (2025): 56–72.</w:t>
      </w:r>
    </w:p>
    <w:p w:rsidR="00916C7C" w:rsidRPr="00916C7C" w:rsidRDefault="00916C7C" w:rsidP="00916C7C">
      <w:pPr>
        <w:spacing w:line="480" w:lineRule="auto"/>
        <w:ind w:left="720" w:hanging="720"/>
        <w:jc w:val="both"/>
        <w:rPr>
          <w:rFonts w:ascii="Palatino Linotype" w:hAnsi="Palatino Linotype" w:cs="Times New Roman"/>
        </w:rPr>
      </w:pPr>
      <w:r w:rsidRPr="00916C7C">
        <w:rPr>
          <w:rFonts w:ascii="Palatino Linotype" w:hAnsi="Palatino Linotype" w:cs="Times New Roman"/>
        </w:rPr>
        <w:t xml:space="preserve">Wan, Enoch, dan Mark Hedinger. “Relational Missionary Training: Theology, Theory, and Practice.” </w:t>
      </w:r>
      <w:r w:rsidRPr="00CA3A02">
        <w:rPr>
          <w:rFonts w:ascii="Palatino Linotype" w:hAnsi="Palatino Linotype" w:cs="Times New Roman"/>
          <w:i/>
        </w:rPr>
        <w:t>Urban Loft Publishers</w:t>
      </w:r>
      <w:r w:rsidRPr="00916C7C">
        <w:rPr>
          <w:rFonts w:ascii="Palatino Linotype" w:hAnsi="Palatino Linotype" w:cs="Times New Roman"/>
        </w:rPr>
        <w:t xml:space="preserve"> (2017): 45–67.</w:t>
      </w:r>
    </w:p>
    <w:p w:rsidR="00916C7C" w:rsidRPr="00916C7C" w:rsidRDefault="00916C7C" w:rsidP="00916C7C">
      <w:pPr>
        <w:spacing w:line="480" w:lineRule="auto"/>
        <w:jc w:val="both"/>
        <w:rPr>
          <w:rFonts w:ascii="Palatino Linotype" w:hAnsi="Palatino Linotype" w:cs="Times New Roman"/>
          <w:b/>
        </w:rPr>
      </w:pPr>
      <w:r w:rsidRPr="00916C7C">
        <w:rPr>
          <w:rFonts w:ascii="Palatino Linotype" w:hAnsi="Palatino Linotype" w:cs="Times New Roman"/>
          <w:b/>
        </w:rPr>
        <w:t>C. Skripsi, Tesis, dan Disertasi</w:t>
      </w:r>
    </w:p>
    <w:p w:rsidR="00916C7C" w:rsidRPr="00916C7C" w:rsidRDefault="00916C7C" w:rsidP="00916C7C">
      <w:pPr>
        <w:spacing w:line="480" w:lineRule="auto"/>
        <w:ind w:left="720" w:hanging="720"/>
        <w:jc w:val="both"/>
        <w:rPr>
          <w:rFonts w:ascii="Palatino Linotype" w:hAnsi="Palatino Linotype" w:cs="Times New Roman"/>
        </w:rPr>
      </w:pPr>
      <w:r w:rsidRPr="00916C7C">
        <w:rPr>
          <w:rFonts w:ascii="Palatino Linotype" w:hAnsi="Palatino Linotype" w:cs="Times New Roman"/>
        </w:rPr>
        <w:t xml:space="preserve">Ajenuarin V. Sitorus. </w:t>
      </w:r>
      <w:r w:rsidRPr="00CA3A02">
        <w:rPr>
          <w:rFonts w:ascii="Palatino Linotype" w:hAnsi="Palatino Linotype" w:cs="Times New Roman"/>
          <w:i/>
        </w:rPr>
        <w:t>Perantau Batak: Studi Etnografi Praktik Dalihan Na Tolu di Kota Makassar.</w:t>
      </w:r>
      <w:r w:rsidRPr="00916C7C">
        <w:rPr>
          <w:rFonts w:ascii="Palatino Linotype" w:hAnsi="Palatino Linotype" w:cs="Times New Roman"/>
        </w:rPr>
        <w:t xml:space="preserve"> Disertasi Ph.D., Universitas Hasanuddin, 2018.</w:t>
      </w:r>
    </w:p>
    <w:p w:rsidR="00916C7C" w:rsidRPr="00916C7C" w:rsidRDefault="00916C7C" w:rsidP="00916C7C">
      <w:pPr>
        <w:spacing w:line="480" w:lineRule="auto"/>
        <w:ind w:left="720" w:hanging="720"/>
        <w:jc w:val="both"/>
        <w:rPr>
          <w:rFonts w:ascii="Palatino Linotype" w:hAnsi="Palatino Linotype" w:cs="Times New Roman"/>
        </w:rPr>
      </w:pPr>
      <w:r w:rsidRPr="00916C7C">
        <w:rPr>
          <w:rFonts w:ascii="Palatino Linotype" w:hAnsi="Palatino Linotype" w:cs="Times New Roman"/>
        </w:rPr>
        <w:t xml:space="preserve">Bakara, Elvia Valarisa. </w:t>
      </w:r>
      <w:r w:rsidRPr="00CA3A02">
        <w:rPr>
          <w:rFonts w:ascii="Palatino Linotype" w:hAnsi="Palatino Linotype" w:cs="Times New Roman"/>
          <w:i/>
        </w:rPr>
        <w:t>Keberadaan Gereja HKBP Jember 1991–2019.</w:t>
      </w:r>
      <w:r w:rsidRPr="00916C7C">
        <w:rPr>
          <w:rFonts w:ascii="Palatino Linotype" w:hAnsi="Palatino Linotype" w:cs="Times New Roman"/>
        </w:rPr>
        <w:t xml:space="preserve"> Skripsi, Universitas Jember, 2024.</w:t>
      </w:r>
    </w:p>
    <w:p w:rsidR="00916C7C" w:rsidRPr="00916C7C" w:rsidRDefault="00916C7C" w:rsidP="00916C7C">
      <w:pPr>
        <w:spacing w:line="480" w:lineRule="auto"/>
        <w:ind w:left="720" w:hanging="720"/>
        <w:jc w:val="both"/>
        <w:rPr>
          <w:rFonts w:ascii="Palatino Linotype" w:hAnsi="Palatino Linotype" w:cs="Times New Roman"/>
        </w:rPr>
      </w:pPr>
      <w:r w:rsidRPr="00916C7C">
        <w:rPr>
          <w:rFonts w:ascii="Palatino Linotype" w:hAnsi="Palatino Linotype" w:cs="Times New Roman"/>
        </w:rPr>
        <w:t xml:space="preserve">Februanita Sihombing. </w:t>
      </w:r>
      <w:r w:rsidRPr="00CA3A02">
        <w:rPr>
          <w:rFonts w:ascii="Palatino Linotype" w:hAnsi="Palatino Linotype" w:cs="Times New Roman"/>
          <w:i/>
        </w:rPr>
        <w:t>Penggunaan Bahasa Batak dalam Tata Ibadah HKBP Salatiga.</w:t>
      </w:r>
      <w:r w:rsidRPr="00916C7C">
        <w:rPr>
          <w:rFonts w:ascii="Palatino Linotype" w:hAnsi="Palatino Linotype" w:cs="Times New Roman"/>
        </w:rPr>
        <w:t xml:space="preserve"> Skripsi, FTEO–UKSW, 2019.</w:t>
      </w:r>
    </w:p>
    <w:p w:rsidR="00964E06" w:rsidRPr="00916C7C" w:rsidRDefault="00916C7C" w:rsidP="00964E06">
      <w:pPr>
        <w:spacing w:line="480" w:lineRule="auto"/>
        <w:ind w:left="720" w:hanging="720"/>
        <w:jc w:val="both"/>
        <w:rPr>
          <w:rFonts w:ascii="Palatino Linotype" w:hAnsi="Palatino Linotype" w:cs="Times New Roman"/>
        </w:rPr>
      </w:pPr>
      <w:r w:rsidRPr="00916C7C">
        <w:rPr>
          <w:rFonts w:ascii="Palatino Linotype" w:hAnsi="Palatino Linotype" w:cs="Times New Roman"/>
        </w:rPr>
        <w:t xml:space="preserve">Franklyn Michael. </w:t>
      </w:r>
      <w:r w:rsidRPr="00CA3A02">
        <w:rPr>
          <w:rFonts w:ascii="Palatino Linotype" w:hAnsi="Palatino Linotype" w:cs="Times New Roman"/>
          <w:i/>
        </w:rPr>
        <w:t xml:space="preserve">Perspektif Pendidikan Multikultural bagi Gereja-Gereja di Indonesia. </w:t>
      </w:r>
      <w:r w:rsidRPr="00916C7C">
        <w:rPr>
          <w:rFonts w:ascii="Palatino Linotype" w:hAnsi="Palatino Linotype" w:cs="Times New Roman"/>
        </w:rPr>
        <w:t>Tesis, UKDW, 2011.</w:t>
      </w:r>
    </w:p>
    <w:p w:rsidR="00916C7C" w:rsidRPr="00964E06" w:rsidRDefault="00916C7C" w:rsidP="00964E06">
      <w:pPr>
        <w:spacing w:line="480" w:lineRule="auto"/>
        <w:jc w:val="both"/>
        <w:rPr>
          <w:rFonts w:ascii="Palatino Linotype" w:hAnsi="Palatino Linotype" w:cs="Times New Roman"/>
          <w:b/>
        </w:rPr>
      </w:pPr>
      <w:r w:rsidRPr="00916C7C">
        <w:rPr>
          <w:rFonts w:ascii="Palatino Linotype" w:hAnsi="Palatino Linotype" w:cs="Times New Roman"/>
          <w:b/>
        </w:rPr>
        <w:t>D. Dokumen Pemerintah &amp; Statistik</w:t>
      </w:r>
    </w:p>
    <w:p w:rsidR="00916C7C" w:rsidRPr="00916C7C" w:rsidRDefault="00916C7C" w:rsidP="00916C7C">
      <w:pPr>
        <w:spacing w:line="480" w:lineRule="auto"/>
        <w:ind w:left="720" w:hanging="720"/>
        <w:jc w:val="both"/>
        <w:rPr>
          <w:rFonts w:ascii="Palatino Linotype" w:hAnsi="Palatino Linotype" w:cs="Times New Roman"/>
        </w:rPr>
      </w:pPr>
      <w:r w:rsidRPr="00CA3A02">
        <w:rPr>
          <w:rFonts w:ascii="Palatino Linotype" w:hAnsi="Palatino Linotype" w:cs="Times New Roman"/>
        </w:rPr>
        <w:t>Badan Pusat Statistik Kota Makassar.</w:t>
      </w:r>
      <w:r w:rsidRPr="00CA3A02">
        <w:rPr>
          <w:rFonts w:ascii="Palatino Linotype" w:hAnsi="Palatino Linotype" w:cs="Times New Roman"/>
          <w:i/>
        </w:rPr>
        <w:t xml:space="preserve"> Kota Makassar dalam Angka 2023.</w:t>
      </w:r>
      <w:r w:rsidRPr="00916C7C">
        <w:rPr>
          <w:rFonts w:ascii="Palatino Linotype" w:hAnsi="Palatino Linotype" w:cs="Times New Roman"/>
        </w:rPr>
        <w:t xml:space="preserve"> Makassar: BPS Kota Makassar, 2023.</w:t>
      </w:r>
    </w:p>
    <w:p w:rsidR="00916C7C" w:rsidRPr="00916C7C" w:rsidRDefault="00916C7C" w:rsidP="00916C7C">
      <w:pPr>
        <w:spacing w:line="480" w:lineRule="auto"/>
        <w:ind w:left="720" w:hanging="720"/>
        <w:jc w:val="both"/>
        <w:rPr>
          <w:rFonts w:ascii="Palatino Linotype" w:hAnsi="Palatino Linotype" w:cs="Times New Roman"/>
        </w:rPr>
      </w:pPr>
      <w:r w:rsidRPr="00916C7C">
        <w:rPr>
          <w:rFonts w:ascii="Palatino Linotype" w:hAnsi="Palatino Linotype" w:cs="Times New Roman"/>
        </w:rPr>
        <w:lastRenderedPageBreak/>
        <w:t xml:space="preserve">Pemerintah Kota Makassar. </w:t>
      </w:r>
      <w:r w:rsidRPr="00CA3A02">
        <w:rPr>
          <w:rFonts w:ascii="Palatino Linotype" w:hAnsi="Palatino Linotype" w:cs="Times New Roman"/>
          <w:i/>
        </w:rPr>
        <w:t>Makassar adalah Kota dengan Beragam Suku, Agama, Etnis, dan Budaya.</w:t>
      </w:r>
      <w:r w:rsidRPr="00916C7C">
        <w:rPr>
          <w:rFonts w:ascii="Palatino Linotype" w:hAnsi="Palatino Linotype" w:cs="Times New Roman"/>
        </w:rPr>
        <w:t xml:space="preserve"> Makassar: Pemkot Makassar, </w:t>
      </w:r>
      <w:r>
        <w:rPr>
          <w:rFonts w:ascii="Palatino Linotype" w:hAnsi="Palatino Linotype" w:cs="Times New Roman"/>
        </w:rPr>
        <w:t>2019. Diakses 3 September 2025.</w:t>
      </w:r>
    </w:p>
    <w:p w:rsidR="00916C7C" w:rsidRPr="00916C7C" w:rsidRDefault="00916C7C" w:rsidP="00916C7C">
      <w:pPr>
        <w:spacing w:line="480" w:lineRule="auto"/>
        <w:jc w:val="both"/>
        <w:rPr>
          <w:rFonts w:ascii="Palatino Linotype" w:hAnsi="Palatino Linotype" w:cs="Times New Roman"/>
          <w:b/>
        </w:rPr>
      </w:pPr>
      <w:r w:rsidRPr="00916C7C">
        <w:rPr>
          <w:rFonts w:ascii="Palatino Linotype" w:hAnsi="Palatino Linotype" w:cs="Times New Roman"/>
          <w:b/>
        </w:rPr>
        <w:t>E. Dokumen Gerejawi</w:t>
      </w:r>
    </w:p>
    <w:p w:rsidR="00916C7C" w:rsidRPr="00916C7C" w:rsidRDefault="00916C7C" w:rsidP="00916C7C">
      <w:pPr>
        <w:spacing w:line="480" w:lineRule="auto"/>
        <w:ind w:left="720" w:hanging="720"/>
        <w:jc w:val="both"/>
        <w:rPr>
          <w:rFonts w:ascii="Palatino Linotype" w:hAnsi="Palatino Linotype" w:cs="Times New Roman"/>
        </w:rPr>
      </w:pPr>
      <w:r w:rsidRPr="00916C7C">
        <w:rPr>
          <w:rFonts w:ascii="Palatino Linotype" w:hAnsi="Palatino Linotype" w:cs="Times New Roman"/>
        </w:rPr>
        <w:t xml:space="preserve">HKBP. </w:t>
      </w:r>
      <w:r w:rsidRPr="00CA3A02">
        <w:rPr>
          <w:rFonts w:ascii="Palatino Linotype" w:hAnsi="Palatino Linotype" w:cs="Times New Roman"/>
          <w:i/>
        </w:rPr>
        <w:t>Tata Gereja dan Peraturan-Peraturan HKBP</w:t>
      </w:r>
      <w:r w:rsidRPr="00916C7C">
        <w:rPr>
          <w:rFonts w:ascii="Palatino Linotype" w:hAnsi="Palatino Linotype" w:cs="Times New Roman"/>
        </w:rPr>
        <w:t>. Tarutung: Kantor Pusat HKBP, 2020.</w:t>
      </w:r>
    </w:p>
    <w:p w:rsidR="00916C7C" w:rsidRPr="00916C7C" w:rsidRDefault="00916C7C" w:rsidP="00916C7C">
      <w:pPr>
        <w:spacing w:line="480" w:lineRule="auto"/>
        <w:ind w:left="720" w:hanging="720"/>
        <w:jc w:val="both"/>
        <w:rPr>
          <w:rFonts w:ascii="Palatino Linotype" w:hAnsi="Palatino Linotype" w:cs="Times New Roman"/>
        </w:rPr>
      </w:pPr>
      <w:r w:rsidRPr="00916C7C">
        <w:rPr>
          <w:rFonts w:ascii="Palatino Linotype" w:hAnsi="Palatino Linotype" w:cs="Times New Roman"/>
        </w:rPr>
        <w:t xml:space="preserve">HKBP. </w:t>
      </w:r>
      <w:r w:rsidRPr="00CA3A02">
        <w:rPr>
          <w:rFonts w:ascii="Palatino Linotype" w:hAnsi="Palatino Linotype" w:cs="Times New Roman"/>
          <w:i/>
        </w:rPr>
        <w:t>“Pemb</w:t>
      </w:r>
      <w:r w:rsidR="00CA3A02">
        <w:rPr>
          <w:rFonts w:ascii="Palatino Linotype" w:hAnsi="Palatino Linotype" w:cs="Times New Roman"/>
          <w:i/>
        </w:rPr>
        <w:t>erdayaan Kepala Bidang Koinonia-Marturia-</w:t>
      </w:r>
      <w:r w:rsidRPr="00CA3A02">
        <w:rPr>
          <w:rFonts w:ascii="Palatino Linotype" w:hAnsi="Palatino Linotype" w:cs="Times New Roman"/>
          <w:i/>
        </w:rPr>
        <w:t>Diakonia HKBP</w:t>
      </w:r>
      <w:r w:rsidRPr="00916C7C">
        <w:rPr>
          <w:rFonts w:ascii="Palatino Linotype" w:hAnsi="Palatino Linotype" w:cs="Times New Roman"/>
        </w:rPr>
        <w:t>.” Diakses 22 Oktober 2025.</w:t>
      </w:r>
    </w:p>
    <w:p w:rsidR="00916C7C" w:rsidRPr="00916C7C" w:rsidRDefault="00916C7C" w:rsidP="00916C7C">
      <w:pPr>
        <w:spacing w:line="480" w:lineRule="auto"/>
        <w:ind w:left="720" w:hanging="720"/>
        <w:jc w:val="both"/>
        <w:rPr>
          <w:rFonts w:ascii="Palatino Linotype" w:hAnsi="Palatino Linotype" w:cs="Times New Roman"/>
        </w:rPr>
      </w:pPr>
      <w:r w:rsidRPr="00916C7C">
        <w:rPr>
          <w:rFonts w:ascii="Palatino Linotype" w:hAnsi="Palatino Linotype" w:cs="Times New Roman"/>
        </w:rPr>
        <w:t xml:space="preserve">HKBP Makassar. </w:t>
      </w:r>
      <w:r w:rsidRPr="00CA3A02">
        <w:rPr>
          <w:rFonts w:ascii="Palatino Linotype" w:hAnsi="Palatino Linotype" w:cs="Times New Roman"/>
          <w:i/>
        </w:rPr>
        <w:t>Buku Bolon Tahunan HKBP Makassar.</w:t>
      </w:r>
      <w:r w:rsidRPr="00916C7C">
        <w:rPr>
          <w:rFonts w:ascii="Palatino Linotype" w:hAnsi="Palatino Linotype" w:cs="Times New Roman"/>
        </w:rPr>
        <w:t xml:space="preserve"> Makassar: Majelis Jemaat, 2025.</w:t>
      </w:r>
    </w:p>
    <w:p w:rsidR="00916C7C" w:rsidRPr="00916C7C" w:rsidRDefault="00916C7C" w:rsidP="00916C7C">
      <w:pPr>
        <w:spacing w:line="480" w:lineRule="auto"/>
        <w:ind w:left="720" w:hanging="720"/>
        <w:jc w:val="both"/>
        <w:rPr>
          <w:rFonts w:ascii="Palatino Linotype" w:hAnsi="Palatino Linotype" w:cs="Times New Roman"/>
        </w:rPr>
      </w:pPr>
      <w:r w:rsidRPr="00916C7C">
        <w:rPr>
          <w:rFonts w:ascii="Palatino Linotype" w:hAnsi="Palatino Linotype" w:cs="Times New Roman"/>
        </w:rPr>
        <w:t xml:space="preserve">HKBP Makassar. </w:t>
      </w:r>
      <w:r w:rsidRPr="00CA3A02">
        <w:rPr>
          <w:rFonts w:ascii="Palatino Linotype" w:hAnsi="Palatino Linotype" w:cs="Times New Roman"/>
          <w:i/>
        </w:rPr>
        <w:t>Berakar, Dibangun dan Bertumbuh dalam Kristus: Sejarah Perjalanan 50 Tahun HKBP Makassar (1961–2011)</w:t>
      </w:r>
      <w:r w:rsidRPr="00916C7C">
        <w:rPr>
          <w:rFonts w:ascii="Palatino Linotype" w:hAnsi="Palatino Linotype" w:cs="Times New Roman"/>
        </w:rPr>
        <w:t>. Makassar: Panitia Jubileum 50 Tahun, 2011.</w:t>
      </w:r>
    </w:p>
    <w:p w:rsidR="00916C7C" w:rsidRPr="00916C7C" w:rsidRDefault="00916C7C" w:rsidP="00916C7C">
      <w:pPr>
        <w:spacing w:line="480" w:lineRule="auto"/>
        <w:jc w:val="both"/>
        <w:rPr>
          <w:rFonts w:ascii="Palatino Linotype" w:hAnsi="Palatino Linotype" w:cs="Times New Roman"/>
          <w:b/>
        </w:rPr>
      </w:pPr>
      <w:r>
        <w:rPr>
          <w:rFonts w:ascii="Palatino Linotype" w:hAnsi="Palatino Linotype" w:cs="Times New Roman"/>
          <w:b/>
        </w:rPr>
        <w:t>F. Sumber Berita &amp; Website</w:t>
      </w:r>
    </w:p>
    <w:p w:rsidR="00916C7C" w:rsidRPr="00916C7C" w:rsidRDefault="00916C7C" w:rsidP="00916C7C">
      <w:pPr>
        <w:spacing w:line="480" w:lineRule="auto"/>
        <w:ind w:left="720" w:hanging="720"/>
        <w:jc w:val="both"/>
        <w:rPr>
          <w:rFonts w:ascii="Palatino Linotype" w:hAnsi="Palatino Linotype" w:cs="Times New Roman"/>
        </w:rPr>
      </w:pPr>
      <w:r w:rsidRPr="00916C7C">
        <w:rPr>
          <w:rFonts w:ascii="Palatino Linotype" w:hAnsi="Palatino Linotype" w:cs="Times New Roman"/>
        </w:rPr>
        <w:t>Felix Panjaitan. Alamat Gereja HKBP di Makassar. Diakses 3 September 2025.</w:t>
      </w:r>
    </w:p>
    <w:p w:rsidR="00916C7C" w:rsidRPr="00916C7C" w:rsidRDefault="00916C7C" w:rsidP="00916C7C">
      <w:pPr>
        <w:spacing w:line="480" w:lineRule="auto"/>
        <w:ind w:left="720" w:hanging="720"/>
        <w:jc w:val="both"/>
        <w:rPr>
          <w:rFonts w:ascii="Palatino Linotype" w:hAnsi="Palatino Linotype" w:cs="Times New Roman"/>
        </w:rPr>
      </w:pPr>
      <w:r w:rsidRPr="00916C7C">
        <w:rPr>
          <w:rFonts w:ascii="Palatino Linotype" w:hAnsi="Palatino Linotype" w:cs="Times New Roman"/>
        </w:rPr>
        <w:t>TRIBRATA TV. “Polres Metro Jakarta Utara Gelar Minggu Kasih di HKBP Makassar.” Diakses 28 September 2025.</w:t>
      </w:r>
    </w:p>
    <w:p w:rsidR="00916C7C" w:rsidRPr="00916C7C" w:rsidRDefault="00916C7C" w:rsidP="00916C7C">
      <w:pPr>
        <w:spacing w:line="480" w:lineRule="auto"/>
        <w:ind w:left="720" w:hanging="720"/>
        <w:jc w:val="both"/>
        <w:rPr>
          <w:rFonts w:ascii="Palatino Linotype" w:hAnsi="Palatino Linotype" w:cs="Times New Roman"/>
        </w:rPr>
      </w:pPr>
      <w:r w:rsidRPr="00916C7C">
        <w:rPr>
          <w:rFonts w:ascii="Palatino Linotype" w:hAnsi="Palatino Linotype" w:cs="Times New Roman"/>
        </w:rPr>
        <w:t>Yandex Maps. “Gereja HKBP Makassar.” Diakses 1 Oktober 2025.</w:t>
      </w:r>
    </w:p>
    <w:p w:rsidR="00916C7C" w:rsidRPr="00916C7C" w:rsidRDefault="00916C7C" w:rsidP="00916C7C">
      <w:pPr>
        <w:spacing w:line="480" w:lineRule="auto"/>
        <w:ind w:left="720" w:hanging="720"/>
        <w:jc w:val="both"/>
        <w:rPr>
          <w:rFonts w:ascii="Palatino Linotype" w:hAnsi="Palatino Linotype" w:cs="Times New Roman"/>
        </w:rPr>
      </w:pPr>
      <w:r w:rsidRPr="00916C7C">
        <w:rPr>
          <w:rFonts w:ascii="Palatino Linotype" w:hAnsi="Palatino Linotype" w:cs="Times New Roman"/>
        </w:rPr>
        <w:t>HKBP. “Profil Huria Kristen Batak Protestan (HKBP).” Diakses 22 Oktober 2025.</w:t>
      </w:r>
    </w:p>
    <w:p w:rsidR="00916C7C" w:rsidRPr="00916C7C" w:rsidRDefault="00916C7C" w:rsidP="00916C7C">
      <w:pPr>
        <w:spacing w:line="480" w:lineRule="auto"/>
        <w:ind w:left="720" w:hanging="720"/>
        <w:jc w:val="both"/>
        <w:rPr>
          <w:rFonts w:ascii="Palatino Linotype" w:hAnsi="Palatino Linotype" w:cs="Times New Roman"/>
          <w:b/>
        </w:rPr>
      </w:pPr>
      <w:r w:rsidRPr="00916C7C">
        <w:rPr>
          <w:rFonts w:ascii="Palatino Linotype" w:hAnsi="Palatino Linotype" w:cs="Times New Roman"/>
          <w:b/>
        </w:rPr>
        <w:t>G. Wawancara Pribadi</w:t>
      </w:r>
    </w:p>
    <w:p w:rsidR="00916C7C" w:rsidRPr="00916C7C" w:rsidRDefault="00916C7C" w:rsidP="00916C7C">
      <w:pPr>
        <w:spacing w:line="480" w:lineRule="auto"/>
        <w:ind w:left="720" w:hanging="720"/>
        <w:jc w:val="both"/>
        <w:rPr>
          <w:rFonts w:ascii="Palatino Linotype" w:hAnsi="Palatino Linotype" w:cs="Times New Roman"/>
        </w:rPr>
      </w:pPr>
      <w:r w:rsidRPr="00916C7C">
        <w:rPr>
          <w:rFonts w:ascii="Palatino Linotype" w:hAnsi="Palatino Linotype" w:cs="Times New Roman"/>
        </w:rPr>
        <w:t>Pdt. Rich Janzoon Simamora, M.Th., M.M. Wawancara oleh penulis. Makassar, 5 Oktober 2025.</w:t>
      </w:r>
    </w:p>
    <w:p w:rsidR="00916C7C" w:rsidRPr="00916C7C" w:rsidRDefault="00916C7C" w:rsidP="00916C7C">
      <w:pPr>
        <w:spacing w:line="480" w:lineRule="auto"/>
        <w:ind w:left="720" w:hanging="720"/>
        <w:jc w:val="both"/>
        <w:rPr>
          <w:rFonts w:ascii="Palatino Linotype" w:hAnsi="Palatino Linotype" w:cs="Times New Roman"/>
        </w:rPr>
      </w:pPr>
      <w:r w:rsidRPr="00916C7C">
        <w:rPr>
          <w:rFonts w:ascii="Palatino Linotype" w:hAnsi="Palatino Linotype" w:cs="Times New Roman"/>
        </w:rPr>
        <w:t>St. Harlen Simatupang. Wawancara oleh penulis. Makassar, 5 Oktober 2025.</w:t>
      </w:r>
    </w:p>
    <w:p w:rsidR="00916C7C" w:rsidRPr="00916C7C" w:rsidRDefault="00916C7C" w:rsidP="00916C7C">
      <w:pPr>
        <w:spacing w:line="480" w:lineRule="auto"/>
        <w:ind w:left="720" w:hanging="720"/>
        <w:jc w:val="both"/>
        <w:rPr>
          <w:rFonts w:ascii="Palatino Linotype" w:hAnsi="Palatino Linotype" w:cs="Times New Roman"/>
        </w:rPr>
      </w:pPr>
      <w:r w:rsidRPr="00916C7C">
        <w:rPr>
          <w:rFonts w:ascii="Palatino Linotype" w:hAnsi="Palatino Linotype" w:cs="Times New Roman"/>
        </w:rPr>
        <w:lastRenderedPageBreak/>
        <w:t>St. Lumbantobing, St. P.R.M. Sinaga, St. R.E. br. Simbolon, St. S.M. br. Siringoringo, St. J. br. Siagian, Marlon Sinaga, B.S. Aritonang, St. H. Sitorus, St. Bonarjo Samosir. Wawancara oleh penulis. Makassar, 12 Oktober 2025.</w:t>
      </w:r>
    </w:p>
    <w:p w:rsidR="00916C7C" w:rsidRPr="00916C7C" w:rsidRDefault="00916C7C" w:rsidP="00916C7C">
      <w:pPr>
        <w:spacing w:line="480" w:lineRule="auto"/>
        <w:ind w:left="720" w:hanging="720"/>
        <w:jc w:val="both"/>
        <w:rPr>
          <w:rFonts w:ascii="Palatino Linotype" w:hAnsi="Palatino Linotype" w:cs="Times New Roman"/>
        </w:rPr>
      </w:pPr>
      <w:r w:rsidRPr="00916C7C">
        <w:rPr>
          <w:rFonts w:ascii="Palatino Linotype" w:hAnsi="Palatino Linotype" w:cs="Times New Roman"/>
        </w:rPr>
        <w:t>St. Juparto Pasaribu, S.Pd., M.Si. Wawancara oleh penulis. Makassar, 6 Oktober 2025.</w:t>
      </w:r>
    </w:p>
    <w:p w:rsidR="00916C7C" w:rsidRPr="00916C7C" w:rsidRDefault="00916C7C" w:rsidP="00916C7C">
      <w:pPr>
        <w:spacing w:line="480" w:lineRule="auto"/>
        <w:ind w:left="720" w:hanging="720"/>
        <w:jc w:val="both"/>
        <w:rPr>
          <w:rFonts w:ascii="Palatino Linotype" w:hAnsi="Palatino Linotype" w:cs="Times New Roman"/>
        </w:rPr>
      </w:pPr>
      <w:r w:rsidRPr="00916C7C">
        <w:rPr>
          <w:rFonts w:ascii="Palatino Linotype" w:hAnsi="Palatino Linotype" w:cs="Times New Roman"/>
        </w:rPr>
        <w:t>Bvr. R. Sihombing. Wawancara oleh penulis. Makassar, 5 Oktober 2025.</w:t>
      </w:r>
    </w:p>
    <w:p w:rsidR="00916C7C" w:rsidRPr="00916C7C" w:rsidRDefault="00916C7C" w:rsidP="00916C7C">
      <w:pPr>
        <w:spacing w:line="480" w:lineRule="auto"/>
        <w:ind w:left="720" w:hanging="720"/>
        <w:jc w:val="both"/>
        <w:rPr>
          <w:rFonts w:ascii="Palatino Linotype" w:hAnsi="Palatino Linotype" w:cs="Times New Roman"/>
        </w:rPr>
      </w:pPr>
      <w:r w:rsidRPr="00916C7C">
        <w:rPr>
          <w:rFonts w:ascii="Palatino Linotype" w:hAnsi="Palatino Linotype" w:cs="Times New Roman"/>
        </w:rPr>
        <w:t>Heppy Love Rida Sinaga, S.Pd., M.Pd. Wawancara oleh penulis. Gowa, 12 Oktober 2025.</w:t>
      </w:r>
    </w:p>
    <w:p w:rsidR="00916C7C" w:rsidRPr="00916C7C" w:rsidRDefault="00916C7C" w:rsidP="00916C7C">
      <w:pPr>
        <w:spacing w:line="480" w:lineRule="auto"/>
        <w:ind w:left="720" w:hanging="720"/>
        <w:jc w:val="both"/>
        <w:rPr>
          <w:rFonts w:ascii="Palatino Linotype" w:hAnsi="Palatino Linotype" w:cs="Times New Roman"/>
        </w:rPr>
      </w:pPr>
      <w:r w:rsidRPr="00916C7C">
        <w:rPr>
          <w:rFonts w:ascii="Palatino Linotype" w:hAnsi="Palatino Linotype" w:cs="Times New Roman"/>
        </w:rPr>
        <w:t>Yolani Silalahi. Wawancara oleh penulis. Gowa, 5 Oktober 2025.</w:t>
      </w:r>
    </w:p>
    <w:p w:rsidR="00916C7C" w:rsidRPr="00916C7C" w:rsidRDefault="00552929" w:rsidP="00916C7C">
      <w:pPr>
        <w:spacing w:line="480" w:lineRule="auto"/>
        <w:ind w:left="720" w:hanging="720"/>
        <w:jc w:val="both"/>
        <w:rPr>
          <w:rFonts w:ascii="Palatino Linotype" w:hAnsi="Palatino Linotype" w:cs="Times New Roman"/>
        </w:rPr>
      </w:pPr>
      <w:r>
        <w:rPr>
          <w:rFonts w:ascii="Palatino Linotype" w:hAnsi="Palatino Linotype" w:cs="Times New Roman"/>
        </w:rPr>
        <w:t xml:space="preserve">Glory, Erwan D. Girsang, Marlo </w:t>
      </w:r>
      <w:r w:rsidR="00916C7C" w:rsidRPr="00916C7C">
        <w:rPr>
          <w:rFonts w:ascii="Palatino Linotype" w:hAnsi="Palatino Linotype" w:cs="Times New Roman"/>
        </w:rPr>
        <w:t>Sihaloho. Wawancara oleh penulis. Gowa, 5 Oktober 2025.</w:t>
      </w:r>
    </w:p>
    <w:p w:rsidR="009879C8" w:rsidRPr="00916C7C" w:rsidRDefault="00916C7C" w:rsidP="005E7CA8">
      <w:pPr>
        <w:spacing w:line="480" w:lineRule="auto"/>
        <w:ind w:left="720" w:hanging="720"/>
        <w:jc w:val="both"/>
        <w:rPr>
          <w:rFonts w:ascii="Palatino Linotype" w:hAnsi="Palatino Linotype" w:cs="Times New Roman"/>
        </w:rPr>
      </w:pPr>
      <w:r w:rsidRPr="00916C7C">
        <w:rPr>
          <w:rFonts w:ascii="Palatino Linotype" w:hAnsi="Palatino Linotype" w:cs="Times New Roman"/>
        </w:rPr>
        <w:t>Pdt. Rosbina Sinaga, S.Th. Wawancara oleh penulis. Makassar, 12 Oktober 2025.</w:t>
      </w:r>
    </w:p>
    <w:sectPr w:rsidR="009879C8" w:rsidRPr="00916C7C" w:rsidSect="007C4005">
      <w:footnotePr>
        <w:numRestart w:val="eachSect"/>
      </w:footnotePr>
      <w:pgSz w:w="11907" w:h="16839" w:code="9"/>
      <w:pgMar w:top="1440" w:right="1440" w:bottom="1440" w:left="1440" w:header="720" w:footer="720" w:gutter="0"/>
      <w:pgNumType w:start="7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726" w:rsidRDefault="00F55726" w:rsidP="00B30E59">
      <w:pPr>
        <w:spacing w:after="0" w:line="240" w:lineRule="auto"/>
      </w:pPr>
      <w:r>
        <w:separator/>
      </w:r>
    </w:p>
  </w:endnote>
  <w:endnote w:type="continuationSeparator" w:id="0">
    <w:p w:rsidR="00F55726" w:rsidRDefault="00F55726" w:rsidP="00B30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E06" w:rsidRDefault="00964E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9670126"/>
      <w:docPartObj>
        <w:docPartGallery w:val="Page Numbers (Bottom of Page)"/>
        <w:docPartUnique/>
      </w:docPartObj>
    </w:sdtPr>
    <w:sdtEndPr>
      <w:rPr>
        <w:noProof/>
      </w:rPr>
    </w:sdtEndPr>
    <w:sdtContent>
      <w:p w:rsidR="00EE40E9" w:rsidRDefault="00EE40E9">
        <w:pPr>
          <w:pStyle w:val="Footer"/>
          <w:jc w:val="right"/>
        </w:pPr>
        <w:r>
          <w:fldChar w:fldCharType="begin"/>
        </w:r>
        <w:r>
          <w:instrText xml:space="preserve"> PAGE   \* MERGEFORMAT </w:instrText>
        </w:r>
        <w:r>
          <w:fldChar w:fldCharType="separate"/>
        </w:r>
        <w:r w:rsidR="00E86518">
          <w:rPr>
            <w:noProof/>
          </w:rPr>
          <w:t>91</w:t>
        </w:r>
        <w:r>
          <w:rPr>
            <w:noProof/>
          </w:rPr>
          <w:fldChar w:fldCharType="end"/>
        </w:r>
      </w:p>
    </w:sdtContent>
  </w:sdt>
  <w:p w:rsidR="00EE40E9" w:rsidRDefault="00EE40E9" w:rsidP="0069655C">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0E9" w:rsidRDefault="00EE40E9" w:rsidP="00964E06">
    <w:pPr>
      <w:pStyle w:val="Footer"/>
      <w:jc w:val="right"/>
    </w:pPr>
  </w:p>
  <w:p w:rsidR="00EE40E9" w:rsidRDefault="00EE40E9" w:rsidP="00B0143B">
    <w:pPr>
      <w:pStyle w:val="Footer"/>
      <w:tabs>
        <w:tab w:val="left" w:pos="8835"/>
      </w:tabs>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99232"/>
      <w:docPartObj>
        <w:docPartGallery w:val="Page Numbers (Bottom of Page)"/>
        <w:docPartUnique/>
      </w:docPartObj>
    </w:sdtPr>
    <w:sdtEndPr>
      <w:rPr>
        <w:noProof/>
      </w:rPr>
    </w:sdtEndPr>
    <w:sdtContent>
      <w:bookmarkStart w:id="10" w:name="_GoBack" w:displacedByCustomXml="prev"/>
      <w:bookmarkEnd w:id="10" w:displacedByCustomXml="prev"/>
      <w:p w:rsidR="00EE40E9" w:rsidRDefault="00EE40E9">
        <w:pPr>
          <w:pStyle w:val="Footer"/>
          <w:jc w:val="right"/>
        </w:pPr>
        <w:r>
          <w:fldChar w:fldCharType="begin"/>
        </w:r>
        <w:r>
          <w:instrText xml:space="preserve"> PAGE   \* MERGEFORMAT </w:instrText>
        </w:r>
        <w:r>
          <w:fldChar w:fldCharType="separate"/>
        </w:r>
        <w:r w:rsidR="007C4005">
          <w:rPr>
            <w:noProof/>
          </w:rPr>
          <w:t>74</w:t>
        </w:r>
        <w:r>
          <w:rPr>
            <w:noProof/>
          </w:rPr>
          <w:fldChar w:fldCharType="end"/>
        </w:r>
      </w:p>
    </w:sdtContent>
  </w:sdt>
  <w:p w:rsidR="00EE40E9" w:rsidRDefault="00EE40E9" w:rsidP="00B0143B">
    <w:pPr>
      <w:pStyle w:val="Footer"/>
      <w:tabs>
        <w:tab w:val="left" w:pos="8835"/>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726" w:rsidRDefault="00F55726" w:rsidP="00B30E59">
      <w:pPr>
        <w:spacing w:after="0" w:line="240" w:lineRule="auto"/>
      </w:pPr>
      <w:r>
        <w:separator/>
      </w:r>
    </w:p>
  </w:footnote>
  <w:footnote w:type="continuationSeparator" w:id="0">
    <w:p w:rsidR="00F55726" w:rsidRDefault="00F55726" w:rsidP="00B30E59">
      <w:pPr>
        <w:spacing w:after="0" w:line="240" w:lineRule="auto"/>
      </w:pPr>
      <w:r>
        <w:continuationSeparator/>
      </w:r>
    </w:p>
  </w:footnote>
  <w:footnote w:id="1">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Siti, Elyanti Esra, dkk., </w:t>
      </w:r>
      <w:r w:rsidRPr="00891243">
        <w:rPr>
          <w:rFonts w:ascii="Palatino Linotype" w:hAnsi="Palatino Linotype" w:cs="Times New Roman"/>
          <w:i/>
          <w:sz w:val="18"/>
          <w:szCs w:val="18"/>
        </w:rPr>
        <w:t>Pendidikan Agama Kristen Di Masyarakat Majemuk</w:t>
      </w:r>
      <w:r w:rsidRPr="00891243">
        <w:rPr>
          <w:rFonts w:ascii="Palatino Linotype" w:hAnsi="Palatino Linotype" w:cs="Times New Roman"/>
          <w:sz w:val="18"/>
          <w:szCs w:val="18"/>
        </w:rPr>
        <w:t>, (Indramayu: PT Adab Indonesia, 2025), 33.</w:t>
      </w:r>
    </w:p>
  </w:footnote>
  <w:footnote w:id="2">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Pemerintah Kota Makassar, </w:t>
      </w:r>
      <w:r w:rsidRPr="00891243">
        <w:rPr>
          <w:rFonts w:ascii="Palatino Linotype" w:hAnsi="Palatino Linotype" w:cs="Times New Roman"/>
          <w:i/>
          <w:sz w:val="18"/>
          <w:szCs w:val="18"/>
        </w:rPr>
        <w:t>Makassar adalah Kota dengan Beragam Suku, Agama, Etnis, dan Budaya</w:t>
      </w:r>
      <w:r w:rsidRPr="00891243">
        <w:rPr>
          <w:rFonts w:ascii="Palatino Linotype" w:hAnsi="Palatino Linotype" w:cs="Times New Roman"/>
          <w:sz w:val="18"/>
          <w:szCs w:val="18"/>
        </w:rPr>
        <w:t xml:space="preserve"> (Makassar: Pemerintah Kota Makassar, 2019),diakses dari </w:t>
      </w:r>
      <w:hyperlink r:id="rId1" w:history="1">
        <w:r w:rsidRPr="00891243">
          <w:rPr>
            <w:rStyle w:val="Hyperlink"/>
            <w:rFonts w:ascii="Palatino Linotype" w:hAnsi="Palatino Linotype" w:cs="Times New Roman"/>
            <w:color w:val="auto"/>
            <w:sz w:val="18"/>
            <w:szCs w:val="18"/>
          </w:rPr>
          <w:t>http://makassarkota.go.id</w:t>
        </w:r>
      </w:hyperlink>
      <w:r w:rsidRPr="00891243">
        <w:rPr>
          <w:rFonts w:ascii="Palatino Linotype" w:hAnsi="Palatino Linotype" w:cs="Times New Roman"/>
          <w:sz w:val="18"/>
          <w:szCs w:val="18"/>
        </w:rPr>
        <w:t>, pada 03 Sepetember 2025.</w:t>
      </w:r>
    </w:p>
  </w:footnote>
  <w:footnote w:id="3">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Ajenuarin V. Sitorus, et al</w:t>
      </w:r>
      <w:r w:rsidRPr="00891243">
        <w:rPr>
          <w:rFonts w:ascii="Palatino Linotype" w:hAnsi="Palatino Linotype" w:cs="Times New Roman"/>
          <w:i/>
          <w:sz w:val="18"/>
          <w:szCs w:val="18"/>
        </w:rPr>
        <w:t>. Perantau Batak: Studi Etnografi Praktik Dalihan Na Tolu Di Kota Makassar.</w:t>
      </w:r>
      <w:r w:rsidRPr="00891243">
        <w:rPr>
          <w:rFonts w:ascii="Palatino Linotype" w:hAnsi="Palatino Linotype" w:cs="Times New Roman"/>
          <w:sz w:val="18"/>
          <w:szCs w:val="18"/>
        </w:rPr>
        <w:t xml:space="preserve"> 2018. PhD Thesis. Universitas Hasanuddin.</w:t>
      </w:r>
    </w:p>
  </w:footnote>
  <w:footnote w:id="4">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Franklyn Michael, </w:t>
      </w:r>
      <w:r w:rsidRPr="00891243">
        <w:rPr>
          <w:rFonts w:ascii="Palatino Linotype" w:hAnsi="Palatino Linotype" w:cs="Times New Roman"/>
          <w:i/>
          <w:sz w:val="18"/>
          <w:szCs w:val="18"/>
        </w:rPr>
        <w:t>Prespektif Pendidikan Multikultural bagi Gereja-Gereja di Indonesia</w:t>
      </w:r>
      <w:r w:rsidRPr="00891243">
        <w:rPr>
          <w:rFonts w:ascii="Palatino Linotype" w:hAnsi="Palatino Linotype" w:cs="Times New Roman"/>
          <w:sz w:val="18"/>
          <w:szCs w:val="18"/>
        </w:rPr>
        <w:t>, Thesis, UKDW, 2011.</w:t>
      </w:r>
    </w:p>
  </w:footnote>
  <w:footnote w:id="5">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Februanita Sihombing, </w:t>
      </w:r>
      <w:r w:rsidRPr="00891243">
        <w:rPr>
          <w:rFonts w:ascii="Palatino Linotype" w:hAnsi="Palatino Linotype" w:cs="Times New Roman"/>
          <w:i/>
          <w:sz w:val="18"/>
          <w:szCs w:val="18"/>
        </w:rPr>
        <w:t>Penggunaan Bahasa Batak dalam Tata Ibadah HKBP Salatiga Studi di Jemaat HKBP Salatiga.</w:t>
      </w:r>
      <w:r w:rsidRPr="00891243">
        <w:rPr>
          <w:rFonts w:ascii="Palatino Linotype" w:hAnsi="Palatino Linotype" w:cs="Times New Roman"/>
          <w:sz w:val="18"/>
          <w:szCs w:val="18"/>
        </w:rPr>
        <w:t xml:space="preserve"> Diss. Program Studi Teologi FTEO-UKSW, 2019. </w:t>
      </w:r>
    </w:p>
  </w:footnote>
  <w:footnote w:id="6">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Darwis Muhdina, </w:t>
      </w:r>
      <w:r w:rsidRPr="00891243">
        <w:rPr>
          <w:rFonts w:ascii="Palatino Linotype" w:hAnsi="Palatino Linotype" w:cs="Times New Roman"/>
          <w:i/>
          <w:sz w:val="18"/>
          <w:szCs w:val="18"/>
        </w:rPr>
        <w:t>Program Pascasarjana Uin Alauddin Makassar</w:t>
      </w:r>
      <w:r w:rsidRPr="00891243">
        <w:rPr>
          <w:rFonts w:ascii="Palatino Linotype" w:hAnsi="Palatino Linotype" w:cs="Times New Roman"/>
          <w:sz w:val="18"/>
          <w:szCs w:val="18"/>
        </w:rPr>
        <w:t xml:space="preserve">. </w:t>
      </w:r>
    </w:p>
  </w:footnote>
  <w:footnote w:id="7">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Sambur, Zefanya Vallen, and Linda Patricia Ratag. "Falsafah Si Tou Timou Tumou Tou Sebagai Identitas Misi Bagi Gereja di Era Digital." </w:t>
      </w:r>
      <w:r w:rsidRPr="00891243">
        <w:rPr>
          <w:rFonts w:ascii="Palatino Linotype" w:hAnsi="Palatino Linotype" w:cs="Times New Roman"/>
          <w:i/>
          <w:sz w:val="18"/>
          <w:szCs w:val="18"/>
        </w:rPr>
        <w:t>Educatio Christi</w:t>
      </w:r>
      <w:r w:rsidRPr="00891243">
        <w:rPr>
          <w:rFonts w:ascii="Palatino Linotype" w:hAnsi="Palatino Linotype" w:cs="Times New Roman"/>
          <w:sz w:val="18"/>
          <w:szCs w:val="18"/>
        </w:rPr>
        <w:t xml:space="preserve"> 6.2 (2025): 56-72.</w:t>
      </w:r>
    </w:p>
  </w:footnote>
  <w:footnote w:id="8">
    <w:p w:rsidR="00D07F65" w:rsidRPr="00891243" w:rsidRDefault="00D07F65" w:rsidP="00D07F65">
      <w:pPr>
        <w:pStyle w:val="FootnoteText"/>
        <w:ind w:firstLine="720"/>
        <w:rPr>
          <w:rFonts w:ascii="Palatino Linotype" w:hAnsi="Palatino Linotype"/>
          <w:sz w:val="18"/>
          <w:szCs w:val="18"/>
        </w:rPr>
      </w:pPr>
      <w:r w:rsidRPr="00891243">
        <w:rPr>
          <w:rStyle w:val="FootnoteReference"/>
          <w:rFonts w:ascii="Palatino Linotype" w:hAnsi="Palatino Linotype"/>
          <w:sz w:val="18"/>
          <w:szCs w:val="18"/>
        </w:rPr>
        <w:footnoteRef/>
      </w:r>
      <w:r w:rsidRPr="00891243">
        <w:rPr>
          <w:rFonts w:ascii="Palatino Linotype" w:hAnsi="Palatino Linotype"/>
          <w:sz w:val="18"/>
          <w:szCs w:val="18"/>
        </w:rPr>
        <w:t xml:space="preserve"> Gomar Gultom, </w:t>
      </w:r>
      <w:r w:rsidRPr="00192CD7">
        <w:rPr>
          <w:rFonts w:ascii="Palatino Linotype" w:hAnsi="Palatino Linotype"/>
          <w:i/>
          <w:sz w:val="18"/>
          <w:szCs w:val="18"/>
        </w:rPr>
        <w:t>Allah Merangkul Tanah: Teologi Tanah sebagai Dasar Hidup Bersama</w:t>
      </w:r>
      <w:r w:rsidRPr="00891243">
        <w:rPr>
          <w:rFonts w:ascii="Palatino Linotype" w:hAnsi="Palatino Linotype"/>
          <w:sz w:val="18"/>
          <w:szCs w:val="18"/>
        </w:rPr>
        <w:t xml:space="preserve"> (Jakarta: BPK Gunung Mulia, 2013).</w:t>
      </w:r>
    </w:p>
  </w:footnote>
  <w:footnote w:id="9">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Benedikta Yosefina Kebingin, </w:t>
      </w:r>
      <w:r w:rsidRPr="00891243">
        <w:rPr>
          <w:rFonts w:ascii="Palatino Linotype" w:hAnsi="Palatino Linotype" w:cs="Times New Roman"/>
          <w:i/>
          <w:sz w:val="18"/>
          <w:szCs w:val="18"/>
        </w:rPr>
        <w:t xml:space="preserve"> Aktualisasi Misi Gereja Pada Zamannya: Refleksi Atas Perjalanan Pembaruan Teologi Misi.</w:t>
      </w:r>
      <w:r w:rsidRPr="00891243">
        <w:rPr>
          <w:rFonts w:ascii="Palatino Linotype" w:hAnsi="Palatino Linotype" w:cs="Times New Roman"/>
          <w:sz w:val="18"/>
          <w:szCs w:val="18"/>
        </w:rPr>
        <w:t xml:space="preserve">" (2022). </w:t>
      </w:r>
    </w:p>
  </w:footnote>
  <w:footnote w:id="10">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Style w:val="Emphasis"/>
          <w:rFonts w:ascii="Palatino Linotype" w:hAnsi="Palatino Linotype" w:cs="Times New Roman"/>
          <w:sz w:val="18"/>
          <w:szCs w:val="18"/>
        </w:rPr>
        <w:t>Missional Renaissance: Changing the Scorecard for the Church</w:t>
      </w:r>
      <w:r w:rsidRPr="00891243">
        <w:rPr>
          <w:rFonts w:ascii="Palatino Linotype" w:hAnsi="Palatino Linotype" w:cs="Times New Roman"/>
          <w:sz w:val="18"/>
          <w:szCs w:val="18"/>
        </w:rPr>
        <w:t xml:space="preserve">, (San Francisco: Jossey-Bass, 2009), 59-60. </w:t>
      </w:r>
    </w:p>
  </w:footnote>
  <w:footnote w:id="11">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Fonts w:ascii="Palatino Linotype" w:hAnsi="Palatino Linotype" w:cs="Times New Roman"/>
          <w:i/>
          <w:sz w:val="18"/>
          <w:szCs w:val="18"/>
        </w:rPr>
        <w:t>Missional Renaissance: Changing the Scorecard for the Church</w:t>
      </w:r>
      <w:r w:rsidRPr="00891243">
        <w:rPr>
          <w:rFonts w:ascii="Palatino Linotype" w:hAnsi="Palatino Linotype" w:cs="Times New Roman"/>
          <w:sz w:val="18"/>
          <w:szCs w:val="18"/>
        </w:rPr>
        <w:t>, 90.</w:t>
      </w:r>
    </w:p>
  </w:footnote>
  <w:footnote w:id="12">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Felix Panjaitan, </w:t>
      </w:r>
      <w:r w:rsidRPr="00891243">
        <w:rPr>
          <w:rFonts w:ascii="Palatino Linotype" w:hAnsi="Palatino Linotype" w:cs="Times New Roman"/>
          <w:i/>
          <w:sz w:val="18"/>
          <w:szCs w:val="18"/>
        </w:rPr>
        <w:t>Alamat Gereja HKBP di Makassar</w:t>
      </w:r>
      <w:r w:rsidRPr="00891243">
        <w:rPr>
          <w:rFonts w:ascii="Palatino Linotype" w:hAnsi="Palatino Linotype" w:cs="Times New Roman"/>
          <w:sz w:val="18"/>
          <w:szCs w:val="18"/>
        </w:rPr>
        <w:t xml:space="preserve"> (Makassar:Felix Panjaitan, 2018) diakses dari </w:t>
      </w:r>
      <w:hyperlink r:id="rId2" w:history="1">
        <w:r w:rsidRPr="00891243">
          <w:rPr>
            <w:rStyle w:val="Hyperlink"/>
            <w:rFonts w:ascii="Palatino Linotype" w:hAnsi="Palatino Linotype" w:cs="Times New Roman"/>
            <w:sz w:val="18"/>
            <w:szCs w:val="18"/>
          </w:rPr>
          <w:t>https://felixpanjaitan.com/artikel-umum/alamat-gereja-hkbp-di-makassar/?utm.com</w:t>
        </w:r>
      </w:hyperlink>
      <w:r w:rsidRPr="00891243">
        <w:rPr>
          <w:rFonts w:ascii="Palatino Linotype" w:hAnsi="Palatino Linotype" w:cs="Times New Roman"/>
          <w:sz w:val="18"/>
          <w:szCs w:val="18"/>
        </w:rPr>
        <w:t>, pada 03 September 2025.</w:t>
      </w:r>
    </w:p>
  </w:footnote>
  <w:footnote w:id="13">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TRIBRATA TV</w:t>
      </w:r>
      <w:r w:rsidRPr="00891243">
        <w:rPr>
          <w:rFonts w:ascii="Palatino Linotype" w:hAnsi="Palatino Linotype" w:cs="Times New Roman"/>
          <w:i/>
          <w:sz w:val="18"/>
          <w:szCs w:val="18"/>
        </w:rPr>
        <w:t>, Polres Metro Jakarta Utara Gelar “Minggu Kasih” di HKBP Makassar</w:t>
      </w:r>
      <w:r w:rsidRPr="00891243">
        <w:rPr>
          <w:rFonts w:ascii="Palatino Linotype" w:hAnsi="Palatino Linotype" w:cs="Times New Roman"/>
          <w:sz w:val="18"/>
          <w:szCs w:val="18"/>
        </w:rPr>
        <w:t xml:space="preserve"> (Makassar: TRIBRATA TV, 2025), diakses dari </w:t>
      </w:r>
      <w:hyperlink r:id="rId3" w:history="1">
        <w:r w:rsidRPr="00891243">
          <w:rPr>
            <w:rStyle w:val="Hyperlink"/>
            <w:rFonts w:ascii="Palatino Linotype" w:hAnsi="Palatino Linotype" w:cs="Times New Roman"/>
            <w:sz w:val="18"/>
            <w:szCs w:val="18"/>
          </w:rPr>
          <w:t>https://tribrata.tv/09/03/kabar-polisi/132561/polres-metro-jakarta-utara-gelar-minggu-kasih-di-gereja-hkbp-Makassar/?utm.com</w:t>
        </w:r>
      </w:hyperlink>
      <w:r w:rsidRPr="00891243">
        <w:rPr>
          <w:rFonts w:ascii="Palatino Linotype" w:hAnsi="Palatino Linotype" w:cs="Times New Roman"/>
          <w:sz w:val="18"/>
          <w:szCs w:val="18"/>
        </w:rPr>
        <w:t>,</w:t>
      </w:r>
    </w:p>
    <w:p w:rsidR="00EE40E9" w:rsidRPr="00891243" w:rsidRDefault="00EE40E9" w:rsidP="0080377F">
      <w:pPr>
        <w:pStyle w:val="FootnoteText"/>
        <w:ind w:firstLine="720"/>
        <w:rPr>
          <w:rFonts w:ascii="Palatino Linotype" w:hAnsi="Palatino Linotype" w:cs="Times New Roman"/>
          <w:sz w:val="18"/>
          <w:szCs w:val="18"/>
        </w:rPr>
      </w:pPr>
      <w:r w:rsidRPr="00891243">
        <w:rPr>
          <w:rFonts w:ascii="Palatino Linotype" w:hAnsi="Palatino Linotype" w:cs="Times New Roman"/>
          <w:sz w:val="18"/>
          <w:szCs w:val="18"/>
        </w:rPr>
        <w:t xml:space="preserve"> pada 28 September 2025.</w:t>
      </w:r>
    </w:p>
  </w:footnote>
  <w:footnote w:id="14">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w:t>
      </w:r>
      <w:r w:rsidRPr="00891243">
        <w:rPr>
          <w:rFonts w:ascii="Palatino Linotype" w:hAnsi="Palatino Linotype" w:cs="Times New Roman"/>
          <w:i/>
          <w:sz w:val="18"/>
          <w:szCs w:val="18"/>
        </w:rPr>
        <w:t>, Missional Renaissance: Changing the Scorecard for the Church</w:t>
      </w:r>
      <w:r w:rsidRPr="00891243">
        <w:rPr>
          <w:rFonts w:ascii="Palatino Linotype" w:hAnsi="Palatino Linotype" w:cs="Times New Roman"/>
          <w:sz w:val="18"/>
          <w:szCs w:val="18"/>
        </w:rPr>
        <w:t>, (San Francisco: Jossey-Bass, 2009), xiv–xv.</w:t>
      </w:r>
    </w:p>
  </w:footnote>
  <w:footnote w:id="15">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Darmadi, Daud, and Leonardo Paruntu, Keseimbangan otonomi lokal dan kesatuan doktrinal: Kajian pemerintahan gereja dalam konteks masa kini. </w:t>
      </w:r>
      <w:r w:rsidRPr="00891243">
        <w:rPr>
          <w:rFonts w:ascii="Palatino Linotype" w:hAnsi="Palatino Linotype" w:cs="Times New Roman"/>
          <w:i/>
          <w:sz w:val="18"/>
          <w:szCs w:val="18"/>
        </w:rPr>
        <w:t>Kaluteros</w:t>
      </w:r>
      <w:r w:rsidRPr="00891243">
        <w:rPr>
          <w:rFonts w:ascii="Palatino Linotype" w:hAnsi="Palatino Linotype" w:cs="Times New Roman"/>
          <w:sz w:val="18"/>
          <w:szCs w:val="18"/>
        </w:rPr>
        <w:t xml:space="preserve"> 6.2 (2024): 122-137.</w:t>
      </w:r>
    </w:p>
  </w:footnote>
  <w:footnote w:id="16">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Kalatiku, Matius. "Menjangkau Pedalaman L ewat Misi Kontekstual Gereja sebagai Mitra Allah Menggenapi Janji Bagi Bangsa." </w:t>
      </w:r>
      <w:r w:rsidRPr="00891243">
        <w:rPr>
          <w:rFonts w:ascii="Palatino Linotype" w:hAnsi="Palatino Linotype" w:cs="Times New Roman"/>
          <w:i/>
          <w:sz w:val="18"/>
          <w:szCs w:val="18"/>
        </w:rPr>
        <w:t>REDOMINATE: Jurnal Teologi dan Pendidikan Kristiani</w:t>
      </w:r>
      <w:r w:rsidRPr="00891243">
        <w:rPr>
          <w:rFonts w:ascii="Palatino Linotype" w:hAnsi="Palatino Linotype" w:cs="Times New Roman"/>
          <w:sz w:val="18"/>
          <w:szCs w:val="18"/>
        </w:rPr>
        <w:t xml:space="preserve"> 6.2 (2025): 01-17.</w:t>
      </w:r>
    </w:p>
  </w:footnote>
  <w:footnote w:id="17">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Badan Pusat Statistik Kota Makassar, </w:t>
      </w:r>
      <w:r w:rsidRPr="00891243">
        <w:rPr>
          <w:rFonts w:ascii="Palatino Linotype" w:hAnsi="Palatino Linotype" w:cs="Times New Roman"/>
          <w:i/>
          <w:sz w:val="18"/>
          <w:szCs w:val="18"/>
        </w:rPr>
        <w:t>Kota Makassar dalam Angka 2023</w:t>
      </w:r>
      <w:r w:rsidRPr="00891243">
        <w:rPr>
          <w:rFonts w:ascii="Palatino Linotype" w:hAnsi="Palatino Linotype" w:cs="Times New Roman"/>
          <w:sz w:val="18"/>
          <w:szCs w:val="18"/>
        </w:rPr>
        <w:t>, (Makassar: BPS Kota Makassar, 2023),  72–75.</w:t>
      </w:r>
    </w:p>
  </w:footnote>
  <w:footnote w:id="18">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Fonts w:ascii="Palatino Linotype" w:hAnsi="Palatino Linotype" w:cs="Times New Roman"/>
          <w:i/>
          <w:sz w:val="18"/>
          <w:szCs w:val="18"/>
        </w:rPr>
        <w:t>Missional Renaissance: Changing the Scorecard for the Church</w:t>
      </w:r>
      <w:r w:rsidRPr="00891243">
        <w:rPr>
          <w:rFonts w:ascii="Palatino Linotype" w:hAnsi="Palatino Linotype" w:cs="Times New Roman"/>
          <w:sz w:val="18"/>
          <w:szCs w:val="18"/>
        </w:rPr>
        <w:t>, 90.</w:t>
      </w:r>
    </w:p>
  </w:footnote>
  <w:footnote w:id="19">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Sugiyono, </w:t>
      </w:r>
      <w:r w:rsidRPr="00891243">
        <w:rPr>
          <w:rFonts w:ascii="Palatino Linotype" w:hAnsi="Palatino Linotype" w:cs="Times New Roman"/>
          <w:i/>
          <w:sz w:val="18"/>
          <w:szCs w:val="18"/>
        </w:rPr>
        <w:t>Metode Penelitian Kualitatif,Kuantitatif, dan R &amp; D</w:t>
      </w:r>
      <w:r w:rsidRPr="00891243">
        <w:rPr>
          <w:rFonts w:ascii="Palatino Linotype" w:hAnsi="Palatino Linotype" w:cs="Times New Roman"/>
          <w:sz w:val="18"/>
          <w:szCs w:val="18"/>
        </w:rPr>
        <w:t xml:space="preserve"> (Bandung: Alfabeta, 2019),224.</w:t>
      </w:r>
    </w:p>
  </w:footnote>
  <w:footnote w:id="20">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Eka Darmaputera, </w:t>
      </w:r>
      <w:r w:rsidRPr="00891243">
        <w:rPr>
          <w:rStyle w:val="Emphasis"/>
          <w:rFonts w:ascii="Palatino Linotype" w:hAnsi="Palatino Linotype" w:cs="Times New Roman"/>
          <w:sz w:val="18"/>
          <w:szCs w:val="18"/>
        </w:rPr>
        <w:t>Metodologi Teologi</w:t>
      </w:r>
      <w:r w:rsidRPr="00891243">
        <w:rPr>
          <w:rFonts w:ascii="Palatino Linotype" w:hAnsi="Palatino Linotype" w:cs="Times New Roman"/>
          <w:sz w:val="18"/>
          <w:szCs w:val="18"/>
        </w:rPr>
        <w:t xml:space="preserve"> (Jakarta: BPK Gunung Mulia, 2002), 21-22.</w:t>
      </w:r>
    </w:p>
  </w:footnote>
  <w:footnote w:id="21">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Robert K. Yin, </w:t>
      </w:r>
      <w:r w:rsidRPr="00891243">
        <w:rPr>
          <w:rFonts w:ascii="Palatino Linotype" w:hAnsi="Palatino Linotype" w:cs="Times New Roman"/>
          <w:i/>
          <w:sz w:val="18"/>
          <w:szCs w:val="18"/>
        </w:rPr>
        <w:t>Case Study Research and Applications: Design and Methods, 6th ed</w:t>
      </w:r>
      <w:r w:rsidRPr="00891243">
        <w:rPr>
          <w:rFonts w:ascii="Palatino Linotype" w:hAnsi="Palatino Linotype" w:cs="Times New Roman"/>
          <w:sz w:val="18"/>
          <w:szCs w:val="18"/>
        </w:rPr>
        <w:t>. (Los Angeles</w:t>
      </w:r>
      <w:r w:rsidR="00192CD7">
        <w:rPr>
          <w:rFonts w:ascii="Palatino Linotype" w:hAnsi="Palatino Linotype" w:cs="Times New Roman"/>
          <w:sz w:val="18"/>
          <w:szCs w:val="18"/>
        </w:rPr>
        <w:t>: SAGE Publications, 2018),  16-</w:t>
      </w:r>
      <w:r w:rsidRPr="00891243">
        <w:rPr>
          <w:rFonts w:ascii="Palatino Linotype" w:hAnsi="Palatino Linotype" w:cs="Times New Roman"/>
          <w:sz w:val="18"/>
          <w:szCs w:val="18"/>
        </w:rPr>
        <w:t>18.</w:t>
      </w:r>
    </w:p>
  </w:footnote>
  <w:footnote w:id="22">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Lexy J. Moleong, </w:t>
      </w:r>
      <w:r w:rsidRPr="00891243">
        <w:rPr>
          <w:rFonts w:ascii="Palatino Linotype" w:hAnsi="Palatino Linotype" w:cs="Times New Roman"/>
          <w:i/>
          <w:sz w:val="18"/>
          <w:szCs w:val="18"/>
        </w:rPr>
        <w:t>Metodologi Penelitian Kualitatif, Edisi Revisi</w:t>
      </w:r>
      <w:r w:rsidRPr="00891243">
        <w:rPr>
          <w:rFonts w:ascii="Palatino Linotype" w:hAnsi="Palatino Linotype" w:cs="Times New Roman"/>
          <w:sz w:val="18"/>
          <w:szCs w:val="18"/>
        </w:rPr>
        <w:t xml:space="preserve"> (Bandung: PT Remaja Rosdakarya, 2017),  157-160. </w:t>
      </w:r>
    </w:p>
  </w:footnote>
  <w:footnote w:id="23">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Elvia Valarisa Bakara, </w:t>
      </w:r>
      <w:r w:rsidRPr="00891243">
        <w:rPr>
          <w:rFonts w:ascii="Palatino Linotype" w:hAnsi="Palatino Linotype" w:cs="Times New Roman"/>
          <w:i/>
          <w:sz w:val="18"/>
          <w:szCs w:val="18"/>
        </w:rPr>
        <w:t>Keberadaan Gereja HKBP Jember 1991–2019</w:t>
      </w:r>
      <w:r w:rsidRPr="00891243">
        <w:rPr>
          <w:rFonts w:ascii="Palatino Linotype" w:hAnsi="Palatino Linotype" w:cs="Times New Roman"/>
          <w:sz w:val="18"/>
          <w:szCs w:val="18"/>
        </w:rPr>
        <w:t xml:space="preserve"> (Skripsi, Fakultas Ilmu Budaya, Universitas Jember, 2024), 45. </w:t>
      </w:r>
      <w:hyperlink r:id="rId4" w:history="1">
        <w:r w:rsidRPr="00891243">
          <w:rPr>
            <w:rStyle w:val="Hyperlink"/>
            <w:rFonts w:ascii="Palatino Linotype" w:hAnsi="Palatino Linotype" w:cs="Times New Roman"/>
            <w:color w:val="auto"/>
            <w:sz w:val="18"/>
            <w:szCs w:val="18"/>
          </w:rPr>
          <w:t>https://share.google/6fcxdXddhY4QME6cV</w:t>
        </w:r>
      </w:hyperlink>
      <w:r w:rsidRPr="00891243">
        <w:rPr>
          <w:rFonts w:ascii="Palatino Linotype" w:hAnsi="Palatino Linotype" w:cs="Times New Roman"/>
          <w:sz w:val="18"/>
          <w:szCs w:val="18"/>
        </w:rPr>
        <w:t xml:space="preserve"> .</w:t>
      </w:r>
    </w:p>
  </w:footnote>
  <w:footnote w:id="24">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Batee, Tony Hasudungan, I. Wayan Suwena, and I. Nyoman Sama. "Gereja HKBP dalam Mempertahankan Identitas Kultural Diaspora Etnis Batak Toba di Kota Denpasar." </w:t>
      </w:r>
      <w:r w:rsidRPr="00891243">
        <w:rPr>
          <w:rFonts w:ascii="Palatino Linotype" w:hAnsi="Palatino Linotype" w:cs="Times New Roman"/>
          <w:i/>
          <w:sz w:val="18"/>
          <w:szCs w:val="18"/>
        </w:rPr>
        <w:t xml:space="preserve">Sunari Penjor: Journal of Anthropology </w:t>
      </w:r>
      <w:r w:rsidRPr="00891243">
        <w:rPr>
          <w:rFonts w:ascii="Palatino Linotype" w:hAnsi="Palatino Linotype" w:cs="Times New Roman"/>
          <w:sz w:val="18"/>
          <w:szCs w:val="18"/>
        </w:rPr>
        <w:t xml:space="preserve">7.1 (2023): 9-17. </w:t>
      </w:r>
    </w:p>
  </w:footnote>
  <w:footnote w:id="25">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Sipahutar, Monika, Ahmad Fakhri Hutauruk, dan Asnewastri Asnewastri. “Peran HKBP Sihorbo Tanjung dalam Penyebaran Agama Kristen Protestan di Desa Rura Tanjung Kecamatan Pakkat Kabupaten Humbang Hasundutan Tahun 1956-2018.” Kata Pengantar: </w:t>
      </w:r>
      <w:r w:rsidRPr="00891243">
        <w:rPr>
          <w:rFonts w:ascii="Palatino Linotype" w:hAnsi="Palatino Linotype" w:cs="Times New Roman"/>
          <w:i/>
          <w:sz w:val="18"/>
          <w:szCs w:val="18"/>
        </w:rPr>
        <w:t>Jurnal Pendidikan, Sejarah, dan Ilmu Sosial</w:t>
      </w:r>
      <w:r w:rsidRPr="00891243">
        <w:rPr>
          <w:rFonts w:ascii="Palatino Linotype" w:hAnsi="Palatino Linotype" w:cs="Times New Roman"/>
          <w:sz w:val="18"/>
          <w:szCs w:val="18"/>
        </w:rPr>
        <w:t xml:space="preserve"> 3 (2019): 28-40. </w:t>
      </w:r>
    </w:p>
  </w:footnote>
  <w:footnote w:id="26">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Sugiyono, Metode Penelitian Kuantitatif, Kualitatif, dan R&amp;D (Bandung: Alfabeta, 2019), 60-62. </w:t>
      </w:r>
    </w:p>
  </w:footnote>
  <w:footnote w:id="27">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Amiman, Ramona Vera. "Penatalayanan Gereja Di Bidang Misi Sebagai Kontribusi Bagi Pelaksanaan Misi Gereja." </w:t>
      </w:r>
      <w:r w:rsidRPr="00891243">
        <w:rPr>
          <w:rFonts w:ascii="Palatino Linotype" w:hAnsi="Palatino Linotype" w:cs="Times New Roman"/>
          <w:i/>
          <w:sz w:val="18"/>
          <w:szCs w:val="18"/>
        </w:rPr>
        <w:t>Missio Ecclesiae</w:t>
      </w:r>
      <w:r w:rsidRPr="00891243">
        <w:rPr>
          <w:rFonts w:ascii="Palatino Linotype" w:hAnsi="Palatino Linotype" w:cs="Times New Roman"/>
          <w:sz w:val="18"/>
          <w:szCs w:val="18"/>
        </w:rPr>
        <w:t xml:space="preserve"> 7.2 (2018): 164-187.</w:t>
      </w:r>
    </w:p>
  </w:footnote>
  <w:footnote w:id="28">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David J. Bosch, </w:t>
      </w:r>
      <w:r w:rsidRPr="00891243">
        <w:rPr>
          <w:rFonts w:ascii="Palatino Linotype" w:hAnsi="Palatino Linotype" w:cs="Times New Roman"/>
          <w:i/>
          <w:sz w:val="18"/>
          <w:szCs w:val="18"/>
        </w:rPr>
        <w:t>Transformasi Misi Kristen: Sejarah Teologi Misi dalam Yang Mengubah dan Berubah</w:t>
      </w:r>
      <w:r w:rsidRPr="00891243">
        <w:rPr>
          <w:rFonts w:ascii="Palatino Linotype" w:hAnsi="Palatino Linotype" w:cs="Times New Roman"/>
          <w:sz w:val="18"/>
          <w:szCs w:val="18"/>
        </w:rPr>
        <w:t xml:space="preserve"> (Jakarta: BPK Gunung Mulia, 1997),  15-17</w:t>
      </w:r>
    </w:p>
  </w:footnote>
  <w:footnote w:id="29">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David J. </w:t>
      </w:r>
      <w:r w:rsidRPr="00891243">
        <w:rPr>
          <w:rFonts w:ascii="Palatino Linotype" w:hAnsi="Palatino Linotype" w:cs="Times New Roman"/>
          <w:i/>
          <w:sz w:val="18"/>
          <w:szCs w:val="18"/>
        </w:rPr>
        <w:t>Bosch, Transformasi Misi Kristen: Sejarah Teologi Misi yang Mengubah dan Berubah</w:t>
      </w:r>
      <w:r w:rsidRPr="00891243">
        <w:rPr>
          <w:rFonts w:ascii="Palatino Linotype" w:hAnsi="Palatino Linotype" w:cs="Times New Roman"/>
          <w:sz w:val="18"/>
          <w:szCs w:val="18"/>
        </w:rPr>
        <w:t>, 217-220.</w:t>
      </w:r>
    </w:p>
  </w:footnote>
  <w:footnote w:id="30">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David J. </w:t>
      </w:r>
      <w:r w:rsidRPr="00891243">
        <w:rPr>
          <w:rFonts w:ascii="Palatino Linotype" w:hAnsi="Palatino Linotype" w:cs="Times New Roman"/>
          <w:i/>
          <w:sz w:val="18"/>
          <w:szCs w:val="18"/>
        </w:rPr>
        <w:t>Bosch, Transformasi Misi Kristen: Sejarah Teologi Misi yang Mengubah dan Berubah</w:t>
      </w:r>
      <w:r w:rsidRPr="00891243">
        <w:rPr>
          <w:rFonts w:ascii="Palatino Linotype" w:hAnsi="Palatino Linotype" w:cs="Times New Roman"/>
          <w:sz w:val="18"/>
          <w:szCs w:val="18"/>
        </w:rPr>
        <w:t>, 389-391.</w:t>
      </w:r>
    </w:p>
  </w:footnote>
  <w:footnote w:id="31">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David J. </w:t>
      </w:r>
      <w:r w:rsidRPr="00891243">
        <w:rPr>
          <w:rFonts w:ascii="Palatino Linotype" w:hAnsi="Palatino Linotype" w:cs="Times New Roman"/>
          <w:i/>
          <w:sz w:val="18"/>
          <w:szCs w:val="18"/>
        </w:rPr>
        <w:t>Bosch, Transformasi Misi Kristen: Sejarah Teologi Misi yang Mengubah dan Berubah</w:t>
      </w:r>
      <w:r w:rsidRPr="00891243">
        <w:rPr>
          <w:rFonts w:ascii="Palatino Linotype" w:hAnsi="Palatino Linotype" w:cs="Times New Roman"/>
          <w:sz w:val="18"/>
          <w:szCs w:val="18"/>
        </w:rPr>
        <w:t>, 389-393.</w:t>
      </w:r>
    </w:p>
  </w:footnote>
  <w:footnote w:id="32">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Jurgen Moltmann, </w:t>
      </w:r>
      <w:r w:rsidRPr="00891243">
        <w:rPr>
          <w:rStyle w:val="Emphasis"/>
          <w:rFonts w:ascii="Palatino Linotype" w:hAnsi="Palatino Linotype" w:cs="Times New Roman"/>
          <w:sz w:val="18"/>
          <w:szCs w:val="18"/>
        </w:rPr>
        <w:t>The Church in the Power of the Spirit</w:t>
      </w:r>
      <w:r w:rsidRPr="00891243">
        <w:rPr>
          <w:rFonts w:ascii="Palatino Linotype" w:hAnsi="Palatino Linotype" w:cs="Times New Roman"/>
          <w:sz w:val="18"/>
          <w:szCs w:val="18"/>
        </w:rPr>
        <w:t xml:space="preserve"> (London: SCM Press, 1977), 64-67.</w:t>
      </w:r>
    </w:p>
  </w:footnote>
  <w:footnote w:id="33">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David J. Bosch, </w:t>
      </w:r>
      <w:r w:rsidRPr="00891243">
        <w:rPr>
          <w:rStyle w:val="Emphasis"/>
          <w:rFonts w:ascii="Palatino Linotype" w:hAnsi="Palatino Linotype" w:cs="Times New Roman"/>
          <w:sz w:val="18"/>
          <w:szCs w:val="18"/>
        </w:rPr>
        <w:t>Transformasi Misi Kristen: Sejarah Teologi Misi yang Mengubah</w:t>
      </w:r>
      <w:r w:rsidRPr="00891243">
        <w:rPr>
          <w:rFonts w:ascii="Palatino Linotype" w:hAnsi="Palatino Linotype" w:cs="Times New Roman"/>
          <w:sz w:val="18"/>
          <w:szCs w:val="18"/>
        </w:rPr>
        <w:t>, 513-515.</w:t>
      </w:r>
    </w:p>
  </w:footnote>
  <w:footnote w:id="34">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Leslie Newbigin, </w:t>
      </w:r>
      <w:r w:rsidRPr="00891243">
        <w:rPr>
          <w:rFonts w:ascii="Palatino Linotype" w:hAnsi="Palatino Linotype" w:cs="Times New Roman"/>
          <w:i/>
          <w:sz w:val="18"/>
          <w:szCs w:val="18"/>
        </w:rPr>
        <w:t>The Open Secret: An Introduction to the Theology of Mission</w:t>
      </w:r>
      <w:r w:rsidRPr="00891243">
        <w:rPr>
          <w:rFonts w:ascii="Palatino Linotype" w:hAnsi="Palatino Linotype" w:cs="Times New Roman"/>
          <w:sz w:val="18"/>
          <w:szCs w:val="18"/>
        </w:rPr>
        <w:t xml:space="preserve"> (Grand Rapids: Eerdmans, 1995), 56-58. </w:t>
      </w:r>
    </w:p>
  </w:footnote>
  <w:footnote w:id="35">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Stephen B. Bevans dan </w:t>
      </w:r>
      <w:r w:rsidRPr="00891243">
        <w:rPr>
          <w:rFonts w:ascii="Palatino Linotype" w:hAnsi="Palatino Linotype" w:cs="Times New Roman"/>
          <w:i/>
          <w:sz w:val="18"/>
          <w:szCs w:val="18"/>
        </w:rPr>
        <w:t>Roger P. Schroeder, Constants in Context: A Theology of Mission for</w:t>
      </w:r>
      <w:r w:rsidRPr="00891243">
        <w:rPr>
          <w:rFonts w:ascii="Palatino Linotype" w:hAnsi="Palatino Linotype" w:cs="Times New Roman"/>
          <w:sz w:val="18"/>
          <w:szCs w:val="18"/>
        </w:rPr>
        <w:t xml:space="preserve"> </w:t>
      </w:r>
      <w:r w:rsidRPr="00891243">
        <w:rPr>
          <w:rFonts w:ascii="Palatino Linotype" w:hAnsi="Palatino Linotype" w:cs="Times New Roman"/>
          <w:i/>
          <w:sz w:val="18"/>
          <w:szCs w:val="18"/>
        </w:rPr>
        <w:t>Today</w:t>
      </w:r>
      <w:r w:rsidRPr="00891243">
        <w:rPr>
          <w:rFonts w:ascii="Palatino Linotype" w:hAnsi="Palatino Linotype" w:cs="Times New Roman"/>
          <w:sz w:val="18"/>
          <w:szCs w:val="18"/>
        </w:rPr>
        <w:t xml:space="preserve"> (Maryknoll: Orbis Books, 2004), 30-32. </w:t>
      </w:r>
    </w:p>
  </w:footnote>
  <w:footnote w:id="36">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David J. </w:t>
      </w:r>
      <w:r w:rsidRPr="00891243">
        <w:rPr>
          <w:rFonts w:ascii="Palatino Linotype" w:hAnsi="Palatino Linotype" w:cs="Times New Roman"/>
          <w:i/>
          <w:sz w:val="18"/>
          <w:szCs w:val="18"/>
        </w:rPr>
        <w:t>Bosch, Transformasi Misi Kristen: Sejarah Teologi Misi yang Mengubah dan Berubah</w:t>
      </w:r>
      <w:r w:rsidRPr="00891243">
        <w:rPr>
          <w:rFonts w:ascii="Palatino Linotype" w:hAnsi="Palatino Linotype" w:cs="Times New Roman"/>
          <w:sz w:val="18"/>
          <w:szCs w:val="18"/>
        </w:rPr>
        <w:t xml:space="preserve">, 412-415. </w:t>
      </w:r>
    </w:p>
  </w:footnote>
  <w:footnote w:id="37">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Johannes Verkuyl, </w:t>
      </w:r>
      <w:r w:rsidRPr="00891243">
        <w:rPr>
          <w:rStyle w:val="Emphasis"/>
          <w:rFonts w:ascii="Palatino Linotype" w:hAnsi="Palatino Linotype" w:cs="Times New Roman"/>
          <w:sz w:val="18"/>
          <w:szCs w:val="18"/>
        </w:rPr>
        <w:t>Contemporary Missiology: An Introduction</w:t>
      </w:r>
      <w:r w:rsidRPr="00891243">
        <w:rPr>
          <w:rFonts w:ascii="Palatino Linotype" w:hAnsi="Palatino Linotype" w:cs="Times New Roman"/>
          <w:sz w:val="18"/>
          <w:szCs w:val="18"/>
        </w:rPr>
        <w:t xml:space="preserve"> (Grand Rapids: Eerdmans, 1978), 180-183. </w:t>
      </w:r>
    </w:p>
  </w:footnote>
  <w:footnote w:id="38">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Darrell L. Guder (ed.), </w:t>
      </w:r>
      <w:r w:rsidRPr="00891243">
        <w:rPr>
          <w:rFonts w:ascii="Palatino Linotype" w:hAnsi="Palatino Linotype" w:cs="Times New Roman"/>
          <w:i/>
          <w:sz w:val="18"/>
          <w:szCs w:val="18"/>
        </w:rPr>
        <w:t>Missional Church: A Vision for the Sending of the Church in North America</w:t>
      </w:r>
      <w:r w:rsidRPr="00891243">
        <w:rPr>
          <w:rFonts w:ascii="Palatino Linotype" w:hAnsi="Palatino Linotype" w:cs="Times New Roman"/>
          <w:sz w:val="18"/>
          <w:szCs w:val="18"/>
        </w:rPr>
        <w:t xml:space="preserve"> (Grand Rapids: Eerdmans, 1998), 3-5. </w:t>
      </w:r>
    </w:p>
  </w:footnote>
  <w:footnote w:id="39">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Darrell L. Guder (ed.), </w:t>
      </w:r>
      <w:r w:rsidRPr="00891243">
        <w:rPr>
          <w:rFonts w:ascii="Palatino Linotype" w:hAnsi="Palatino Linotype" w:cs="Times New Roman"/>
          <w:i/>
          <w:sz w:val="18"/>
          <w:szCs w:val="18"/>
        </w:rPr>
        <w:t>Missional Church: A Vision for the Sending of the Church in North America</w:t>
      </w:r>
      <w:r w:rsidRPr="00891243">
        <w:rPr>
          <w:rFonts w:ascii="Palatino Linotype" w:hAnsi="Palatino Linotype" w:cs="Times New Roman"/>
          <w:sz w:val="18"/>
          <w:szCs w:val="18"/>
        </w:rPr>
        <w:t>, 4-7.</w:t>
      </w:r>
    </w:p>
  </w:footnote>
  <w:footnote w:id="40">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Hariman Pattianakotta. "Becoming Public Congregation: Being Church as Missional, Relational, and Incarnasional in the Public Space." </w:t>
      </w:r>
      <w:r w:rsidRPr="00891243">
        <w:rPr>
          <w:rFonts w:ascii="Palatino Linotype" w:hAnsi="Palatino Linotype" w:cs="Times New Roman"/>
          <w:i/>
          <w:sz w:val="18"/>
          <w:szCs w:val="18"/>
        </w:rPr>
        <w:t xml:space="preserve">Theologia in Loco </w:t>
      </w:r>
      <w:r w:rsidRPr="00891243">
        <w:rPr>
          <w:rFonts w:ascii="Palatino Linotype" w:hAnsi="Palatino Linotype" w:cs="Times New Roman"/>
          <w:sz w:val="18"/>
          <w:szCs w:val="18"/>
        </w:rPr>
        <w:t xml:space="preserve">3.1 (2021): 1-24. </w:t>
      </w:r>
    </w:p>
  </w:footnote>
  <w:footnote w:id="41">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Lesslie Newbigin</w:t>
      </w:r>
      <w:r w:rsidRPr="00891243">
        <w:rPr>
          <w:rFonts w:ascii="Palatino Linotype" w:hAnsi="Palatino Linotype" w:cs="Times New Roman"/>
          <w:i/>
          <w:sz w:val="18"/>
          <w:szCs w:val="18"/>
        </w:rPr>
        <w:t>, The Open Secret: An Introduction to the Theology of Mission</w:t>
      </w:r>
      <w:r w:rsidRPr="00891243">
        <w:rPr>
          <w:rFonts w:ascii="Palatino Linotype" w:hAnsi="Palatino Linotype" w:cs="Times New Roman"/>
          <w:sz w:val="18"/>
          <w:szCs w:val="18"/>
        </w:rPr>
        <w:t xml:space="preserve"> (Grand Rapids: Eerdmans, 1995), 25–28. </w:t>
      </w:r>
    </w:p>
  </w:footnote>
  <w:footnote w:id="42">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David J. Bosch, </w:t>
      </w:r>
      <w:r w:rsidRPr="00891243">
        <w:rPr>
          <w:rStyle w:val="Emphasis"/>
          <w:rFonts w:ascii="Palatino Linotype" w:hAnsi="Palatino Linotype" w:cs="Times New Roman"/>
          <w:sz w:val="18"/>
          <w:szCs w:val="18"/>
        </w:rPr>
        <w:t xml:space="preserve">Transformasi Misi Kristen: Sejarah Teologi Misi dalam, </w:t>
      </w:r>
      <w:r w:rsidRPr="00891243">
        <w:rPr>
          <w:rFonts w:ascii="Palatino Linotype" w:hAnsi="Palatino Linotype" w:cs="Times New Roman"/>
          <w:sz w:val="18"/>
          <w:szCs w:val="18"/>
        </w:rPr>
        <w:t xml:space="preserve">389-392. </w:t>
      </w:r>
    </w:p>
  </w:footnote>
  <w:footnote w:id="43">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David J. </w:t>
      </w:r>
      <w:r w:rsidRPr="00891243">
        <w:rPr>
          <w:rFonts w:ascii="Palatino Linotype" w:hAnsi="Palatino Linotype" w:cs="Times New Roman"/>
          <w:i/>
          <w:sz w:val="18"/>
          <w:szCs w:val="18"/>
        </w:rPr>
        <w:t>Bosch, Transformasi Misi Kristen: Sejarah Teologi Misi yang Mengubah dan Berubah</w:t>
      </w:r>
      <w:r w:rsidRPr="00891243">
        <w:rPr>
          <w:rFonts w:ascii="Palatino Linotype" w:hAnsi="Palatino Linotype" w:cs="Times New Roman"/>
          <w:sz w:val="18"/>
          <w:szCs w:val="18"/>
        </w:rPr>
        <w:t>, 391-393.</w:t>
      </w:r>
    </w:p>
  </w:footnote>
  <w:footnote w:id="44">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David J. </w:t>
      </w:r>
      <w:r w:rsidRPr="00891243">
        <w:rPr>
          <w:rFonts w:ascii="Palatino Linotype" w:hAnsi="Palatino Linotype" w:cs="Times New Roman"/>
          <w:i/>
          <w:sz w:val="18"/>
          <w:szCs w:val="18"/>
        </w:rPr>
        <w:t>Bosch, Transformasi Misi Kristen: Sejarah Teologi Misi yang Mengubah dan Berubah</w:t>
      </w:r>
      <w:r w:rsidRPr="00891243">
        <w:rPr>
          <w:rFonts w:ascii="Palatino Linotype" w:hAnsi="Palatino Linotype" w:cs="Times New Roman"/>
          <w:sz w:val="18"/>
          <w:szCs w:val="18"/>
        </w:rPr>
        <w:t>, 412-415.</w:t>
      </w:r>
    </w:p>
  </w:footnote>
  <w:footnote w:id="45">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David J. </w:t>
      </w:r>
      <w:r w:rsidRPr="00891243">
        <w:rPr>
          <w:rFonts w:ascii="Palatino Linotype" w:hAnsi="Palatino Linotype" w:cs="Times New Roman"/>
          <w:i/>
          <w:sz w:val="18"/>
          <w:szCs w:val="18"/>
        </w:rPr>
        <w:t>Bosch, Transformasi Misi Kristen: Sejarah Teologi Misi yang Mengubah dan Berubah</w:t>
      </w:r>
      <w:r w:rsidRPr="00891243">
        <w:rPr>
          <w:rFonts w:ascii="Palatino Linotype" w:hAnsi="Palatino Linotype" w:cs="Times New Roman"/>
          <w:sz w:val="18"/>
          <w:szCs w:val="18"/>
        </w:rPr>
        <w:t>, 414-416.</w:t>
      </w:r>
    </w:p>
  </w:footnote>
  <w:footnote w:id="46">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David J. </w:t>
      </w:r>
      <w:r w:rsidRPr="00891243">
        <w:rPr>
          <w:rFonts w:ascii="Palatino Linotype" w:hAnsi="Palatino Linotype" w:cs="Times New Roman"/>
          <w:i/>
          <w:sz w:val="18"/>
          <w:szCs w:val="18"/>
        </w:rPr>
        <w:t>Bosch, Transformasi Misi Kristen: Sejarah Teologi Misi yang Mengubah dan Berubah</w:t>
      </w:r>
      <w:r w:rsidRPr="00891243">
        <w:rPr>
          <w:rFonts w:ascii="Palatino Linotype" w:hAnsi="Palatino Linotype" w:cs="Times New Roman"/>
          <w:sz w:val="18"/>
          <w:szCs w:val="18"/>
        </w:rPr>
        <w:t>, 418-420.</w:t>
      </w:r>
    </w:p>
  </w:footnote>
  <w:footnote w:id="47">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Paulus Lie</w:t>
      </w:r>
      <w:r w:rsidRPr="00891243">
        <w:rPr>
          <w:rFonts w:ascii="Palatino Linotype" w:hAnsi="Palatino Linotype" w:cs="Times New Roman"/>
          <w:i/>
          <w:sz w:val="18"/>
          <w:szCs w:val="18"/>
        </w:rPr>
        <w:t>, Mereformasi Gereja</w:t>
      </w:r>
      <w:r w:rsidRPr="00891243">
        <w:rPr>
          <w:rFonts w:ascii="Palatino Linotype" w:hAnsi="Palatino Linotype" w:cs="Times New Roman"/>
          <w:sz w:val="18"/>
          <w:szCs w:val="18"/>
        </w:rPr>
        <w:t xml:space="preserve"> (Yogyakarta: ANDI, 2010), 2-3.</w:t>
      </w:r>
    </w:p>
  </w:footnote>
  <w:footnote w:id="48">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Darrell L. Guder (ed.), </w:t>
      </w:r>
      <w:r w:rsidRPr="00891243">
        <w:rPr>
          <w:rFonts w:ascii="Palatino Linotype" w:hAnsi="Palatino Linotype" w:cs="Times New Roman"/>
          <w:i/>
          <w:sz w:val="18"/>
          <w:szCs w:val="18"/>
        </w:rPr>
        <w:t>Missional Church: A Vision for the Sending of the Church in North America</w:t>
      </w:r>
      <w:r w:rsidRPr="00891243">
        <w:rPr>
          <w:rFonts w:ascii="Palatino Linotype" w:hAnsi="Palatino Linotype" w:cs="Times New Roman"/>
          <w:sz w:val="18"/>
          <w:szCs w:val="18"/>
        </w:rPr>
        <w:t xml:space="preserve"> (Grand Rapids: Eerdmans, 1998), 5-7. </w:t>
      </w:r>
    </w:p>
  </w:footnote>
  <w:footnote w:id="49">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w:t>
      </w:r>
      <w:r w:rsidRPr="00891243">
        <w:rPr>
          <w:rFonts w:ascii="Palatino Linotype" w:hAnsi="Palatino Linotype" w:cs="Times New Roman"/>
          <w:i/>
          <w:sz w:val="18"/>
          <w:szCs w:val="18"/>
        </w:rPr>
        <w:t>, The Present Future: Six Tough Questions for the Church</w:t>
      </w:r>
      <w:r w:rsidRPr="00891243">
        <w:rPr>
          <w:rFonts w:ascii="Palatino Linotype" w:hAnsi="Palatino Linotype" w:cs="Times New Roman"/>
          <w:sz w:val="18"/>
          <w:szCs w:val="18"/>
        </w:rPr>
        <w:t>, xiii-xiv.</w:t>
      </w:r>
    </w:p>
  </w:footnote>
  <w:footnote w:id="50">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Fonts w:ascii="Palatino Linotype" w:hAnsi="Palatino Linotype" w:cs="Times New Roman"/>
          <w:i/>
          <w:sz w:val="18"/>
          <w:szCs w:val="18"/>
        </w:rPr>
        <w:t>The Present Future: Six Tough Questions for the Church</w:t>
      </w:r>
      <w:r w:rsidRPr="00891243">
        <w:rPr>
          <w:rFonts w:ascii="Palatino Linotype" w:hAnsi="Palatino Linotype" w:cs="Times New Roman"/>
          <w:sz w:val="18"/>
          <w:szCs w:val="18"/>
        </w:rPr>
        <w:t>, xiii-xiv.</w:t>
      </w:r>
    </w:p>
  </w:footnote>
  <w:footnote w:id="51">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Fonts w:ascii="Palatino Linotype" w:hAnsi="Palatino Linotype" w:cs="Times New Roman"/>
          <w:i/>
          <w:sz w:val="18"/>
          <w:szCs w:val="18"/>
        </w:rPr>
        <w:t>Missional Renaissance: Changing the Scorecard for the Church</w:t>
      </w:r>
      <w:r w:rsidRPr="00891243">
        <w:rPr>
          <w:rFonts w:ascii="Palatino Linotype" w:hAnsi="Palatino Linotype" w:cs="Times New Roman"/>
          <w:sz w:val="18"/>
          <w:szCs w:val="18"/>
        </w:rPr>
        <w:t>, 3-15.</w:t>
      </w:r>
    </w:p>
  </w:footnote>
  <w:footnote w:id="52">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Fonts w:ascii="Palatino Linotype" w:hAnsi="Palatino Linotype" w:cs="Times New Roman"/>
          <w:i/>
          <w:sz w:val="18"/>
          <w:szCs w:val="18"/>
        </w:rPr>
        <w:t>Missional Church: A Guide for Missional Change</w:t>
      </w:r>
      <w:r w:rsidRPr="00891243">
        <w:rPr>
          <w:rFonts w:ascii="Palatino Linotype" w:hAnsi="Palatino Linotype" w:cs="Times New Roman"/>
          <w:sz w:val="18"/>
          <w:szCs w:val="18"/>
        </w:rPr>
        <w:t>, 12-15.</w:t>
      </w:r>
    </w:p>
  </w:footnote>
  <w:footnote w:id="53">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Fonts w:ascii="Palatino Linotype" w:hAnsi="Palatino Linotype" w:cs="Times New Roman"/>
          <w:i/>
          <w:sz w:val="18"/>
          <w:szCs w:val="18"/>
        </w:rPr>
        <w:t>The Present Future: Six Tough Questions for the Church</w:t>
      </w:r>
      <w:r w:rsidRPr="00891243">
        <w:rPr>
          <w:rFonts w:ascii="Palatino Linotype" w:hAnsi="Palatino Linotype" w:cs="Times New Roman"/>
          <w:sz w:val="18"/>
          <w:szCs w:val="18"/>
        </w:rPr>
        <w:t>, 19-27.</w:t>
      </w:r>
    </w:p>
  </w:footnote>
  <w:footnote w:id="54">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Fonts w:ascii="Palatino Linotype" w:hAnsi="Palatino Linotype" w:cs="Times New Roman"/>
          <w:i/>
          <w:sz w:val="18"/>
          <w:szCs w:val="18"/>
        </w:rPr>
        <w:t>Missional Communities: The Rise of the Post–Congregational Church</w:t>
      </w:r>
      <w:r w:rsidRPr="00891243">
        <w:rPr>
          <w:rFonts w:ascii="Palatino Linotype" w:hAnsi="Palatino Linotype" w:cs="Times New Roman"/>
          <w:sz w:val="18"/>
          <w:szCs w:val="18"/>
        </w:rPr>
        <w:t>, 30-35.</w:t>
      </w:r>
    </w:p>
  </w:footnote>
  <w:footnote w:id="55">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Fonts w:ascii="Palatino Linotype" w:hAnsi="Palatino Linotype" w:cs="Times New Roman"/>
          <w:i/>
          <w:sz w:val="18"/>
          <w:szCs w:val="18"/>
        </w:rPr>
        <w:t xml:space="preserve">Missional Communities: The Rise of the Post–Congregational Church, </w:t>
      </w:r>
      <w:r w:rsidRPr="00891243">
        <w:rPr>
          <w:rFonts w:ascii="Palatino Linotype" w:hAnsi="Palatino Linotype" w:cs="Times New Roman"/>
          <w:sz w:val="18"/>
          <w:szCs w:val="18"/>
        </w:rPr>
        <w:t>45-52.</w:t>
      </w:r>
    </w:p>
  </w:footnote>
  <w:footnote w:id="56">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Fonts w:ascii="Palatino Linotype" w:hAnsi="Palatino Linotype" w:cs="Times New Roman"/>
          <w:i/>
          <w:sz w:val="18"/>
          <w:szCs w:val="18"/>
        </w:rPr>
        <w:t>The Present Future: Six Tough Questions for the Church</w:t>
      </w:r>
      <w:r w:rsidRPr="00891243">
        <w:rPr>
          <w:rFonts w:ascii="Palatino Linotype" w:hAnsi="Palatino Linotype" w:cs="Times New Roman"/>
          <w:sz w:val="18"/>
          <w:szCs w:val="18"/>
        </w:rPr>
        <w:t>, 3-10.</w:t>
      </w:r>
    </w:p>
  </w:footnote>
  <w:footnote w:id="57">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192CD7">
        <w:rPr>
          <w:rFonts w:ascii="Palatino Linotype" w:hAnsi="Palatino Linotype" w:cs="Times New Roman"/>
          <w:i/>
          <w:sz w:val="18"/>
          <w:szCs w:val="18"/>
        </w:rPr>
        <w:t>The Present Future: Six Tough Questions for the Church,</w:t>
      </w:r>
      <w:r w:rsidRPr="00891243">
        <w:rPr>
          <w:rFonts w:ascii="Palatino Linotype" w:hAnsi="Palatino Linotype" w:cs="Times New Roman"/>
          <w:sz w:val="18"/>
          <w:szCs w:val="18"/>
        </w:rPr>
        <w:t xml:space="preserve"> 1-6.</w:t>
      </w:r>
    </w:p>
  </w:footnote>
  <w:footnote w:id="58">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Fonts w:ascii="Palatino Linotype" w:hAnsi="Palatino Linotype" w:cs="Times New Roman"/>
          <w:i/>
          <w:sz w:val="18"/>
          <w:szCs w:val="18"/>
        </w:rPr>
        <w:t>The Present Future: Six Tough Questions for the Church</w:t>
      </w:r>
      <w:r w:rsidRPr="00891243">
        <w:rPr>
          <w:rFonts w:ascii="Palatino Linotype" w:hAnsi="Palatino Linotype" w:cs="Times New Roman"/>
          <w:sz w:val="18"/>
          <w:szCs w:val="18"/>
        </w:rPr>
        <w:t>, 15-20.</w:t>
      </w:r>
    </w:p>
  </w:footnote>
  <w:footnote w:id="59">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Fonts w:ascii="Palatino Linotype" w:hAnsi="Palatino Linotype" w:cs="Times New Roman"/>
          <w:i/>
          <w:sz w:val="18"/>
          <w:szCs w:val="18"/>
        </w:rPr>
        <w:t>Missional Renaissance: Changing the Scorecard for the Church</w:t>
      </w:r>
      <w:r w:rsidRPr="00891243">
        <w:rPr>
          <w:rFonts w:ascii="Palatino Linotype" w:hAnsi="Palatino Linotype" w:cs="Times New Roman"/>
          <w:sz w:val="18"/>
          <w:szCs w:val="18"/>
        </w:rPr>
        <w:t>, 41-58.</w:t>
      </w:r>
    </w:p>
  </w:footnote>
  <w:footnote w:id="60">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Fonts w:ascii="Palatino Linotype" w:hAnsi="Palatino Linotype" w:cs="Times New Roman"/>
          <w:i/>
          <w:sz w:val="18"/>
          <w:szCs w:val="18"/>
        </w:rPr>
        <w:t>Missional Renaissance: Changing the Scorecard for the Church</w:t>
      </w:r>
      <w:r w:rsidRPr="00891243">
        <w:rPr>
          <w:rFonts w:ascii="Palatino Linotype" w:hAnsi="Palatino Linotype" w:cs="Times New Roman"/>
          <w:sz w:val="18"/>
          <w:szCs w:val="18"/>
        </w:rPr>
        <w:t>, 77-92.</w:t>
      </w:r>
    </w:p>
  </w:footnote>
  <w:footnote w:id="61">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Fonts w:ascii="Palatino Linotype" w:hAnsi="Palatino Linotype" w:cs="Times New Roman"/>
          <w:i/>
          <w:sz w:val="18"/>
          <w:szCs w:val="18"/>
        </w:rPr>
        <w:t>Missional Renaissance: Changing the Scorecard for the Church</w:t>
      </w:r>
      <w:r w:rsidRPr="00891243">
        <w:rPr>
          <w:rFonts w:ascii="Palatino Linotype" w:hAnsi="Palatino Linotype" w:cs="Times New Roman"/>
          <w:sz w:val="18"/>
          <w:szCs w:val="18"/>
        </w:rPr>
        <w:t>, 21-40.</w:t>
      </w:r>
    </w:p>
  </w:footnote>
  <w:footnote w:id="62">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Fonts w:ascii="Palatino Linotype" w:hAnsi="Palatino Linotype" w:cs="Times New Roman"/>
          <w:i/>
          <w:sz w:val="18"/>
          <w:szCs w:val="18"/>
        </w:rPr>
        <w:t>Missional Renaissance: Changing the Scorecard for the Church</w:t>
      </w:r>
      <w:r w:rsidRPr="00891243">
        <w:rPr>
          <w:rFonts w:ascii="Palatino Linotype" w:hAnsi="Palatino Linotype" w:cs="Times New Roman"/>
          <w:sz w:val="18"/>
          <w:szCs w:val="18"/>
        </w:rPr>
        <w:t xml:space="preserve"> (San Francisco: Jossey-Bass, 2009), 12-15.</w:t>
      </w:r>
    </w:p>
  </w:footnote>
  <w:footnote w:id="63">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Style w:val="Emphasis"/>
          <w:rFonts w:ascii="Palatino Linotype" w:hAnsi="Palatino Linotype" w:cs="Times New Roman"/>
          <w:sz w:val="18"/>
          <w:szCs w:val="18"/>
        </w:rPr>
        <w:t>Missional Renaissance: Changing the Scorecard for the Church</w:t>
      </w:r>
      <w:r w:rsidRPr="00891243">
        <w:rPr>
          <w:rFonts w:ascii="Palatino Linotype" w:hAnsi="Palatino Linotype" w:cs="Times New Roman"/>
          <w:sz w:val="18"/>
          <w:szCs w:val="18"/>
        </w:rPr>
        <w:t>, 18-20.</w:t>
      </w:r>
    </w:p>
  </w:footnote>
  <w:footnote w:id="64">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Style w:val="Emphasis"/>
          <w:rFonts w:ascii="Palatino Linotype" w:hAnsi="Palatino Linotype" w:cs="Times New Roman"/>
          <w:sz w:val="18"/>
          <w:szCs w:val="18"/>
        </w:rPr>
        <w:t>Missional Renaissance: Changing the Scorecard for the Church</w:t>
      </w:r>
      <w:r w:rsidRPr="00891243">
        <w:rPr>
          <w:rFonts w:ascii="Palatino Linotype" w:hAnsi="Palatino Linotype" w:cs="Times New Roman"/>
          <w:sz w:val="18"/>
          <w:szCs w:val="18"/>
        </w:rPr>
        <w:t xml:space="preserve">, 21. </w:t>
      </w:r>
    </w:p>
  </w:footnote>
  <w:footnote w:id="65">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Style w:val="Emphasis"/>
          <w:rFonts w:ascii="Palatino Linotype" w:hAnsi="Palatino Linotype" w:cs="Times New Roman"/>
          <w:sz w:val="18"/>
          <w:szCs w:val="18"/>
        </w:rPr>
        <w:t xml:space="preserve">Missional Renaissance: Changing the Scorecard for the Church, </w:t>
      </w:r>
      <w:r w:rsidRPr="00891243">
        <w:rPr>
          <w:rStyle w:val="Emphasis"/>
          <w:rFonts w:ascii="Palatino Linotype" w:hAnsi="Palatino Linotype" w:cs="Times New Roman"/>
          <w:i w:val="0"/>
          <w:sz w:val="18"/>
          <w:szCs w:val="18"/>
        </w:rPr>
        <w:t>22</w:t>
      </w:r>
      <w:r w:rsidRPr="00891243">
        <w:rPr>
          <w:rStyle w:val="Emphasis"/>
          <w:rFonts w:ascii="Palatino Linotype" w:hAnsi="Palatino Linotype" w:cs="Times New Roman"/>
          <w:sz w:val="18"/>
          <w:szCs w:val="18"/>
        </w:rPr>
        <w:t>.</w:t>
      </w:r>
    </w:p>
  </w:footnote>
  <w:footnote w:id="66">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Style w:val="Emphasis"/>
          <w:rFonts w:ascii="Palatino Linotype" w:hAnsi="Palatino Linotype" w:cs="Times New Roman"/>
          <w:sz w:val="18"/>
          <w:szCs w:val="18"/>
        </w:rPr>
        <w:t xml:space="preserve">Missional Renaissance: Changing the Scorecard for the Church, </w:t>
      </w:r>
      <w:r w:rsidRPr="00891243">
        <w:rPr>
          <w:rStyle w:val="Emphasis"/>
          <w:rFonts w:ascii="Palatino Linotype" w:hAnsi="Palatino Linotype" w:cs="Times New Roman"/>
          <w:i w:val="0"/>
          <w:sz w:val="18"/>
          <w:szCs w:val="18"/>
        </w:rPr>
        <w:t>23</w:t>
      </w:r>
      <w:r w:rsidRPr="00891243">
        <w:rPr>
          <w:rStyle w:val="Emphasis"/>
          <w:rFonts w:ascii="Palatino Linotype" w:hAnsi="Palatino Linotype" w:cs="Times New Roman"/>
          <w:sz w:val="18"/>
          <w:szCs w:val="18"/>
        </w:rPr>
        <w:t xml:space="preserve">. </w:t>
      </w:r>
    </w:p>
  </w:footnote>
  <w:footnote w:id="67">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Style w:val="Emphasis"/>
          <w:rFonts w:ascii="Palatino Linotype" w:hAnsi="Palatino Linotype" w:cs="Times New Roman"/>
          <w:sz w:val="18"/>
          <w:szCs w:val="18"/>
        </w:rPr>
        <w:t xml:space="preserve">Missional Renaissance: Changing the Scorecard for the Church, </w:t>
      </w:r>
      <w:r w:rsidRPr="00891243">
        <w:rPr>
          <w:rStyle w:val="Emphasis"/>
          <w:rFonts w:ascii="Palatino Linotype" w:hAnsi="Palatino Linotype" w:cs="Times New Roman"/>
          <w:i w:val="0"/>
          <w:sz w:val="18"/>
          <w:szCs w:val="18"/>
        </w:rPr>
        <w:t>24</w:t>
      </w:r>
      <w:r w:rsidRPr="00891243">
        <w:rPr>
          <w:rStyle w:val="Emphasis"/>
          <w:rFonts w:ascii="Palatino Linotype" w:hAnsi="Palatino Linotype" w:cs="Times New Roman"/>
          <w:sz w:val="18"/>
          <w:szCs w:val="18"/>
        </w:rPr>
        <w:t>.</w:t>
      </w:r>
    </w:p>
  </w:footnote>
  <w:footnote w:id="68">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Style w:val="Emphasis"/>
          <w:rFonts w:ascii="Palatino Linotype" w:hAnsi="Palatino Linotype" w:cs="Times New Roman"/>
          <w:sz w:val="18"/>
          <w:szCs w:val="18"/>
        </w:rPr>
        <w:t xml:space="preserve">Missional Renaissance: Changing the Scorecard for the Church, </w:t>
      </w:r>
      <w:r w:rsidRPr="00891243">
        <w:rPr>
          <w:rStyle w:val="Emphasis"/>
          <w:rFonts w:ascii="Palatino Linotype" w:hAnsi="Palatino Linotype" w:cs="Times New Roman"/>
          <w:i w:val="0"/>
          <w:sz w:val="18"/>
          <w:szCs w:val="18"/>
        </w:rPr>
        <w:t xml:space="preserve">25. </w:t>
      </w:r>
    </w:p>
  </w:footnote>
  <w:footnote w:id="69">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Style w:val="Emphasis"/>
          <w:rFonts w:ascii="Palatino Linotype" w:hAnsi="Palatino Linotype" w:cs="Times New Roman"/>
          <w:sz w:val="18"/>
          <w:szCs w:val="18"/>
        </w:rPr>
        <w:t>The Present Future: Six Tough Questions for the Church</w:t>
      </w:r>
      <w:r w:rsidRPr="00891243">
        <w:rPr>
          <w:rFonts w:ascii="Palatino Linotype" w:hAnsi="Palatino Linotype" w:cs="Times New Roman"/>
          <w:sz w:val="18"/>
          <w:szCs w:val="18"/>
        </w:rPr>
        <w:t>, 9-11.</w:t>
      </w:r>
    </w:p>
  </w:footnote>
  <w:footnote w:id="70">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Fonts w:ascii="Palatino Linotype" w:hAnsi="Palatino Linotype" w:cs="Times New Roman"/>
          <w:i/>
          <w:sz w:val="18"/>
          <w:szCs w:val="18"/>
        </w:rPr>
        <w:t>Missional Renaissance: Changing the Scorecard for the Church</w:t>
      </w:r>
      <w:r w:rsidRPr="00891243">
        <w:rPr>
          <w:rFonts w:ascii="Palatino Linotype" w:hAnsi="Palatino Linotype" w:cs="Times New Roman"/>
          <w:sz w:val="18"/>
          <w:szCs w:val="18"/>
        </w:rPr>
        <w:t>, 23-26.</w:t>
      </w:r>
    </w:p>
  </w:footnote>
  <w:footnote w:id="71">
    <w:p w:rsidR="00EE40E9" w:rsidRPr="00891243" w:rsidRDefault="00EE40E9" w:rsidP="0080377F">
      <w:pPr>
        <w:pStyle w:val="FootnoteText"/>
        <w:ind w:firstLine="720"/>
        <w:rPr>
          <w:rFonts w:ascii="Palatino Linotype" w:hAnsi="Palatino Linotype"/>
          <w:sz w:val="18"/>
          <w:szCs w:val="18"/>
        </w:rPr>
      </w:pPr>
      <w:r w:rsidRPr="00891243">
        <w:rPr>
          <w:rStyle w:val="FootnoteReference"/>
          <w:rFonts w:ascii="Palatino Linotype" w:hAnsi="Palatino Linotype"/>
          <w:sz w:val="18"/>
          <w:szCs w:val="18"/>
        </w:rPr>
        <w:footnoteRef/>
      </w:r>
      <w:r w:rsidRPr="00891243">
        <w:rPr>
          <w:rFonts w:ascii="Palatino Linotype" w:hAnsi="Palatino Linotype"/>
          <w:sz w:val="18"/>
          <w:szCs w:val="18"/>
        </w:rPr>
        <w:t xml:space="preserve"> Reggie McNeal, </w:t>
      </w:r>
      <w:r w:rsidRPr="000C279D">
        <w:rPr>
          <w:rFonts w:ascii="Palatino Linotype" w:hAnsi="Palatino Linotype"/>
          <w:i/>
          <w:sz w:val="18"/>
          <w:szCs w:val="18"/>
        </w:rPr>
        <w:t>Missional Renaissance: Changing the Scorecard for the Church</w:t>
      </w:r>
      <w:r w:rsidRPr="00891243">
        <w:rPr>
          <w:rFonts w:ascii="Palatino Linotype" w:hAnsi="Palatino Linotype"/>
          <w:sz w:val="18"/>
          <w:szCs w:val="18"/>
        </w:rPr>
        <w:t>, 24.</w:t>
      </w:r>
    </w:p>
  </w:footnote>
  <w:footnote w:id="72">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Fonts w:ascii="Palatino Linotype" w:hAnsi="Palatino Linotype" w:cs="Times New Roman"/>
          <w:i/>
          <w:sz w:val="18"/>
          <w:szCs w:val="18"/>
        </w:rPr>
        <w:t>Missional Renaissance: Changing the Scorecard for the Church,</w:t>
      </w:r>
      <w:r w:rsidRPr="00891243">
        <w:rPr>
          <w:rFonts w:ascii="Palatino Linotype" w:hAnsi="Palatino Linotype" w:cs="Times New Roman"/>
          <w:sz w:val="18"/>
          <w:szCs w:val="18"/>
        </w:rPr>
        <w:t xml:space="preserve"> 24-27.</w:t>
      </w:r>
    </w:p>
  </w:footnote>
  <w:footnote w:id="73">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Fonts w:ascii="Palatino Linotype" w:hAnsi="Palatino Linotype" w:cs="Times New Roman"/>
          <w:i/>
          <w:sz w:val="18"/>
          <w:szCs w:val="18"/>
        </w:rPr>
        <w:t>Missional Renaissance: Changing the Scorecard for the Church,</w:t>
      </w:r>
      <w:r w:rsidRPr="00891243">
        <w:rPr>
          <w:rFonts w:ascii="Palatino Linotype" w:hAnsi="Palatino Linotype" w:cs="Times New Roman"/>
          <w:sz w:val="18"/>
          <w:szCs w:val="18"/>
        </w:rPr>
        <w:t xml:space="preserve"> 28-30.</w:t>
      </w:r>
    </w:p>
  </w:footnote>
  <w:footnote w:id="74">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Fonts w:ascii="Palatino Linotype" w:hAnsi="Palatino Linotype" w:cs="Times New Roman"/>
          <w:i/>
          <w:sz w:val="18"/>
          <w:szCs w:val="18"/>
        </w:rPr>
        <w:t>Missional Shift: Globalizing the Church</w:t>
      </w:r>
      <w:r w:rsidRPr="00891243">
        <w:rPr>
          <w:rFonts w:ascii="Palatino Linotype" w:hAnsi="Palatino Linotype" w:cs="Times New Roman"/>
          <w:sz w:val="18"/>
          <w:szCs w:val="18"/>
        </w:rPr>
        <w:t xml:space="preserve"> (San Francisco: Jossey-Bass, 2011), 56-59. </w:t>
      </w:r>
    </w:p>
  </w:footnote>
  <w:footnote w:id="75">
    <w:p w:rsidR="00445990" w:rsidRPr="00891243" w:rsidRDefault="00445990" w:rsidP="00FA5744">
      <w:pPr>
        <w:pStyle w:val="FootnoteText"/>
        <w:ind w:firstLine="720"/>
        <w:rPr>
          <w:rFonts w:ascii="Palatino Linotype" w:hAnsi="Palatino Linotype"/>
          <w:sz w:val="18"/>
          <w:szCs w:val="18"/>
        </w:rPr>
      </w:pPr>
      <w:r w:rsidRPr="00891243">
        <w:rPr>
          <w:rStyle w:val="FootnoteReference"/>
          <w:rFonts w:ascii="Palatino Linotype" w:hAnsi="Palatino Linotype"/>
          <w:sz w:val="18"/>
          <w:szCs w:val="18"/>
        </w:rPr>
        <w:footnoteRef/>
      </w:r>
      <w:r w:rsidRPr="00891243">
        <w:rPr>
          <w:rFonts w:ascii="Palatino Linotype" w:hAnsi="Palatino Linotype"/>
          <w:sz w:val="18"/>
          <w:szCs w:val="18"/>
        </w:rPr>
        <w:t xml:space="preserve"> David J. Bosch, </w:t>
      </w:r>
      <w:r w:rsidRPr="00891243">
        <w:rPr>
          <w:rFonts w:ascii="Palatino Linotype" w:hAnsi="Palatino Linotype"/>
          <w:i/>
          <w:sz w:val="18"/>
          <w:szCs w:val="18"/>
        </w:rPr>
        <w:t xml:space="preserve">Transforming Mission: Paradigm Shifts in Theology of </w:t>
      </w:r>
      <w:r w:rsidR="007343E4" w:rsidRPr="00891243">
        <w:rPr>
          <w:rFonts w:ascii="Palatino Linotype" w:hAnsi="Palatino Linotype"/>
          <w:i/>
          <w:sz w:val="18"/>
          <w:szCs w:val="18"/>
        </w:rPr>
        <w:t>Mission</w:t>
      </w:r>
      <w:r w:rsidR="007343E4" w:rsidRPr="00891243">
        <w:rPr>
          <w:rFonts w:ascii="Palatino Linotype" w:hAnsi="Palatino Linotype"/>
          <w:sz w:val="18"/>
          <w:szCs w:val="18"/>
        </w:rPr>
        <w:t xml:space="preserve">, 389-393. </w:t>
      </w:r>
    </w:p>
  </w:footnote>
  <w:footnote w:id="76">
    <w:p w:rsidR="007343E4" w:rsidRPr="00891243" w:rsidRDefault="007343E4" w:rsidP="00FA5744">
      <w:pPr>
        <w:pStyle w:val="FootnoteText"/>
        <w:ind w:firstLine="720"/>
        <w:rPr>
          <w:rFonts w:ascii="Palatino Linotype" w:hAnsi="Palatino Linotype"/>
          <w:sz w:val="18"/>
          <w:szCs w:val="18"/>
        </w:rPr>
      </w:pPr>
      <w:r w:rsidRPr="00891243">
        <w:rPr>
          <w:rStyle w:val="FootnoteReference"/>
          <w:rFonts w:ascii="Palatino Linotype" w:hAnsi="Palatino Linotype"/>
          <w:sz w:val="18"/>
          <w:szCs w:val="18"/>
        </w:rPr>
        <w:footnoteRef/>
      </w:r>
      <w:r w:rsidRPr="00891243">
        <w:rPr>
          <w:rFonts w:ascii="Palatino Linotype" w:hAnsi="Palatino Linotype"/>
          <w:sz w:val="18"/>
          <w:szCs w:val="18"/>
        </w:rPr>
        <w:t xml:space="preserve"> Gomar Gultom, </w:t>
      </w:r>
      <w:r w:rsidRPr="00891243">
        <w:rPr>
          <w:rFonts w:ascii="Palatino Linotype" w:hAnsi="Palatino Linotype"/>
          <w:i/>
          <w:sz w:val="18"/>
          <w:szCs w:val="18"/>
        </w:rPr>
        <w:t>Allah Merangkul Tanah (Jakarta: BPK Gunung Mulia</w:t>
      </w:r>
      <w:r w:rsidR="001F5B81" w:rsidRPr="00891243">
        <w:rPr>
          <w:rFonts w:ascii="Palatino Linotype" w:hAnsi="Palatino Linotype"/>
          <w:sz w:val="18"/>
          <w:szCs w:val="18"/>
        </w:rPr>
        <w:t>,</w:t>
      </w:r>
      <w:r w:rsidRPr="00891243">
        <w:rPr>
          <w:rFonts w:ascii="Palatino Linotype" w:hAnsi="Palatino Linotype"/>
          <w:sz w:val="18"/>
          <w:szCs w:val="18"/>
        </w:rPr>
        <w:t xml:space="preserve"> 23-30.</w:t>
      </w:r>
    </w:p>
  </w:footnote>
  <w:footnote w:id="77">
    <w:p w:rsidR="007343E4" w:rsidRPr="00891243" w:rsidRDefault="007343E4" w:rsidP="00FA5744">
      <w:pPr>
        <w:pStyle w:val="FootnoteText"/>
        <w:ind w:firstLine="720"/>
        <w:rPr>
          <w:rFonts w:ascii="Palatino Linotype" w:hAnsi="Palatino Linotype"/>
          <w:sz w:val="18"/>
          <w:szCs w:val="18"/>
        </w:rPr>
      </w:pPr>
      <w:r w:rsidRPr="00891243">
        <w:rPr>
          <w:rStyle w:val="FootnoteReference"/>
          <w:rFonts w:ascii="Palatino Linotype" w:hAnsi="Palatino Linotype"/>
          <w:sz w:val="18"/>
          <w:szCs w:val="18"/>
        </w:rPr>
        <w:footnoteRef/>
      </w:r>
      <w:r w:rsidRPr="00891243">
        <w:rPr>
          <w:rFonts w:ascii="Palatino Linotype" w:hAnsi="Palatino Linotype"/>
          <w:sz w:val="18"/>
          <w:szCs w:val="18"/>
        </w:rPr>
        <w:t xml:space="preserve"> Gomar Gultom, </w:t>
      </w:r>
      <w:r w:rsidRPr="00891243">
        <w:rPr>
          <w:rFonts w:ascii="Palatino Linotype" w:hAnsi="Palatino Linotype"/>
          <w:i/>
          <w:sz w:val="18"/>
          <w:szCs w:val="18"/>
        </w:rPr>
        <w:t>“Teologi Tanah: Spiritualitas Kristen dalam Konteks Keindonesiaan,” dalam bunga rampai tulisan teologis Gomar Gultom</w:t>
      </w:r>
      <w:r w:rsidRPr="00891243">
        <w:rPr>
          <w:rFonts w:ascii="Palatino Linotype" w:hAnsi="Palatino Linotype"/>
          <w:sz w:val="18"/>
          <w:szCs w:val="18"/>
        </w:rPr>
        <w:t xml:space="preserve"> (Jaka</w:t>
      </w:r>
      <w:r w:rsidR="001F5B81" w:rsidRPr="00891243">
        <w:rPr>
          <w:rFonts w:ascii="Palatino Linotype" w:hAnsi="Palatino Linotype"/>
          <w:sz w:val="18"/>
          <w:szCs w:val="18"/>
        </w:rPr>
        <w:t>rta: BPK Gunung Mulia),</w:t>
      </w:r>
      <w:r w:rsidRPr="00891243">
        <w:rPr>
          <w:rFonts w:ascii="Palatino Linotype" w:hAnsi="Palatino Linotype"/>
          <w:sz w:val="18"/>
          <w:szCs w:val="18"/>
        </w:rPr>
        <w:t xml:space="preserve"> 45-52.</w:t>
      </w:r>
    </w:p>
  </w:footnote>
  <w:footnote w:id="78">
    <w:p w:rsidR="00E8770F" w:rsidRPr="00891243" w:rsidRDefault="00E8770F" w:rsidP="00FA5744">
      <w:pPr>
        <w:pStyle w:val="FootnoteText"/>
        <w:ind w:firstLine="720"/>
        <w:rPr>
          <w:rFonts w:ascii="Palatino Linotype" w:hAnsi="Palatino Linotype"/>
          <w:sz w:val="18"/>
          <w:szCs w:val="18"/>
        </w:rPr>
      </w:pPr>
      <w:r w:rsidRPr="00891243">
        <w:rPr>
          <w:rStyle w:val="FootnoteReference"/>
          <w:rFonts w:ascii="Palatino Linotype" w:hAnsi="Palatino Linotype"/>
          <w:sz w:val="18"/>
          <w:szCs w:val="18"/>
        </w:rPr>
        <w:footnoteRef/>
      </w:r>
      <w:r w:rsidRPr="00891243">
        <w:rPr>
          <w:rFonts w:ascii="Palatino Linotype" w:hAnsi="Palatino Linotype"/>
          <w:sz w:val="18"/>
          <w:szCs w:val="18"/>
        </w:rPr>
        <w:t xml:space="preserve"> Ebenhaizer I. Nuban Timo, </w:t>
      </w:r>
      <w:r w:rsidRPr="00891243">
        <w:rPr>
          <w:rFonts w:ascii="Palatino Linotype" w:hAnsi="Palatino Linotype"/>
          <w:i/>
          <w:sz w:val="18"/>
          <w:szCs w:val="18"/>
        </w:rPr>
        <w:t>Meng-hari-ini-kan Injil di Bumi Pancasila</w:t>
      </w:r>
      <w:r w:rsidRPr="00891243">
        <w:rPr>
          <w:rFonts w:ascii="Palatino Linotype" w:hAnsi="Palatino Linotype"/>
          <w:sz w:val="18"/>
          <w:szCs w:val="18"/>
        </w:rPr>
        <w:t xml:space="preserve"> (Jaka</w:t>
      </w:r>
      <w:r w:rsidR="00FA5744" w:rsidRPr="00891243">
        <w:rPr>
          <w:rFonts w:ascii="Palatino Linotype" w:hAnsi="Palatino Linotype"/>
          <w:sz w:val="18"/>
          <w:szCs w:val="18"/>
        </w:rPr>
        <w:t>rta: BPK Gunung Mulia),</w:t>
      </w:r>
      <w:r w:rsidR="004175B8" w:rsidRPr="00891243">
        <w:rPr>
          <w:rFonts w:ascii="Palatino Linotype" w:hAnsi="Palatino Linotype"/>
          <w:sz w:val="18"/>
          <w:szCs w:val="18"/>
        </w:rPr>
        <w:t xml:space="preserve"> </w:t>
      </w:r>
      <w:r w:rsidRPr="00891243">
        <w:rPr>
          <w:rFonts w:ascii="Palatino Linotype" w:hAnsi="Palatino Linotype"/>
          <w:sz w:val="18"/>
          <w:szCs w:val="18"/>
        </w:rPr>
        <w:t>12-18.</w:t>
      </w:r>
    </w:p>
  </w:footnote>
  <w:footnote w:id="79">
    <w:p w:rsidR="00D6068A" w:rsidRPr="00891243" w:rsidRDefault="00D6068A" w:rsidP="00FA5744">
      <w:pPr>
        <w:pStyle w:val="FootnoteText"/>
        <w:ind w:firstLine="720"/>
        <w:rPr>
          <w:rFonts w:ascii="Palatino Linotype" w:hAnsi="Palatino Linotype"/>
          <w:sz w:val="18"/>
          <w:szCs w:val="18"/>
        </w:rPr>
      </w:pPr>
      <w:r w:rsidRPr="00891243">
        <w:rPr>
          <w:rStyle w:val="FootnoteReference"/>
          <w:rFonts w:ascii="Palatino Linotype" w:hAnsi="Palatino Linotype"/>
          <w:sz w:val="18"/>
          <w:szCs w:val="18"/>
        </w:rPr>
        <w:footnoteRef/>
      </w:r>
      <w:r w:rsidRPr="00891243">
        <w:rPr>
          <w:rFonts w:ascii="Palatino Linotype" w:hAnsi="Palatino Linotype"/>
          <w:sz w:val="18"/>
          <w:szCs w:val="18"/>
        </w:rPr>
        <w:t xml:space="preserve"> Ebenhaizer I. </w:t>
      </w:r>
      <w:r w:rsidRPr="00891243">
        <w:rPr>
          <w:rFonts w:ascii="Palatino Linotype" w:hAnsi="Palatino Linotype"/>
          <w:i/>
          <w:sz w:val="18"/>
          <w:szCs w:val="18"/>
        </w:rPr>
        <w:t>Nuban Timo, Teologi Kehadiran</w:t>
      </w:r>
      <w:r w:rsidRPr="00891243">
        <w:rPr>
          <w:rFonts w:ascii="Palatino Linotype" w:hAnsi="Palatino Linotype"/>
          <w:sz w:val="18"/>
          <w:szCs w:val="18"/>
        </w:rPr>
        <w:t xml:space="preserve"> (Jaka</w:t>
      </w:r>
      <w:r w:rsidR="00FA5744" w:rsidRPr="00891243">
        <w:rPr>
          <w:rFonts w:ascii="Palatino Linotype" w:hAnsi="Palatino Linotype"/>
          <w:sz w:val="18"/>
          <w:szCs w:val="18"/>
        </w:rPr>
        <w:t>rta: BPK Gunung Mulia),</w:t>
      </w:r>
      <w:r w:rsidRPr="00891243">
        <w:rPr>
          <w:rFonts w:ascii="Palatino Linotype" w:hAnsi="Palatino Linotype"/>
          <w:sz w:val="18"/>
          <w:szCs w:val="18"/>
        </w:rPr>
        <w:t xml:space="preserve"> 55-62.</w:t>
      </w:r>
    </w:p>
  </w:footnote>
  <w:footnote w:id="80">
    <w:p w:rsidR="00D6068A" w:rsidRPr="00891243" w:rsidRDefault="00D6068A" w:rsidP="00FA5744">
      <w:pPr>
        <w:pStyle w:val="FootnoteText"/>
        <w:ind w:firstLine="720"/>
        <w:rPr>
          <w:rFonts w:ascii="Palatino Linotype" w:hAnsi="Palatino Linotype"/>
          <w:sz w:val="18"/>
          <w:szCs w:val="18"/>
        </w:rPr>
      </w:pPr>
      <w:r w:rsidRPr="00891243">
        <w:rPr>
          <w:rStyle w:val="FootnoteReference"/>
          <w:rFonts w:ascii="Palatino Linotype" w:hAnsi="Palatino Linotype"/>
          <w:sz w:val="18"/>
          <w:szCs w:val="18"/>
        </w:rPr>
        <w:footnoteRef/>
      </w:r>
      <w:r w:rsidRPr="00891243">
        <w:rPr>
          <w:rFonts w:ascii="Palatino Linotype" w:hAnsi="Palatino Linotype"/>
          <w:sz w:val="18"/>
          <w:szCs w:val="18"/>
        </w:rPr>
        <w:t xml:space="preserve"> Zakaria J. Ngelow, </w:t>
      </w:r>
      <w:r w:rsidRPr="000C279D">
        <w:rPr>
          <w:rFonts w:ascii="Palatino Linotype" w:hAnsi="Palatino Linotype"/>
          <w:i/>
          <w:sz w:val="18"/>
          <w:szCs w:val="18"/>
        </w:rPr>
        <w:t>Kekristenan dan Tantangan Ekologi</w:t>
      </w:r>
      <w:r w:rsidRPr="00891243">
        <w:rPr>
          <w:rFonts w:ascii="Palatino Linotype" w:hAnsi="Palatino Linotype"/>
          <w:sz w:val="18"/>
          <w:szCs w:val="18"/>
        </w:rPr>
        <w:t xml:space="preserve"> (Jaka</w:t>
      </w:r>
      <w:r w:rsidR="00FA5744" w:rsidRPr="00891243">
        <w:rPr>
          <w:rFonts w:ascii="Palatino Linotype" w:hAnsi="Palatino Linotype"/>
          <w:sz w:val="18"/>
          <w:szCs w:val="18"/>
        </w:rPr>
        <w:t>rta: BPK Gunung Mulia),</w:t>
      </w:r>
      <w:r w:rsidRPr="00891243">
        <w:rPr>
          <w:rFonts w:ascii="Palatino Linotype" w:hAnsi="Palatino Linotype"/>
          <w:sz w:val="18"/>
          <w:szCs w:val="18"/>
        </w:rPr>
        <w:t xml:space="preserve"> 33-40.</w:t>
      </w:r>
    </w:p>
  </w:footnote>
  <w:footnote w:id="81">
    <w:p w:rsidR="003D7DB2" w:rsidRPr="00891243" w:rsidRDefault="003D7DB2" w:rsidP="00FA5744">
      <w:pPr>
        <w:pStyle w:val="FootnoteText"/>
        <w:ind w:firstLine="720"/>
        <w:rPr>
          <w:rFonts w:ascii="Palatino Linotype" w:hAnsi="Palatino Linotype"/>
          <w:sz w:val="18"/>
          <w:szCs w:val="18"/>
        </w:rPr>
      </w:pPr>
      <w:r w:rsidRPr="00891243">
        <w:rPr>
          <w:rStyle w:val="FootnoteReference"/>
          <w:rFonts w:ascii="Palatino Linotype" w:hAnsi="Palatino Linotype"/>
          <w:sz w:val="18"/>
          <w:szCs w:val="18"/>
        </w:rPr>
        <w:footnoteRef/>
      </w:r>
      <w:r w:rsidRPr="00891243">
        <w:rPr>
          <w:rFonts w:ascii="Palatino Linotype" w:hAnsi="Palatino Linotype"/>
          <w:sz w:val="18"/>
          <w:szCs w:val="18"/>
        </w:rPr>
        <w:t>Meilany Risamasu, Gereja Merakit (Jakarta: BPK Gunung Mulia, 2023</w:t>
      </w:r>
      <w:r w:rsidR="00FA5744" w:rsidRPr="00891243">
        <w:rPr>
          <w:rFonts w:ascii="Palatino Linotype" w:hAnsi="Palatino Linotype"/>
          <w:sz w:val="18"/>
          <w:szCs w:val="18"/>
        </w:rPr>
        <w:t>), 71-</w:t>
      </w:r>
      <w:r w:rsidRPr="00891243">
        <w:rPr>
          <w:rFonts w:ascii="Palatino Linotype" w:hAnsi="Palatino Linotype"/>
          <w:sz w:val="18"/>
          <w:szCs w:val="18"/>
        </w:rPr>
        <w:t>78.</w:t>
      </w:r>
    </w:p>
  </w:footnote>
  <w:footnote w:id="82">
    <w:p w:rsidR="003D7DB2" w:rsidRPr="00891243" w:rsidRDefault="003D7DB2" w:rsidP="00FA5744">
      <w:pPr>
        <w:pStyle w:val="FootnoteText"/>
        <w:ind w:firstLine="720"/>
        <w:rPr>
          <w:rFonts w:ascii="Palatino Linotype" w:hAnsi="Palatino Linotype"/>
          <w:sz w:val="18"/>
          <w:szCs w:val="18"/>
        </w:rPr>
      </w:pPr>
      <w:r w:rsidRPr="00891243">
        <w:rPr>
          <w:rStyle w:val="FootnoteReference"/>
          <w:rFonts w:ascii="Palatino Linotype" w:hAnsi="Palatino Linotype"/>
          <w:sz w:val="18"/>
          <w:szCs w:val="18"/>
        </w:rPr>
        <w:footnoteRef/>
      </w:r>
      <w:r w:rsidRPr="00891243">
        <w:rPr>
          <w:rFonts w:ascii="Palatino Linotype" w:hAnsi="Palatino Linotype"/>
          <w:sz w:val="18"/>
          <w:szCs w:val="18"/>
        </w:rPr>
        <w:t xml:space="preserve"> Reggie McNeal, </w:t>
      </w:r>
      <w:r w:rsidRPr="00891243">
        <w:rPr>
          <w:rFonts w:ascii="Palatino Linotype" w:hAnsi="Palatino Linotype"/>
          <w:i/>
          <w:sz w:val="18"/>
          <w:szCs w:val="18"/>
        </w:rPr>
        <w:t>Missional Communities: The Power of Being Together in Mission</w:t>
      </w:r>
      <w:r w:rsidRPr="00891243">
        <w:rPr>
          <w:rFonts w:ascii="Palatino Linotype" w:hAnsi="Palatino Linotype"/>
          <w:sz w:val="18"/>
          <w:szCs w:val="18"/>
        </w:rPr>
        <w:t>, 15-22.</w:t>
      </w:r>
    </w:p>
  </w:footnote>
  <w:footnote w:id="83">
    <w:p w:rsidR="00E73063" w:rsidRPr="00891243" w:rsidRDefault="00E73063" w:rsidP="00FA5744">
      <w:pPr>
        <w:pStyle w:val="FootnoteText"/>
        <w:ind w:left="720"/>
        <w:rPr>
          <w:rFonts w:ascii="Palatino Linotype" w:hAnsi="Palatino Linotype"/>
          <w:sz w:val="18"/>
          <w:szCs w:val="18"/>
        </w:rPr>
      </w:pPr>
      <w:r w:rsidRPr="00891243">
        <w:rPr>
          <w:rStyle w:val="FootnoteReference"/>
          <w:rFonts w:ascii="Palatino Linotype" w:hAnsi="Palatino Linotype"/>
          <w:sz w:val="18"/>
          <w:szCs w:val="18"/>
        </w:rPr>
        <w:footnoteRef/>
      </w:r>
      <w:r w:rsidRPr="00891243">
        <w:rPr>
          <w:rFonts w:ascii="Palatino Linotype" w:hAnsi="Palatino Linotype"/>
          <w:sz w:val="18"/>
          <w:szCs w:val="18"/>
        </w:rPr>
        <w:t xml:space="preserve"> David J. Bosch, </w:t>
      </w:r>
      <w:r w:rsidRPr="00891243">
        <w:rPr>
          <w:rFonts w:ascii="Palatino Linotype" w:hAnsi="Palatino Linotype"/>
          <w:i/>
          <w:sz w:val="18"/>
          <w:szCs w:val="18"/>
        </w:rPr>
        <w:t>Transforming Mission: Paradigm Shifts in Theology of Mission</w:t>
      </w:r>
      <w:r w:rsidRPr="00891243">
        <w:rPr>
          <w:rFonts w:ascii="Palatino Linotype" w:hAnsi="Palatino Linotype"/>
          <w:sz w:val="18"/>
          <w:szCs w:val="18"/>
        </w:rPr>
        <w:t>,</w:t>
      </w:r>
      <w:r w:rsidR="00FA5744" w:rsidRPr="00891243">
        <w:rPr>
          <w:rFonts w:ascii="Palatino Linotype" w:hAnsi="Palatino Linotype"/>
          <w:sz w:val="18"/>
          <w:szCs w:val="18"/>
        </w:rPr>
        <w:t xml:space="preserve"> </w:t>
      </w:r>
      <w:r w:rsidRPr="00891243">
        <w:rPr>
          <w:rFonts w:ascii="Palatino Linotype" w:hAnsi="Palatino Linotype"/>
          <w:sz w:val="18"/>
          <w:szCs w:val="18"/>
        </w:rPr>
        <w:t>368-372.</w:t>
      </w:r>
    </w:p>
  </w:footnote>
  <w:footnote w:id="84">
    <w:p w:rsidR="00E73063" w:rsidRPr="00891243" w:rsidRDefault="00E73063" w:rsidP="00FA5744">
      <w:pPr>
        <w:pStyle w:val="FootnoteText"/>
        <w:ind w:firstLine="720"/>
        <w:rPr>
          <w:rFonts w:ascii="Palatino Linotype" w:hAnsi="Palatino Linotype"/>
          <w:sz w:val="18"/>
          <w:szCs w:val="18"/>
        </w:rPr>
      </w:pPr>
      <w:r w:rsidRPr="00891243">
        <w:rPr>
          <w:rStyle w:val="FootnoteReference"/>
          <w:rFonts w:ascii="Palatino Linotype" w:hAnsi="Palatino Linotype"/>
          <w:sz w:val="18"/>
          <w:szCs w:val="18"/>
        </w:rPr>
        <w:footnoteRef/>
      </w:r>
      <w:r w:rsidRPr="00891243">
        <w:rPr>
          <w:rFonts w:ascii="Palatino Linotype" w:hAnsi="Palatino Linotype"/>
          <w:sz w:val="18"/>
          <w:szCs w:val="18"/>
        </w:rPr>
        <w:t xml:space="preserve"> Jürgen Moltmann, </w:t>
      </w:r>
      <w:r w:rsidRPr="00891243">
        <w:rPr>
          <w:rFonts w:ascii="Palatino Linotype" w:hAnsi="Palatino Linotype"/>
          <w:i/>
          <w:sz w:val="18"/>
          <w:szCs w:val="18"/>
        </w:rPr>
        <w:t xml:space="preserve">God in Creation: A New Theology of Creation and the Spirit of God (London: SCM Press, 1985), </w:t>
      </w:r>
      <w:r w:rsidRPr="00891243">
        <w:rPr>
          <w:rFonts w:ascii="Palatino Linotype" w:hAnsi="Palatino Linotype"/>
          <w:sz w:val="18"/>
          <w:szCs w:val="18"/>
        </w:rPr>
        <w:t>9-16.</w:t>
      </w:r>
    </w:p>
  </w:footnote>
  <w:footnote w:id="85">
    <w:p w:rsidR="004E660F" w:rsidRPr="00891243" w:rsidRDefault="004E660F" w:rsidP="00FA5744">
      <w:pPr>
        <w:pStyle w:val="FootnoteText"/>
        <w:ind w:firstLine="720"/>
        <w:rPr>
          <w:rFonts w:ascii="Palatino Linotype" w:hAnsi="Palatino Linotype"/>
          <w:sz w:val="18"/>
          <w:szCs w:val="18"/>
        </w:rPr>
      </w:pPr>
      <w:r w:rsidRPr="00891243">
        <w:rPr>
          <w:rStyle w:val="FootnoteReference"/>
          <w:rFonts w:ascii="Palatino Linotype" w:hAnsi="Palatino Linotype"/>
          <w:sz w:val="18"/>
          <w:szCs w:val="18"/>
        </w:rPr>
        <w:footnoteRef/>
      </w:r>
      <w:r w:rsidRPr="00891243">
        <w:rPr>
          <w:rFonts w:ascii="Palatino Linotype" w:hAnsi="Palatino Linotype"/>
          <w:sz w:val="18"/>
          <w:szCs w:val="18"/>
        </w:rPr>
        <w:t xml:space="preserve"> Leonardo Boff, </w:t>
      </w:r>
      <w:r w:rsidRPr="00891243">
        <w:rPr>
          <w:rFonts w:ascii="Palatino Linotype" w:hAnsi="Palatino Linotype"/>
          <w:i/>
          <w:sz w:val="18"/>
          <w:szCs w:val="18"/>
        </w:rPr>
        <w:t>Cry of the Earth, Cry of the Poor</w:t>
      </w:r>
      <w:r w:rsidRPr="00891243">
        <w:rPr>
          <w:rFonts w:ascii="Palatino Linotype" w:hAnsi="Palatino Linotype"/>
          <w:sz w:val="18"/>
          <w:szCs w:val="18"/>
        </w:rPr>
        <w:t xml:space="preserve"> (New York: Orbis B</w:t>
      </w:r>
      <w:r w:rsidR="00FA5744" w:rsidRPr="00891243">
        <w:rPr>
          <w:rFonts w:ascii="Palatino Linotype" w:hAnsi="Palatino Linotype"/>
          <w:sz w:val="18"/>
          <w:szCs w:val="18"/>
        </w:rPr>
        <w:t>ooks, 1997),</w:t>
      </w:r>
      <w:r w:rsidRPr="00891243">
        <w:rPr>
          <w:rFonts w:ascii="Palatino Linotype" w:hAnsi="Palatino Linotype"/>
          <w:sz w:val="18"/>
          <w:szCs w:val="18"/>
        </w:rPr>
        <w:t xml:space="preserve"> 1-7.</w:t>
      </w:r>
    </w:p>
  </w:footnote>
  <w:footnote w:id="86">
    <w:p w:rsidR="004E660F" w:rsidRPr="00891243" w:rsidRDefault="004E660F" w:rsidP="00FA5744">
      <w:pPr>
        <w:pStyle w:val="FootnoteText"/>
        <w:ind w:firstLine="720"/>
        <w:rPr>
          <w:rFonts w:ascii="Palatino Linotype" w:hAnsi="Palatino Linotype"/>
          <w:sz w:val="18"/>
          <w:szCs w:val="18"/>
        </w:rPr>
      </w:pPr>
      <w:r w:rsidRPr="00891243">
        <w:rPr>
          <w:rStyle w:val="FootnoteReference"/>
          <w:rFonts w:ascii="Palatino Linotype" w:hAnsi="Palatino Linotype"/>
          <w:sz w:val="18"/>
          <w:szCs w:val="18"/>
        </w:rPr>
        <w:footnoteRef/>
      </w:r>
      <w:r w:rsidRPr="00891243">
        <w:rPr>
          <w:rFonts w:ascii="Palatino Linotype" w:hAnsi="Palatino Linotype"/>
          <w:sz w:val="18"/>
          <w:szCs w:val="18"/>
        </w:rPr>
        <w:t xml:space="preserve"> Sallie McFague, </w:t>
      </w:r>
      <w:r w:rsidRPr="00891243">
        <w:rPr>
          <w:rFonts w:ascii="Palatino Linotype" w:hAnsi="Palatino Linotype"/>
          <w:i/>
          <w:sz w:val="18"/>
          <w:szCs w:val="18"/>
        </w:rPr>
        <w:t>The Body of God: An Ecological Theology</w:t>
      </w:r>
      <w:r w:rsidRPr="00891243">
        <w:rPr>
          <w:rFonts w:ascii="Palatino Linotype" w:hAnsi="Palatino Linotype"/>
          <w:sz w:val="18"/>
          <w:szCs w:val="18"/>
        </w:rPr>
        <w:t xml:space="preserve"> (Minneapolis:</w:t>
      </w:r>
      <w:r w:rsidR="00FA5744" w:rsidRPr="00891243">
        <w:rPr>
          <w:rFonts w:ascii="Palatino Linotype" w:hAnsi="Palatino Linotype"/>
          <w:sz w:val="18"/>
          <w:szCs w:val="18"/>
        </w:rPr>
        <w:t xml:space="preserve"> Fortress Press, 1993), </w:t>
      </w:r>
      <w:r w:rsidRPr="00891243">
        <w:rPr>
          <w:rFonts w:ascii="Palatino Linotype" w:hAnsi="Palatino Linotype"/>
          <w:sz w:val="18"/>
          <w:szCs w:val="18"/>
        </w:rPr>
        <w:t>27-34.</w:t>
      </w:r>
    </w:p>
  </w:footnote>
  <w:footnote w:id="87">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G. Groenewald, </w:t>
      </w:r>
      <w:r w:rsidRPr="00891243">
        <w:rPr>
          <w:rFonts w:ascii="Palatino Linotype" w:hAnsi="Palatino Linotype" w:cs="Times New Roman"/>
          <w:i/>
          <w:sz w:val="18"/>
          <w:szCs w:val="18"/>
        </w:rPr>
        <w:t>Misi dan Etnisitas di Indonesia</w:t>
      </w:r>
      <w:r w:rsidRPr="00891243">
        <w:rPr>
          <w:rFonts w:ascii="Palatino Linotype" w:hAnsi="Palatino Linotype" w:cs="Times New Roman"/>
          <w:sz w:val="18"/>
          <w:szCs w:val="18"/>
        </w:rPr>
        <w:t xml:space="preserve"> (Jakarta: BPK Gunung Mulia, 1990), 22-26.</w:t>
      </w:r>
    </w:p>
  </w:footnote>
  <w:footnote w:id="88">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G. Groenewald, </w:t>
      </w:r>
      <w:r w:rsidRPr="00891243">
        <w:rPr>
          <w:rFonts w:ascii="Palatino Linotype" w:hAnsi="Palatino Linotype" w:cs="Times New Roman"/>
          <w:i/>
          <w:sz w:val="18"/>
          <w:szCs w:val="18"/>
        </w:rPr>
        <w:t>Misi dan Etnisitas di Indonesia</w:t>
      </w:r>
      <w:r w:rsidRPr="00891243">
        <w:rPr>
          <w:rFonts w:ascii="Palatino Linotype" w:hAnsi="Palatino Linotype" w:cs="Times New Roman"/>
          <w:sz w:val="18"/>
          <w:szCs w:val="18"/>
        </w:rPr>
        <w:t>, 24-27.</w:t>
      </w:r>
    </w:p>
  </w:footnote>
  <w:footnote w:id="89">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Sitepu, Mitsiebenson, Antonius Moa, dan Yustinus Slamet Antono. "Komunitas Berbasis Gereja Sebagai Salah Satu Wadah Sosialisasi Semangat Ensiklik Persaudaraan Universal Fratelli Tutti Di Paroki Bunda Penolong Abadi, Batam." </w:t>
      </w:r>
      <w:r w:rsidRPr="00891243">
        <w:rPr>
          <w:rFonts w:ascii="Palatino Linotype" w:hAnsi="Palatino Linotype" w:cs="Times New Roman"/>
          <w:i/>
          <w:sz w:val="18"/>
          <w:szCs w:val="18"/>
        </w:rPr>
        <w:t>LOGOS</w:t>
      </w:r>
      <w:r w:rsidRPr="00891243">
        <w:rPr>
          <w:rFonts w:ascii="Palatino Linotype" w:hAnsi="Palatino Linotype" w:cs="Times New Roman"/>
          <w:sz w:val="18"/>
          <w:szCs w:val="18"/>
        </w:rPr>
        <w:t xml:space="preserve"> (2025): 214-233. </w:t>
      </w:r>
    </w:p>
  </w:footnote>
  <w:footnote w:id="90">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Fonts w:ascii="Palatino Linotype" w:hAnsi="Palatino Linotype" w:cs="Times New Roman"/>
          <w:i/>
          <w:sz w:val="18"/>
          <w:szCs w:val="18"/>
        </w:rPr>
        <w:t>Missional Renaissance: Changing the Scorecard for the Church</w:t>
      </w:r>
      <w:r w:rsidRPr="00891243">
        <w:rPr>
          <w:rFonts w:ascii="Palatino Linotype" w:hAnsi="Palatino Linotype" w:cs="Times New Roman"/>
          <w:sz w:val="18"/>
          <w:szCs w:val="18"/>
        </w:rPr>
        <w:t>, 33-35.</w:t>
      </w:r>
    </w:p>
  </w:footnote>
  <w:footnote w:id="91">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Abdon A. Amtiran., M. Th. </w:t>
      </w:r>
      <w:r w:rsidRPr="00891243">
        <w:rPr>
          <w:rFonts w:ascii="Palatino Linotype" w:hAnsi="Palatino Linotype" w:cs="Times New Roman"/>
          <w:i/>
          <w:sz w:val="18"/>
          <w:szCs w:val="18"/>
        </w:rPr>
        <w:t>Gereja dan Perjumpaannya di Indonesia</w:t>
      </w:r>
      <w:r w:rsidRPr="00891243">
        <w:rPr>
          <w:rFonts w:ascii="Palatino Linotype" w:hAnsi="Palatino Linotype" w:cs="Times New Roman"/>
          <w:sz w:val="18"/>
          <w:szCs w:val="18"/>
        </w:rPr>
        <w:t>, MEGA PRESS Nusantara, 2024.</w:t>
      </w:r>
    </w:p>
  </w:footnote>
  <w:footnote w:id="92">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Fonts w:ascii="Palatino Linotype" w:hAnsi="Palatino Linotype" w:cs="Times New Roman"/>
          <w:i/>
          <w:sz w:val="18"/>
          <w:szCs w:val="18"/>
        </w:rPr>
        <w:t>Missional Renaissance: Changing the Scorecard for the Church</w:t>
      </w:r>
      <w:r w:rsidRPr="00891243">
        <w:rPr>
          <w:rFonts w:ascii="Palatino Linotype" w:hAnsi="Palatino Linotype" w:cs="Times New Roman"/>
          <w:sz w:val="18"/>
          <w:szCs w:val="18"/>
        </w:rPr>
        <w:t>, 36-38.</w:t>
      </w:r>
    </w:p>
  </w:footnote>
  <w:footnote w:id="93">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Fonts w:ascii="Palatino Linotype" w:hAnsi="Palatino Linotype" w:cs="Times New Roman"/>
          <w:i/>
          <w:sz w:val="18"/>
          <w:szCs w:val="18"/>
        </w:rPr>
        <w:t>Missional Renaissance: Changing the Scorecard for the Church</w:t>
      </w:r>
      <w:r w:rsidRPr="00891243">
        <w:rPr>
          <w:rFonts w:ascii="Palatino Linotype" w:hAnsi="Palatino Linotype" w:cs="Times New Roman"/>
          <w:sz w:val="18"/>
          <w:szCs w:val="18"/>
        </w:rPr>
        <w:t>, 39-42.</w:t>
      </w:r>
    </w:p>
  </w:footnote>
  <w:footnote w:id="94">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J.L. Ch. Abineno, </w:t>
      </w:r>
      <w:r w:rsidRPr="00891243">
        <w:rPr>
          <w:rStyle w:val="Emphasis"/>
          <w:rFonts w:ascii="Palatino Linotype" w:hAnsi="Palatino Linotype" w:cs="Times New Roman"/>
          <w:sz w:val="18"/>
          <w:szCs w:val="18"/>
        </w:rPr>
        <w:t>Sejarah Gereja di Indonesia</w:t>
      </w:r>
      <w:r w:rsidRPr="00891243">
        <w:rPr>
          <w:rFonts w:ascii="Palatino Linotype" w:hAnsi="Palatino Linotype" w:cs="Times New Roman"/>
          <w:sz w:val="18"/>
          <w:szCs w:val="18"/>
        </w:rPr>
        <w:t xml:space="preserve"> (Jakarta: BPK Gunung Mulia, 1985), 112-114.</w:t>
      </w:r>
    </w:p>
  </w:footnote>
  <w:footnote w:id="95">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J. Warneck, </w:t>
      </w:r>
      <w:r w:rsidRPr="00891243">
        <w:rPr>
          <w:rStyle w:val="Emphasis"/>
          <w:rFonts w:ascii="Palatino Linotype" w:hAnsi="Palatino Linotype" w:cs="Times New Roman"/>
          <w:sz w:val="18"/>
          <w:szCs w:val="18"/>
        </w:rPr>
        <w:t>Sejarah Zending di Tanah Batak</w:t>
      </w:r>
      <w:r w:rsidRPr="00891243">
        <w:rPr>
          <w:rFonts w:ascii="Palatino Linotype" w:hAnsi="Palatino Linotype" w:cs="Times New Roman"/>
          <w:sz w:val="18"/>
          <w:szCs w:val="18"/>
        </w:rPr>
        <w:t xml:space="preserve"> (Tarutung: Kantor Pusat HKBP, 1933), 89-91.</w:t>
      </w:r>
    </w:p>
  </w:footnote>
  <w:footnote w:id="96">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J.L. Ch. Abineno, </w:t>
      </w:r>
      <w:r w:rsidRPr="00891243">
        <w:rPr>
          <w:rStyle w:val="Emphasis"/>
          <w:rFonts w:ascii="Palatino Linotype" w:hAnsi="Palatino Linotype" w:cs="Times New Roman"/>
          <w:sz w:val="18"/>
          <w:szCs w:val="18"/>
        </w:rPr>
        <w:t>Sejarah Gereja di Indonesia</w:t>
      </w:r>
      <w:r w:rsidRPr="00891243">
        <w:rPr>
          <w:rFonts w:ascii="Palatino Linotype" w:hAnsi="Palatino Linotype" w:cs="Times New Roman"/>
          <w:sz w:val="18"/>
          <w:szCs w:val="18"/>
        </w:rPr>
        <w:t>, 118-119.</w:t>
      </w:r>
    </w:p>
  </w:footnote>
  <w:footnote w:id="97">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w:t>
      </w:r>
      <w:r w:rsidRPr="00891243">
        <w:rPr>
          <w:rStyle w:val="Emphasis"/>
          <w:rFonts w:ascii="Palatino Linotype" w:hAnsi="Palatino Linotype" w:cs="Times New Roman"/>
          <w:sz w:val="18"/>
          <w:szCs w:val="18"/>
        </w:rPr>
        <w:t>HKBP dan Persekutuannya di Dunia</w:t>
      </w:r>
      <w:r w:rsidRPr="00891243">
        <w:rPr>
          <w:rFonts w:ascii="Palatino Linotype" w:hAnsi="Palatino Linotype" w:cs="Times New Roman"/>
          <w:sz w:val="18"/>
          <w:szCs w:val="18"/>
        </w:rPr>
        <w:t xml:space="preserve">, situs resmi HKBP, diakses 2024, </w:t>
      </w:r>
      <w:hyperlink r:id="rId5" w:history="1">
        <w:r w:rsidRPr="00891243">
          <w:rPr>
            <w:rStyle w:val="Hyperlink"/>
            <w:rFonts w:ascii="Palatino Linotype" w:hAnsi="Palatino Linotype" w:cs="Times New Roman"/>
            <w:color w:val="auto"/>
            <w:sz w:val="18"/>
            <w:szCs w:val="18"/>
          </w:rPr>
          <w:t>https://www.hkbp.or.id</w:t>
        </w:r>
      </w:hyperlink>
      <w:r w:rsidRPr="00891243">
        <w:rPr>
          <w:rFonts w:ascii="Palatino Linotype" w:hAnsi="Palatino Linotype" w:cs="Times New Roman"/>
          <w:sz w:val="18"/>
          <w:szCs w:val="18"/>
        </w:rPr>
        <w:t xml:space="preserve">. </w:t>
      </w:r>
    </w:p>
  </w:footnote>
  <w:footnote w:id="98">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w:t>
      </w:r>
      <w:r w:rsidRPr="00891243">
        <w:rPr>
          <w:rStyle w:val="Emphasis"/>
          <w:rFonts w:ascii="Palatino Linotype" w:hAnsi="Palatino Linotype" w:cs="Times New Roman"/>
          <w:sz w:val="18"/>
          <w:szCs w:val="18"/>
        </w:rPr>
        <w:t>Profil Huria Kristen Batak Protestan (HKBP)</w:t>
      </w:r>
      <w:r w:rsidRPr="00891243">
        <w:rPr>
          <w:rFonts w:ascii="Palatino Linotype" w:hAnsi="Palatino Linotype" w:cs="Times New Roman"/>
          <w:sz w:val="18"/>
          <w:szCs w:val="18"/>
        </w:rPr>
        <w:t xml:space="preserve">, Kantor Pusat HKBP, diakses 22 Oktober 2025, </w:t>
      </w:r>
      <w:hyperlink r:id="rId6" w:history="1">
        <w:r w:rsidRPr="00891243">
          <w:rPr>
            <w:rStyle w:val="Hyperlink"/>
            <w:rFonts w:ascii="Palatino Linotype" w:hAnsi="Palatino Linotype" w:cs="Times New Roman"/>
            <w:color w:val="auto"/>
            <w:sz w:val="18"/>
            <w:szCs w:val="18"/>
          </w:rPr>
          <w:t>https://www.hkbp.or.id</w:t>
        </w:r>
      </w:hyperlink>
      <w:r w:rsidRPr="00891243">
        <w:rPr>
          <w:rFonts w:ascii="Palatino Linotype" w:hAnsi="Palatino Linotype" w:cs="Times New Roman"/>
          <w:sz w:val="18"/>
          <w:szCs w:val="18"/>
        </w:rPr>
        <w:t xml:space="preserve">. </w:t>
      </w:r>
    </w:p>
  </w:footnote>
  <w:footnote w:id="99">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w:t>
      </w:r>
      <w:r w:rsidRPr="00891243">
        <w:rPr>
          <w:rStyle w:val="Emphasis"/>
          <w:rFonts w:ascii="Palatino Linotype" w:hAnsi="Palatino Linotype" w:cs="Times New Roman"/>
          <w:sz w:val="18"/>
          <w:szCs w:val="18"/>
        </w:rPr>
        <w:t>Tata Gereja dan Peraturan-Peraturan HKBP</w:t>
      </w:r>
      <w:r w:rsidRPr="00891243">
        <w:rPr>
          <w:rFonts w:ascii="Palatino Linotype" w:hAnsi="Palatino Linotype" w:cs="Times New Roman"/>
          <w:sz w:val="18"/>
          <w:szCs w:val="18"/>
        </w:rPr>
        <w:t xml:space="preserve"> (Tarutung: Kantor Pusat HKBP, 2020), 15-17.</w:t>
      </w:r>
    </w:p>
  </w:footnote>
  <w:footnote w:id="100">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w:t>
      </w:r>
      <w:r w:rsidRPr="00891243">
        <w:rPr>
          <w:rStyle w:val="Emphasis"/>
          <w:rFonts w:ascii="Palatino Linotype" w:hAnsi="Palatino Linotype" w:cs="Times New Roman"/>
          <w:sz w:val="18"/>
          <w:szCs w:val="18"/>
        </w:rPr>
        <w:t>Tata Gereja dan Peraturan-Peraturan HKBP</w:t>
      </w:r>
      <w:r w:rsidRPr="00891243">
        <w:rPr>
          <w:rFonts w:ascii="Palatino Linotype" w:hAnsi="Palatino Linotype" w:cs="Times New Roman"/>
          <w:sz w:val="18"/>
          <w:szCs w:val="18"/>
        </w:rPr>
        <w:t>, 22-23.</w:t>
      </w:r>
    </w:p>
  </w:footnote>
  <w:footnote w:id="101">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w:t>
      </w:r>
      <w:r w:rsidRPr="00891243">
        <w:rPr>
          <w:rStyle w:val="Emphasis"/>
          <w:rFonts w:ascii="Palatino Linotype" w:hAnsi="Palatino Linotype" w:cs="Times New Roman"/>
          <w:sz w:val="18"/>
          <w:szCs w:val="18"/>
        </w:rPr>
        <w:t>Tata Gereja dan Peraturan-Peraturan HKBP</w:t>
      </w:r>
      <w:r w:rsidRPr="00891243">
        <w:rPr>
          <w:rFonts w:ascii="Palatino Linotype" w:hAnsi="Palatino Linotype" w:cs="Times New Roman"/>
          <w:sz w:val="18"/>
          <w:szCs w:val="18"/>
        </w:rPr>
        <w:t>, 25-26.</w:t>
      </w:r>
    </w:p>
  </w:footnote>
  <w:footnote w:id="102">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J.R. Hutauruk, </w:t>
      </w:r>
      <w:r w:rsidRPr="00891243">
        <w:rPr>
          <w:rStyle w:val="Emphasis"/>
          <w:rFonts w:ascii="Palatino Linotype" w:hAnsi="Palatino Linotype" w:cs="Times New Roman"/>
          <w:sz w:val="18"/>
          <w:szCs w:val="18"/>
        </w:rPr>
        <w:t>Dinamika dan Konflik dalam Sejarah HKBP</w:t>
      </w:r>
      <w:r w:rsidRPr="00891243">
        <w:rPr>
          <w:rFonts w:ascii="Palatino Linotype" w:hAnsi="Palatino Linotype" w:cs="Times New Roman"/>
          <w:sz w:val="18"/>
          <w:szCs w:val="18"/>
        </w:rPr>
        <w:t xml:space="preserve"> (Tarutung: Kantor Pusat HKBP, 2005), 12-15.</w:t>
      </w:r>
    </w:p>
  </w:footnote>
  <w:footnote w:id="103">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w:t>
      </w:r>
      <w:r w:rsidRPr="00891243">
        <w:rPr>
          <w:rStyle w:val="Emphasis"/>
          <w:rFonts w:ascii="Palatino Linotype" w:hAnsi="Palatino Linotype" w:cs="Times New Roman"/>
          <w:sz w:val="18"/>
          <w:szCs w:val="18"/>
        </w:rPr>
        <w:t>Visi dan Misi HKBP</w:t>
      </w:r>
      <w:r w:rsidRPr="00891243">
        <w:rPr>
          <w:rFonts w:ascii="Palatino Linotype" w:hAnsi="Palatino Linotype" w:cs="Times New Roman"/>
          <w:sz w:val="18"/>
          <w:szCs w:val="18"/>
        </w:rPr>
        <w:t xml:space="preserve">, Kantor Pusat HKBP, diakses 22 Oktober 2025, </w:t>
      </w:r>
      <w:hyperlink r:id="rId7" w:history="1">
        <w:r w:rsidRPr="00891243">
          <w:rPr>
            <w:rStyle w:val="Hyperlink"/>
            <w:rFonts w:ascii="Palatino Linotype" w:hAnsi="Palatino Linotype" w:cs="Times New Roman"/>
            <w:color w:val="auto"/>
            <w:sz w:val="18"/>
            <w:szCs w:val="18"/>
          </w:rPr>
          <w:t>https://www.hkbp.or.id</w:t>
        </w:r>
      </w:hyperlink>
      <w:r w:rsidRPr="00891243">
        <w:rPr>
          <w:rFonts w:ascii="Palatino Linotype" w:hAnsi="Palatino Linotype" w:cs="Times New Roman"/>
          <w:sz w:val="18"/>
          <w:szCs w:val="18"/>
        </w:rPr>
        <w:t xml:space="preserve">. </w:t>
      </w:r>
    </w:p>
  </w:footnote>
  <w:footnote w:id="104">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w:t>
      </w:r>
      <w:r w:rsidRPr="00891243">
        <w:rPr>
          <w:rStyle w:val="Emphasis"/>
          <w:rFonts w:ascii="Palatino Linotype" w:hAnsi="Palatino Linotype" w:cs="Times New Roman"/>
          <w:sz w:val="18"/>
          <w:szCs w:val="18"/>
        </w:rPr>
        <w:t>Dokumentasi 50 Tahun HKBP Makassar (1961–2011)</w:t>
      </w:r>
      <w:r w:rsidRPr="00891243">
        <w:rPr>
          <w:rFonts w:ascii="Palatino Linotype" w:hAnsi="Palatino Linotype" w:cs="Times New Roman"/>
          <w:sz w:val="18"/>
          <w:szCs w:val="18"/>
        </w:rPr>
        <w:t xml:space="preserve"> (Makassar: Panitia Jubileum 50 Tahun HKBP Makassar, 2011), 3-4.</w:t>
      </w:r>
    </w:p>
  </w:footnote>
  <w:footnote w:id="105">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w:t>
      </w:r>
      <w:r w:rsidRPr="00891243">
        <w:rPr>
          <w:rStyle w:val="Emphasis"/>
          <w:rFonts w:ascii="Palatino Linotype" w:hAnsi="Palatino Linotype" w:cs="Times New Roman"/>
          <w:sz w:val="18"/>
          <w:szCs w:val="18"/>
        </w:rPr>
        <w:t>Dokumentasi 50 Tahun HKBP Makassar (1961-2011)</w:t>
      </w:r>
      <w:r w:rsidRPr="00891243">
        <w:rPr>
          <w:rFonts w:ascii="Palatino Linotype" w:hAnsi="Palatino Linotype" w:cs="Times New Roman"/>
          <w:sz w:val="18"/>
          <w:szCs w:val="18"/>
        </w:rPr>
        <w:t>, 5.</w:t>
      </w:r>
    </w:p>
  </w:footnote>
  <w:footnote w:id="106">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HKBP Makassar, </w:t>
      </w:r>
      <w:r w:rsidRPr="00891243">
        <w:rPr>
          <w:rFonts w:ascii="Palatino Linotype" w:hAnsi="Palatino Linotype" w:cs="Times New Roman"/>
          <w:i/>
          <w:sz w:val="18"/>
          <w:szCs w:val="18"/>
        </w:rPr>
        <w:t>Berakar, Dibangun dan Bertumbuh Dalam Kristus; Sejarah Perjalanan 50 Tahun HKBP Makassar</w:t>
      </w:r>
      <w:r w:rsidRPr="00891243">
        <w:rPr>
          <w:rFonts w:ascii="Palatino Linotype" w:hAnsi="Palatino Linotype" w:cs="Times New Roman"/>
          <w:sz w:val="18"/>
          <w:szCs w:val="18"/>
        </w:rPr>
        <w:t xml:space="preserve"> </w:t>
      </w:r>
      <w:r w:rsidRPr="00891243">
        <w:rPr>
          <w:rStyle w:val="Emphasis"/>
          <w:rFonts w:ascii="Palatino Linotype" w:hAnsi="Palatino Linotype" w:cs="Times New Roman"/>
          <w:sz w:val="18"/>
          <w:szCs w:val="18"/>
        </w:rPr>
        <w:t>(1961–2011)</w:t>
      </w:r>
      <w:r w:rsidRPr="00891243">
        <w:rPr>
          <w:rFonts w:ascii="Palatino Linotype" w:hAnsi="Palatino Linotype" w:cs="Times New Roman"/>
          <w:sz w:val="18"/>
          <w:szCs w:val="18"/>
        </w:rPr>
        <w:t>, 33-43.</w:t>
      </w:r>
    </w:p>
  </w:footnote>
  <w:footnote w:id="107">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Gereja HKBP Makassar; Protestant church,” Yandex Maps, diakses 01 Oktober 2025, </w:t>
      </w:r>
      <w:hyperlink r:id="rId8" w:history="1">
        <w:r w:rsidRPr="00891243">
          <w:rPr>
            <w:rStyle w:val="Hyperlink"/>
            <w:rFonts w:ascii="Palatino Linotype" w:hAnsi="Palatino Linotype" w:cs="Times New Roman"/>
            <w:sz w:val="18"/>
            <w:szCs w:val="18"/>
          </w:rPr>
          <w:t>https://yandex.com/maps/org/235301601259/</w:t>
        </w:r>
      </w:hyperlink>
      <w:r w:rsidRPr="00891243">
        <w:rPr>
          <w:rFonts w:ascii="Palatino Linotype" w:hAnsi="Palatino Linotype" w:cs="Times New Roman"/>
          <w:sz w:val="18"/>
          <w:szCs w:val="18"/>
        </w:rPr>
        <w:t xml:space="preserve">. </w:t>
      </w:r>
    </w:p>
  </w:footnote>
  <w:footnote w:id="108">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HKBP Makassar, </w:t>
      </w:r>
      <w:r w:rsidRPr="00891243">
        <w:rPr>
          <w:rFonts w:ascii="Palatino Linotype" w:hAnsi="Palatino Linotype" w:cs="Times New Roman"/>
          <w:i/>
          <w:sz w:val="18"/>
          <w:szCs w:val="18"/>
        </w:rPr>
        <w:t xml:space="preserve">Berakar, Dibangun dan Bertumbuh Dalam Kristus; Sejarah Perjalanan 50 Tahun HKBP Makassar </w:t>
      </w:r>
      <w:r w:rsidRPr="00891243">
        <w:rPr>
          <w:rStyle w:val="Emphasis"/>
          <w:rFonts w:ascii="Palatino Linotype" w:hAnsi="Palatino Linotype" w:cs="Times New Roman"/>
          <w:sz w:val="18"/>
          <w:szCs w:val="18"/>
        </w:rPr>
        <w:t>(1961–2011)</w:t>
      </w:r>
      <w:r w:rsidRPr="00891243">
        <w:rPr>
          <w:rFonts w:ascii="Palatino Linotype" w:hAnsi="Palatino Linotype" w:cs="Times New Roman"/>
          <w:i/>
          <w:sz w:val="18"/>
          <w:szCs w:val="18"/>
        </w:rPr>
        <w:t xml:space="preserve">, </w:t>
      </w:r>
      <w:r w:rsidRPr="00891243">
        <w:rPr>
          <w:rFonts w:ascii="Palatino Linotype" w:hAnsi="Palatino Linotype" w:cs="Times New Roman"/>
          <w:sz w:val="18"/>
          <w:szCs w:val="18"/>
        </w:rPr>
        <w:t>44</w:t>
      </w:r>
      <w:r w:rsidRPr="00891243">
        <w:rPr>
          <w:rFonts w:ascii="Palatino Linotype" w:hAnsi="Palatino Linotype" w:cs="Times New Roman"/>
          <w:i/>
          <w:sz w:val="18"/>
          <w:szCs w:val="18"/>
        </w:rPr>
        <w:t>.</w:t>
      </w:r>
    </w:p>
  </w:footnote>
  <w:footnote w:id="109">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Pdt. Rich Janzoon Simamora, M. Th, wawancara oleh penulis, Makassar, Indonesia, 05 Oktober 2025.</w:t>
      </w:r>
    </w:p>
  </w:footnote>
  <w:footnote w:id="110">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HKBP Makassar, </w:t>
      </w:r>
      <w:r w:rsidRPr="00891243">
        <w:rPr>
          <w:rFonts w:ascii="Palatino Linotype" w:hAnsi="Palatino Linotype" w:cs="Times New Roman"/>
          <w:i/>
          <w:sz w:val="18"/>
          <w:szCs w:val="18"/>
        </w:rPr>
        <w:t>Buku Bolon Tahunan HKBP Makassar</w:t>
      </w:r>
      <w:r w:rsidRPr="00891243">
        <w:rPr>
          <w:rFonts w:ascii="Palatino Linotype" w:hAnsi="Palatino Linotype" w:cs="Times New Roman"/>
          <w:sz w:val="18"/>
          <w:szCs w:val="18"/>
        </w:rPr>
        <w:t xml:space="preserve"> (Makassar: Majelis Jemaat, 2025).</w:t>
      </w:r>
    </w:p>
  </w:footnote>
  <w:footnote w:id="111">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St. Harlen Simatupang, wawancara oleh penulis, Makassar, Indonesia, 05 Oktober 2025.</w:t>
      </w:r>
    </w:p>
  </w:footnote>
  <w:footnote w:id="112">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St. Lumbantobing, St. P.R.M. Sinaga, St. R.E. br. Simbolon, St. S.M. br. Siringoringo, St. J. br. Siagian, Marlon Sinaga, B.S. Aritonang, St. H. Sitorus., St. Bonarjo Samosir, wawancara oleh penulis, Makassar, Indonesia, 12 Oktober 2025. </w:t>
      </w:r>
    </w:p>
    <w:p w:rsidR="00EE40E9" w:rsidRPr="00891243" w:rsidRDefault="00EE40E9" w:rsidP="0080377F">
      <w:pPr>
        <w:pStyle w:val="FootnoteText"/>
        <w:ind w:firstLine="720"/>
        <w:rPr>
          <w:rFonts w:ascii="Palatino Linotype" w:hAnsi="Palatino Linotype" w:cs="Times New Roman"/>
          <w:sz w:val="18"/>
          <w:szCs w:val="18"/>
        </w:rPr>
      </w:pPr>
    </w:p>
  </w:footnote>
  <w:footnote w:id="113">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Pdt. Rich Janzoon Simamora, M. Th., M.M., wawancara oleh penulis, Makassar, Indonesia, 05 Oktober 2025.</w:t>
      </w:r>
    </w:p>
  </w:footnote>
  <w:footnote w:id="114">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Style w:val="Emphasis"/>
          <w:rFonts w:ascii="Palatino Linotype" w:hAnsi="Palatino Linotype" w:cs="Times New Roman"/>
          <w:sz w:val="18"/>
          <w:szCs w:val="18"/>
        </w:rPr>
        <w:t>Missional Renaissance: Changing the Scorecard for the Church</w:t>
      </w:r>
      <w:r w:rsidRPr="00891243">
        <w:rPr>
          <w:rFonts w:ascii="Palatino Linotype" w:hAnsi="Palatino Linotype" w:cs="Times New Roman"/>
          <w:sz w:val="18"/>
          <w:szCs w:val="18"/>
        </w:rPr>
        <w:t>, 13-14.</w:t>
      </w:r>
    </w:p>
  </w:footnote>
  <w:footnote w:id="115">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Pdt. Rosbina Sinaga, S. Th, wawancara oleh penulis, Makassar, Indonesia, 12 Oktober 2025.</w:t>
      </w:r>
    </w:p>
    <w:p w:rsidR="00EE40E9" w:rsidRPr="00891243" w:rsidRDefault="00EE40E9" w:rsidP="0080377F">
      <w:pPr>
        <w:pStyle w:val="FootnoteText"/>
        <w:ind w:firstLine="720"/>
        <w:rPr>
          <w:rFonts w:ascii="Palatino Linotype" w:hAnsi="Palatino Linotype" w:cs="Times New Roman"/>
          <w:sz w:val="18"/>
          <w:szCs w:val="18"/>
        </w:rPr>
      </w:pPr>
    </w:p>
  </w:footnote>
  <w:footnote w:id="116">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Style w:val="Emphasis"/>
          <w:rFonts w:ascii="Palatino Linotype" w:hAnsi="Palatino Linotype" w:cs="Times New Roman"/>
          <w:sz w:val="18"/>
          <w:szCs w:val="18"/>
        </w:rPr>
        <w:t>Missional Renaissance: Changing the Score-card for the Church</w:t>
      </w:r>
      <w:r w:rsidRPr="00891243">
        <w:rPr>
          <w:rFonts w:ascii="Palatino Linotype" w:hAnsi="Palatino Linotype" w:cs="Times New Roman"/>
          <w:sz w:val="18"/>
          <w:szCs w:val="18"/>
        </w:rPr>
        <w:t>, xiii-xiv.</w:t>
      </w:r>
    </w:p>
  </w:footnote>
  <w:footnote w:id="117">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St. Juparto Pasaribu, S.Pd., M.Si., wawancara oleh penulis, Makassar, Indonesia, 06 Oktober 2025.</w:t>
      </w:r>
    </w:p>
  </w:footnote>
  <w:footnote w:id="118">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000C279D">
        <w:rPr>
          <w:rFonts w:ascii="Palatino Linotype" w:hAnsi="Palatino Linotype" w:cs="Times New Roman"/>
          <w:sz w:val="18"/>
          <w:szCs w:val="18"/>
        </w:rPr>
        <w:t xml:space="preserve"> Bvr. Rusmi</w:t>
      </w:r>
      <w:r w:rsidRPr="00891243">
        <w:rPr>
          <w:rFonts w:ascii="Palatino Linotype" w:hAnsi="Palatino Linotype" w:cs="Times New Roman"/>
          <w:sz w:val="18"/>
          <w:szCs w:val="18"/>
        </w:rPr>
        <w:t xml:space="preserve"> Sihombing, wawancara oleh penulis, Makassar, Indonesia, 05 Oktober 2025.</w:t>
      </w:r>
    </w:p>
  </w:footnote>
  <w:footnote w:id="119">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Heppy Love Rida Sinaga, S.Pd., M. Pd., wawancara oleh penulis, Gowa, Indonesia, 12 Oktober 2025.</w:t>
      </w:r>
    </w:p>
  </w:footnote>
  <w:footnote w:id="120">
    <w:p w:rsidR="00EE40E9" w:rsidRPr="00891243" w:rsidRDefault="00EE40E9" w:rsidP="0080377F">
      <w:pPr>
        <w:spacing w:line="240" w:lineRule="auto"/>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Yolani Silalahi, wawancara oleh penulis, Gowa, Indonesia, 05 Oktober 2025.</w:t>
      </w:r>
    </w:p>
  </w:footnote>
  <w:footnote w:id="121">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Glory, Erwan D. Girsang, Marlo Sihaloho, wawancara oleh penulis, Gowa, Indonesia, 05 Oktober 2025.</w:t>
      </w:r>
    </w:p>
  </w:footnote>
  <w:footnote w:id="122">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Style w:val="Emphasis"/>
          <w:rFonts w:ascii="Palatino Linotype" w:hAnsi="Palatino Linotype" w:cs="Times New Roman"/>
          <w:sz w:val="18"/>
          <w:szCs w:val="18"/>
        </w:rPr>
        <w:t>Missional Renaissance: Changing the Score-card for the Church</w:t>
      </w:r>
      <w:r w:rsidRPr="00891243">
        <w:rPr>
          <w:rFonts w:ascii="Palatino Linotype" w:hAnsi="Palatino Linotype" w:cs="Times New Roman"/>
          <w:sz w:val="18"/>
          <w:szCs w:val="18"/>
        </w:rPr>
        <w:t>, 59-60.</w:t>
      </w:r>
    </w:p>
  </w:footnote>
  <w:footnote w:id="123">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Style w:val="Emphasis"/>
          <w:rFonts w:ascii="Palatino Linotype" w:hAnsi="Palatino Linotype" w:cs="Times New Roman"/>
          <w:sz w:val="18"/>
          <w:szCs w:val="18"/>
        </w:rPr>
        <w:t>Missional Renaissance: Changing the Score-card for the Church</w:t>
      </w:r>
      <w:r w:rsidRPr="00891243">
        <w:rPr>
          <w:rFonts w:ascii="Palatino Linotype" w:hAnsi="Palatino Linotype" w:cs="Times New Roman"/>
          <w:sz w:val="18"/>
          <w:szCs w:val="18"/>
        </w:rPr>
        <w:t xml:space="preserve">, xiii-xiv. </w:t>
      </w:r>
    </w:p>
  </w:footnote>
  <w:footnote w:id="124">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Meitha Sartika dan Hizkia A. Gunawan, Ecclesia in Transitu: Gereja di Tengah Perubahan Zaman (Jakarta: BPK Gunung Mulia, 2018).</w:t>
      </w:r>
    </w:p>
  </w:footnote>
  <w:footnote w:id="125">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Style w:val="Emphasis"/>
          <w:rFonts w:ascii="Palatino Linotype" w:hAnsi="Palatino Linotype" w:cs="Times New Roman"/>
          <w:sz w:val="18"/>
          <w:szCs w:val="18"/>
        </w:rPr>
        <w:t>Missional Renaissance: Changing the Score–card for the Church</w:t>
      </w:r>
      <w:r w:rsidRPr="00891243">
        <w:rPr>
          <w:rFonts w:ascii="Palatino Linotype" w:hAnsi="Palatino Linotype" w:cs="Times New Roman"/>
          <w:sz w:val="18"/>
          <w:szCs w:val="18"/>
        </w:rPr>
        <w:t>, 59-60, 67.</w:t>
      </w:r>
    </w:p>
  </w:footnote>
  <w:footnote w:id="126">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Style w:val="Emphasis"/>
          <w:rFonts w:ascii="Palatino Linotype" w:hAnsi="Palatino Linotype" w:cs="Times New Roman"/>
          <w:sz w:val="18"/>
          <w:szCs w:val="18"/>
        </w:rPr>
        <w:t>Missional Renaissance: Changing the Score-Card for the Church</w:t>
      </w:r>
      <w:r w:rsidRPr="00891243">
        <w:rPr>
          <w:rFonts w:ascii="Palatino Linotype" w:hAnsi="Palatino Linotype" w:cs="Times New Roman"/>
          <w:sz w:val="18"/>
          <w:szCs w:val="18"/>
        </w:rPr>
        <w:t xml:space="preserve">, xiii-xiv. </w:t>
      </w:r>
    </w:p>
  </w:footnote>
  <w:footnote w:id="127">
    <w:p w:rsidR="00EE40E9" w:rsidRPr="00891243" w:rsidRDefault="00EE40E9" w:rsidP="0080377F">
      <w:pPr>
        <w:pStyle w:val="FootnoteText"/>
        <w:ind w:firstLine="720"/>
        <w:rPr>
          <w:rFonts w:ascii="Palatino Linotype" w:hAnsi="Palatino Linotype"/>
          <w:sz w:val="18"/>
          <w:szCs w:val="18"/>
        </w:rPr>
      </w:pPr>
      <w:r w:rsidRPr="00891243">
        <w:rPr>
          <w:rStyle w:val="FootnoteReference"/>
          <w:rFonts w:ascii="Palatino Linotype" w:hAnsi="Palatino Linotype"/>
          <w:sz w:val="18"/>
          <w:szCs w:val="18"/>
        </w:rPr>
        <w:footnoteRef/>
      </w:r>
      <w:r w:rsidRPr="00891243">
        <w:rPr>
          <w:rFonts w:ascii="Palatino Linotype" w:hAnsi="Palatino Linotype"/>
          <w:sz w:val="18"/>
          <w:szCs w:val="18"/>
        </w:rPr>
        <w:t xml:space="preserve"> Darrell L. Guder, Missional Church: A Vision for the Sending of the Church in North America (Grand Rapids: William B. Eerdmans Publishing Company, 1998), 11–12.</w:t>
      </w:r>
    </w:p>
  </w:footnote>
  <w:footnote w:id="128">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w:t>
      </w:r>
      <w:r w:rsidRPr="00891243">
        <w:rPr>
          <w:rStyle w:val="Strong"/>
          <w:rFonts w:ascii="Palatino Linotype" w:hAnsi="Palatino Linotype" w:cs="Times New Roman"/>
          <w:b w:val="0"/>
          <w:sz w:val="18"/>
          <w:szCs w:val="18"/>
        </w:rPr>
        <w:t>Huria Kristen Batak Protestan (HKBP)</w:t>
      </w:r>
      <w:r w:rsidRPr="00891243">
        <w:rPr>
          <w:rFonts w:ascii="Palatino Linotype" w:hAnsi="Palatino Linotype" w:cs="Times New Roman"/>
          <w:b/>
          <w:sz w:val="18"/>
          <w:szCs w:val="18"/>
        </w:rPr>
        <w:t>,</w:t>
      </w:r>
      <w:r w:rsidRPr="00891243">
        <w:rPr>
          <w:rFonts w:ascii="Palatino Linotype" w:hAnsi="Palatino Linotype" w:cs="Times New Roman"/>
          <w:sz w:val="18"/>
          <w:szCs w:val="18"/>
        </w:rPr>
        <w:t xml:space="preserve"> “Pemberdayaan Kepala Bidang Koinonia-Marturia-Diakonia HKBP,” diakses 22 Oktober 2025, </w:t>
      </w:r>
      <w:hyperlink r:id="rId9" w:history="1">
        <w:r w:rsidRPr="00891243">
          <w:rPr>
            <w:rStyle w:val="Hyperlink"/>
            <w:rFonts w:ascii="Palatino Linotype" w:hAnsi="Palatino Linotype" w:cs="Times New Roman"/>
            <w:color w:val="auto"/>
            <w:sz w:val="18"/>
            <w:szCs w:val="18"/>
          </w:rPr>
          <w:t>https://www.hkbp.or.id/article/pemberdayaan-kepala-bidang-koinonia-marturia-diakonia-hkbp</w:t>
        </w:r>
      </w:hyperlink>
      <w:r w:rsidRPr="00891243">
        <w:rPr>
          <w:rFonts w:ascii="Palatino Linotype" w:hAnsi="Palatino Linotype" w:cs="Times New Roman"/>
          <w:sz w:val="18"/>
          <w:szCs w:val="18"/>
        </w:rPr>
        <w:t xml:space="preserve">. </w:t>
      </w:r>
    </w:p>
  </w:footnote>
  <w:footnote w:id="129">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w:t>
      </w:r>
      <w:r w:rsidRPr="00891243">
        <w:rPr>
          <w:rFonts w:ascii="Palatino Linotype" w:hAnsi="Palatino Linotype" w:cs="Times New Roman"/>
          <w:sz w:val="18"/>
          <w:szCs w:val="18"/>
          <w:shd w:val="clear" w:color="auto" w:fill="FFFFFF"/>
        </w:rPr>
        <w:t>Adon, Mathias Jebaru, and Hyronimus Ario Dominggus. "Persekutuan (Koinonia) sebagai budaya tandingan di tengah merebaknya fenomena individualisme menurut perspektif Gereja Katolik." </w:t>
      </w:r>
      <w:r w:rsidRPr="00891243">
        <w:rPr>
          <w:rFonts w:ascii="Palatino Linotype" w:hAnsi="Palatino Linotype" w:cs="Times New Roman"/>
          <w:i/>
          <w:iCs/>
          <w:sz w:val="18"/>
          <w:szCs w:val="18"/>
          <w:shd w:val="clear" w:color="auto" w:fill="FFFFFF"/>
        </w:rPr>
        <w:t>Jurnal Abdiel: Khazanah Pemikiran Teologi, Pendidikan Agama Kristen dan Musik Gereja</w:t>
      </w:r>
      <w:r w:rsidRPr="00891243">
        <w:rPr>
          <w:rFonts w:ascii="Palatino Linotype" w:hAnsi="Palatino Linotype" w:cs="Times New Roman"/>
          <w:sz w:val="18"/>
          <w:szCs w:val="18"/>
          <w:shd w:val="clear" w:color="auto" w:fill="FFFFFF"/>
        </w:rPr>
        <w:t> 6.2 (2022): 131-147.</w:t>
      </w:r>
    </w:p>
  </w:footnote>
  <w:footnote w:id="130">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Style w:val="Emphasis"/>
          <w:rFonts w:ascii="Palatino Linotype" w:hAnsi="Palatino Linotype" w:cs="Times New Roman"/>
          <w:sz w:val="18"/>
          <w:szCs w:val="18"/>
        </w:rPr>
        <w:t>Missional Renaissance: Changing the Score-card for the Church</w:t>
      </w:r>
      <w:r w:rsidRPr="00891243">
        <w:rPr>
          <w:rFonts w:ascii="Palatino Linotype" w:hAnsi="Palatino Linotype" w:cs="Times New Roman"/>
          <w:sz w:val="18"/>
          <w:szCs w:val="18"/>
        </w:rPr>
        <w:t>, 59-60.</w:t>
      </w:r>
    </w:p>
  </w:footnote>
  <w:footnote w:id="131">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w:t>
      </w:r>
      <w:r w:rsidRPr="00891243">
        <w:rPr>
          <w:rFonts w:ascii="Palatino Linotype" w:hAnsi="Palatino Linotype" w:cs="Times New Roman"/>
          <w:sz w:val="18"/>
          <w:szCs w:val="18"/>
          <w:shd w:val="clear" w:color="auto" w:fill="FFFFFF"/>
        </w:rPr>
        <w:t>Nofrianti, Frischa, Helma Siregar, dan Johanes Panjaitan. "Kerajaan Allah sebagai Marturia: Relevansi Ajaran Paulus bagi Komunitas Batak." </w:t>
      </w:r>
      <w:r w:rsidRPr="00891243">
        <w:rPr>
          <w:rFonts w:ascii="Palatino Linotype" w:hAnsi="Palatino Linotype" w:cs="Times New Roman"/>
          <w:i/>
          <w:iCs/>
          <w:sz w:val="18"/>
          <w:szCs w:val="18"/>
          <w:shd w:val="clear" w:color="auto" w:fill="FFFFFF"/>
        </w:rPr>
        <w:t>Jurnal Riset Agama dan Filsafat</w:t>
      </w:r>
      <w:r w:rsidRPr="00891243">
        <w:rPr>
          <w:rFonts w:ascii="Palatino Linotype" w:hAnsi="Palatino Linotype" w:cs="Times New Roman"/>
          <w:sz w:val="18"/>
          <w:szCs w:val="18"/>
          <w:shd w:val="clear" w:color="auto" w:fill="FFFFFF"/>
        </w:rPr>
        <w:t> 4.1 (2025): 73-85.</w:t>
      </w:r>
    </w:p>
  </w:footnote>
  <w:footnote w:id="132">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Style w:val="Emphasis"/>
          <w:rFonts w:ascii="Palatino Linotype" w:hAnsi="Palatino Linotype" w:cs="Times New Roman"/>
          <w:sz w:val="18"/>
          <w:szCs w:val="18"/>
        </w:rPr>
        <w:t>Missional Renaissance: Changing the Score-card for the Church</w:t>
      </w:r>
      <w:r w:rsidRPr="00891243">
        <w:rPr>
          <w:rFonts w:ascii="Palatino Linotype" w:hAnsi="Palatino Linotype" w:cs="Times New Roman"/>
          <w:sz w:val="18"/>
          <w:szCs w:val="18"/>
        </w:rPr>
        <w:t xml:space="preserve">, 46-50. </w:t>
      </w:r>
    </w:p>
  </w:footnote>
  <w:footnote w:id="133">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Enoch Wan &amp; Mark Hedinger, Relational Missionary Training: Theology, Theory, and Practice (Skyforest, CA: Urban Loft Publishers, 2017), 45-67. </w:t>
      </w:r>
    </w:p>
  </w:footnote>
  <w:footnote w:id="134">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Style w:val="Emphasis"/>
          <w:rFonts w:ascii="Palatino Linotype" w:hAnsi="Palatino Linotype" w:cs="Times New Roman"/>
          <w:sz w:val="18"/>
          <w:szCs w:val="18"/>
        </w:rPr>
        <w:t>Missional Renaissance: Changing the Score-card for the Church</w:t>
      </w:r>
      <w:r w:rsidRPr="00891243">
        <w:rPr>
          <w:rFonts w:ascii="Palatino Linotype" w:hAnsi="Palatino Linotype" w:cs="Times New Roman"/>
          <w:sz w:val="18"/>
          <w:szCs w:val="18"/>
        </w:rPr>
        <w:t xml:space="preserve">, 41-42, 89. </w:t>
      </w:r>
    </w:p>
  </w:footnote>
  <w:footnote w:id="135">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P.N. Holtrop, </w:t>
      </w:r>
      <w:r w:rsidRPr="00891243">
        <w:rPr>
          <w:rStyle w:val="Emphasis"/>
          <w:rFonts w:ascii="Palatino Linotype" w:hAnsi="Palatino Linotype" w:cs="Times New Roman"/>
          <w:sz w:val="18"/>
          <w:szCs w:val="18"/>
        </w:rPr>
        <w:t>Dari Malino ke Makassar</w:t>
      </w:r>
      <w:r w:rsidRPr="00891243">
        <w:rPr>
          <w:rFonts w:ascii="Palatino Linotype" w:hAnsi="Palatino Linotype" w:cs="Times New Roman"/>
          <w:sz w:val="18"/>
          <w:szCs w:val="18"/>
        </w:rPr>
        <w:t xml:space="preserve"> (Ujung Pandang: ISGIT, 1982), 5.</w:t>
      </w:r>
    </w:p>
  </w:footnote>
  <w:footnote w:id="136">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Style w:val="Emphasis"/>
          <w:rFonts w:ascii="Palatino Linotype" w:hAnsi="Palatino Linotype" w:cs="Times New Roman"/>
          <w:sz w:val="18"/>
          <w:szCs w:val="18"/>
        </w:rPr>
        <w:t>Missional Renaissance: Changing the Score-card for the Church</w:t>
      </w:r>
      <w:r w:rsidRPr="00891243">
        <w:rPr>
          <w:rFonts w:ascii="Palatino Linotype" w:hAnsi="Palatino Linotype" w:cs="Times New Roman"/>
          <w:sz w:val="18"/>
          <w:szCs w:val="18"/>
        </w:rPr>
        <w:t>, 129-130.</w:t>
      </w:r>
    </w:p>
  </w:footnote>
  <w:footnote w:id="137">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Jusen Boangmanalu, </w:t>
      </w:r>
      <w:r w:rsidRPr="00891243">
        <w:rPr>
          <w:rStyle w:val="Emphasis"/>
          <w:rFonts w:ascii="Palatino Linotype" w:hAnsi="Palatino Linotype" w:cs="Times New Roman"/>
          <w:sz w:val="18"/>
          <w:szCs w:val="18"/>
        </w:rPr>
        <w:t>Kristologi Lintas Budaya Batak</w:t>
      </w:r>
      <w:r w:rsidRPr="00891243">
        <w:rPr>
          <w:rFonts w:ascii="Palatino Linotype" w:hAnsi="Palatino Linotype" w:cs="Times New Roman"/>
          <w:sz w:val="18"/>
          <w:szCs w:val="18"/>
        </w:rPr>
        <w:t xml:space="preserve"> (Jakarta: BPK Gunung Mulia, 2021).</w:t>
      </w:r>
    </w:p>
  </w:footnote>
  <w:footnote w:id="138">
    <w:p w:rsidR="00EE40E9" w:rsidRPr="00891243" w:rsidRDefault="00EE40E9" w:rsidP="0080377F">
      <w:pPr>
        <w:pStyle w:val="FootnoteText"/>
        <w:ind w:left="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Fonts w:ascii="Palatino Linotype" w:hAnsi="Palatino Linotype" w:cs="Times New Roman"/>
          <w:i/>
          <w:sz w:val="18"/>
          <w:szCs w:val="18"/>
        </w:rPr>
        <w:t>The Present Future: Six Tough Questions for the Church</w:t>
      </w:r>
      <w:r w:rsidRPr="00891243">
        <w:rPr>
          <w:rFonts w:ascii="Palatino Linotype" w:hAnsi="Palatino Linotype" w:cs="Times New Roman"/>
          <w:sz w:val="18"/>
          <w:szCs w:val="18"/>
        </w:rPr>
        <w:t>, 9.</w:t>
      </w:r>
    </w:p>
  </w:footnote>
  <w:footnote w:id="139">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David J. Bosch, </w:t>
      </w:r>
      <w:r w:rsidRPr="00891243">
        <w:rPr>
          <w:rFonts w:ascii="Palatino Linotype" w:hAnsi="Palatino Linotype" w:cs="Times New Roman"/>
          <w:i/>
          <w:sz w:val="18"/>
          <w:szCs w:val="18"/>
        </w:rPr>
        <w:t>Transforming Mission: Paradigm Shifts in Theology of Mission</w:t>
      </w:r>
      <w:r w:rsidRPr="00891243">
        <w:rPr>
          <w:rFonts w:ascii="Palatino Linotype" w:hAnsi="Palatino Linotype" w:cs="Times New Roman"/>
          <w:sz w:val="18"/>
          <w:szCs w:val="18"/>
        </w:rPr>
        <w:t>, 389.</w:t>
      </w:r>
    </w:p>
  </w:footnote>
  <w:footnote w:id="140">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Fonts w:ascii="Palatino Linotype" w:hAnsi="Palatino Linotype" w:cs="Times New Roman"/>
          <w:i/>
          <w:sz w:val="18"/>
          <w:szCs w:val="18"/>
        </w:rPr>
        <w:t>Missional Renaissance: Changing the Scorecard for the Church</w:t>
      </w:r>
      <w:r w:rsidRPr="00891243">
        <w:rPr>
          <w:rFonts w:ascii="Palatino Linotype" w:hAnsi="Palatino Linotype" w:cs="Times New Roman"/>
          <w:sz w:val="18"/>
          <w:szCs w:val="18"/>
        </w:rPr>
        <w:t>, 24.</w:t>
      </w:r>
    </w:p>
  </w:footnote>
  <w:footnote w:id="141">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Fonts w:ascii="Palatino Linotype" w:hAnsi="Palatino Linotype" w:cs="Times New Roman"/>
          <w:i/>
          <w:sz w:val="18"/>
          <w:szCs w:val="18"/>
        </w:rPr>
        <w:t>Missional Renaissance: Changing the Scorecard for the Church</w:t>
      </w:r>
      <w:r w:rsidRPr="00891243">
        <w:rPr>
          <w:rFonts w:ascii="Palatino Linotype" w:hAnsi="Palatino Linotype" w:cs="Times New Roman"/>
          <w:sz w:val="18"/>
          <w:szCs w:val="18"/>
        </w:rPr>
        <w:t>, 45.</w:t>
      </w:r>
    </w:p>
  </w:footnote>
  <w:footnote w:id="142">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Alkitab, </w:t>
      </w:r>
      <w:r w:rsidRPr="00891243">
        <w:rPr>
          <w:rFonts w:ascii="Palatino Linotype" w:hAnsi="Palatino Linotype" w:cs="Times New Roman"/>
          <w:i/>
          <w:sz w:val="18"/>
          <w:szCs w:val="18"/>
        </w:rPr>
        <w:t>Terjemahan Baru 1</w:t>
      </w:r>
      <w:r w:rsidRPr="00891243">
        <w:rPr>
          <w:rFonts w:ascii="Palatino Linotype" w:hAnsi="Palatino Linotype" w:cs="Times New Roman"/>
          <w:sz w:val="18"/>
          <w:szCs w:val="18"/>
        </w:rPr>
        <w:t>, 790.</w:t>
      </w:r>
    </w:p>
  </w:footnote>
  <w:footnote w:id="143">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Alkitab, </w:t>
      </w:r>
      <w:r w:rsidRPr="00891243">
        <w:rPr>
          <w:rFonts w:ascii="Palatino Linotype" w:hAnsi="Palatino Linotype" w:cs="Times New Roman"/>
          <w:i/>
          <w:sz w:val="18"/>
          <w:szCs w:val="18"/>
        </w:rPr>
        <w:t>Terjemahan Baru 1</w:t>
      </w:r>
      <w:r w:rsidRPr="00891243">
        <w:rPr>
          <w:rFonts w:ascii="Palatino Linotype" w:hAnsi="Palatino Linotype" w:cs="Times New Roman"/>
          <w:sz w:val="18"/>
          <w:szCs w:val="18"/>
        </w:rPr>
        <w:t xml:space="preserve">, 208. </w:t>
      </w:r>
    </w:p>
  </w:footnote>
  <w:footnote w:id="144">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Lesslie Newbigin, </w:t>
      </w:r>
      <w:r w:rsidRPr="00891243">
        <w:rPr>
          <w:rFonts w:ascii="Palatino Linotype" w:hAnsi="Palatino Linotype" w:cs="Times New Roman"/>
          <w:i/>
          <w:sz w:val="18"/>
          <w:szCs w:val="18"/>
        </w:rPr>
        <w:t>The Gospel in a Pluralist Society</w:t>
      </w:r>
      <w:r w:rsidRPr="00891243">
        <w:rPr>
          <w:rFonts w:ascii="Palatino Linotype" w:hAnsi="Palatino Linotype" w:cs="Times New Roman"/>
          <w:sz w:val="18"/>
          <w:szCs w:val="18"/>
        </w:rPr>
        <w:t xml:space="preserve"> (Grand Rapids: Eerdmans, 1989), 136.</w:t>
      </w:r>
    </w:p>
  </w:footnote>
  <w:footnote w:id="145">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Fonts w:ascii="Palatino Linotype" w:hAnsi="Palatino Linotype" w:cs="Times New Roman"/>
          <w:i/>
          <w:sz w:val="18"/>
          <w:szCs w:val="18"/>
        </w:rPr>
        <w:t>Missional Renaissance: Changing the Scorecard for the Church</w:t>
      </w:r>
      <w:r w:rsidRPr="00891243">
        <w:rPr>
          <w:rFonts w:ascii="Palatino Linotype" w:hAnsi="Palatino Linotype" w:cs="Times New Roman"/>
          <w:sz w:val="18"/>
          <w:szCs w:val="18"/>
        </w:rPr>
        <w:t>, 79.</w:t>
      </w:r>
    </w:p>
  </w:footnote>
  <w:footnote w:id="146">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Alkitab, </w:t>
      </w:r>
      <w:r w:rsidRPr="00891243">
        <w:rPr>
          <w:rFonts w:ascii="Palatino Linotype" w:hAnsi="Palatino Linotype" w:cs="Times New Roman"/>
          <w:i/>
          <w:sz w:val="18"/>
          <w:szCs w:val="18"/>
        </w:rPr>
        <w:t>Terjemahan Baru 1</w:t>
      </w:r>
      <w:r w:rsidRPr="00891243">
        <w:rPr>
          <w:rFonts w:ascii="Palatino Linotype" w:hAnsi="Palatino Linotype" w:cs="Times New Roman"/>
          <w:sz w:val="18"/>
          <w:szCs w:val="18"/>
        </w:rPr>
        <w:t>, 129-130.</w:t>
      </w:r>
    </w:p>
  </w:footnote>
  <w:footnote w:id="147">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Henri J.M. Nouwen, </w:t>
      </w:r>
      <w:r w:rsidRPr="00891243">
        <w:rPr>
          <w:rFonts w:ascii="Palatino Linotype" w:hAnsi="Palatino Linotype" w:cs="Times New Roman"/>
          <w:i/>
          <w:sz w:val="18"/>
          <w:szCs w:val="18"/>
        </w:rPr>
        <w:t>In the Name of Jesus: Reflections on Christian Leadership</w:t>
      </w:r>
      <w:r w:rsidRPr="00891243">
        <w:rPr>
          <w:rFonts w:ascii="Palatino Linotype" w:hAnsi="Palatino Linotype" w:cs="Times New Roman"/>
          <w:sz w:val="18"/>
          <w:szCs w:val="18"/>
        </w:rPr>
        <w:t xml:space="preserve"> (New York: Crossroad, 1989), 47.</w:t>
      </w:r>
    </w:p>
  </w:footnote>
  <w:footnote w:id="148">
    <w:p w:rsidR="00EE40E9" w:rsidRPr="00891243" w:rsidRDefault="00EE40E9" w:rsidP="0080377F">
      <w:pPr>
        <w:pStyle w:val="FootnoteText"/>
        <w:ind w:left="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David J. Bosch</w:t>
      </w:r>
      <w:r w:rsidRPr="00891243">
        <w:rPr>
          <w:rFonts w:ascii="Palatino Linotype" w:hAnsi="Palatino Linotype" w:cs="Times New Roman"/>
          <w:i/>
          <w:sz w:val="18"/>
          <w:szCs w:val="18"/>
        </w:rPr>
        <w:t>, Transforming Mission: Paradigm Shifts in Theology of Mission</w:t>
      </w:r>
      <w:r w:rsidRPr="00891243">
        <w:rPr>
          <w:rFonts w:ascii="Palatino Linotype" w:hAnsi="Palatino Linotype" w:cs="Times New Roman"/>
          <w:sz w:val="18"/>
          <w:szCs w:val="18"/>
        </w:rPr>
        <w:t>, 475.</w:t>
      </w:r>
    </w:p>
  </w:footnote>
  <w:footnote w:id="149">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Lamin Sanneh, </w:t>
      </w:r>
      <w:r w:rsidRPr="00891243">
        <w:rPr>
          <w:rFonts w:ascii="Palatino Linotype" w:hAnsi="Palatino Linotype" w:cs="Times New Roman"/>
          <w:i/>
          <w:sz w:val="18"/>
          <w:szCs w:val="18"/>
        </w:rPr>
        <w:t>Translating the Message: The Missionary Impact on Culture</w:t>
      </w:r>
      <w:r w:rsidRPr="00891243">
        <w:rPr>
          <w:rFonts w:ascii="Palatino Linotype" w:hAnsi="Palatino Linotype" w:cs="Times New Roman"/>
          <w:sz w:val="18"/>
          <w:szCs w:val="18"/>
        </w:rPr>
        <w:t xml:space="preserve"> (Maryknoll: Orbis Books, 2009), 58.</w:t>
      </w:r>
    </w:p>
  </w:footnote>
  <w:footnote w:id="150">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Fonts w:ascii="Palatino Linotype" w:hAnsi="Palatino Linotype" w:cs="Times New Roman"/>
          <w:i/>
          <w:sz w:val="18"/>
          <w:szCs w:val="18"/>
        </w:rPr>
        <w:t>A Work of Heart: Understanding How God Shapes Spiritual Leaders</w:t>
      </w:r>
      <w:r w:rsidRPr="00891243">
        <w:rPr>
          <w:rFonts w:ascii="Palatino Linotype" w:hAnsi="Palatino Linotype" w:cs="Times New Roman"/>
          <w:sz w:val="18"/>
          <w:szCs w:val="18"/>
        </w:rPr>
        <w:t xml:space="preserve"> (San Francisco: Jossey-Bass, 2000), 102.</w:t>
      </w:r>
    </w:p>
  </w:footnote>
  <w:footnote w:id="151">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Alkitab, </w:t>
      </w:r>
      <w:r w:rsidRPr="00891243">
        <w:rPr>
          <w:rFonts w:ascii="Palatino Linotype" w:hAnsi="Palatino Linotype" w:cs="Times New Roman"/>
          <w:i/>
          <w:sz w:val="18"/>
          <w:szCs w:val="18"/>
        </w:rPr>
        <w:t>Terjemahan Baru 1</w:t>
      </w:r>
      <w:r w:rsidRPr="00891243">
        <w:rPr>
          <w:rFonts w:ascii="Palatino Linotype" w:hAnsi="Palatino Linotype" w:cs="Times New Roman"/>
          <w:sz w:val="18"/>
          <w:szCs w:val="18"/>
        </w:rPr>
        <w:t xml:space="preserve">, 139. </w:t>
      </w:r>
    </w:p>
  </w:footnote>
  <w:footnote w:id="152">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Lesslie Newbigin, </w:t>
      </w:r>
      <w:r w:rsidRPr="00891243">
        <w:rPr>
          <w:rFonts w:ascii="Palatino Linotype" w:hAnsi="Palatino Linotype" w:cs="Times New Roman"/>
          <w:i/>
          <w:sz w:val="18"/>
          <w:szCs w:val="18"/>
        </w:rPr>
        <w:t>The Gospel in a Pluralist Society</w:t>
      </w:r>
      <w:r w:rsidRPr="00891243">
        <w:rPr>
          <w:rFonts w:ascii="Palatino Linotype" w:hAnsi="Palatino Linotype" w:cs="Times New Roman"/>
          <w:sz w:val="18"/>
          <w:szCs w:val="18"/>
        </w:rPr>
        <w:t xml:space="preserve">, 240. </w:t>
      </w:r>
    </w:p>
  </w:footnote>
  <w:footnote w:id="153">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Reggie McNeal, </w:t>
      </w:r>
      <w:r w:rsidRPr="00891243">
        <w:rPr>
          <w:rFonts w:ascii="Palatino Linotype" w:hAnsi="Palatino Linotype" w:cs="Times New Roman"/>
          <w:i/>
          <w:sz w:val="18"/>
          <w:szCs w:val="18"/>
        </w:rPr>
        <w:t>The Present Future: Six Tough Questions for the Church</w:t>
      </w:r>
      <w:r w:rsidRPr="00891243">
        <w:rPr>
          <w:rFonts w:ascii="Palatino Linotype" w:hAnsi="Palatino Linotype" w:cs="Times New Roman"/>
          <w:sz w:val="18"/>
          <w:szCs w:val="18"/>
        </w:rPr>
        <w:t>, 61.</w:t>
      </w:r>
    </w:p>
  </w:footnote>
  <w:footnote w:id="154">
    <w:p w:rsidR="00EE40E9" w:rsidRPr="00891243" w:rsidRDefault="00EE40E9" w:rsidP="0080377F">
      <w:pPr>
        <w:pStyle w:val="FootnoteText"/>
        <w:ind w:firstLine="720"/>
        <w:rPr>
          <w:rFonts w:ascii="Palatino Linotype" w:hAnsi="Palatino Linotype" w:cs="Times New Roman"/>
          <w:sz w:val="18"/>
          <w:szCs w:val="18"/>
        </w:rPr>
      </w:pPr>
      <w:r w:rsidRPr="00891243">
        <w:rPr>
          <w:rStyle w:val="FootnoteReference"/>
          <w:rFonts w:ascii="Palatino Linotype" w:hAnsi="Palatino Linotype" w:cs="Times New Roman"/>
          <w:sz w:val="18"/>
          <w:szCs w:val="18"/>
        </w:rPr>
        <w:footnoteRef/>
      </w:r>
      <w:r w:rsidRPr="00891243">
        <w:rPr>
          <w:rFonts w:ascii="Palatino Linotype" w:hAnsi="Palatino Linotype" w:cs="Times New Roman"/>
          <w:sz w:val="18"/>
          <w:szCs w:val="18"/>
        </w:rPr>
        <w:t xml:space="preserve"> David J. Bosch, </w:t>
      </w:r>
      <w:r w:rsidRPr="00891243">
        <w:rPr>
          <w:rFonts w:ascii="Palatino Linotype" w:hAnsi="Palatino Linotype" w:cs="Times New Roman"/>
          <w:i/>
          <w:sz w:val="18"/>
          <w:szCs w:val="18"/>
        </w:rPr>
        <w:t>Transforming Mission: Paradigm Shifts in Theology of Mission</w:t>
      </w:r>
      <w:r w:rsidRPr="00891243">
        <w:rPr>
          <w:rFonts w:ascii="Palatino Linotype" w:hAnsi="Palatino Linotype" w:cs="Times New Roman"/>
          <w:sz w:val="18"/>
          <w:szCs w:val="18"/>
        </w:rPr>
        <w:t xml:space="preserve">, 519. </w:t>
      </w:r>
    </w:p>
  </w:footnote>
  <w:footnote w:id="155">
    <w:p w:rsidR="00384ADD" w:rsidRPr="00891243" w:rsidRDefault="00384ADD" w:rsidP="004D72F7">
      <w:pPr>
        <w:pStyle w:val="FootnoteText"/>
        <w:ind w:firstLine="720"/>
        <w:rPr>
          <w:rFonts w:ascii="Palatino Linotype" w:hAnsi="Palatino Linotype"/>
          <w:sz w:val="18"/>
          <w:szCs w:val="18"/>
        </w:rPr>
      </w:pPr>
      <w:r w:rsidRPr="00891243">
        <w:rPr>
          <w:rStyle w:val="FootnoteReference"/>
          <w:rFonts w:ascii="Palatino Linotype" w:hAnsi="Palatino Linotype"/>
          <w:sz w:val="18"/>
          <w:szCs w:val="18"/>
        </w:rPr>
        <w:footnoteRef/>
      </w:r>
      <w:r w:rsidRPr="00891243">
        <w:rPr>
          <w:rFonts w:ascii="Palatino Linotype" w:hAnsi="Palatino Linotype"/>
          <w:sz w:val="18"/>
          <w:szCs w:val="18"/>
        </w:rPr>
        <w:t xml:space="preserve"> Reggie McNeal, </w:t>
      </w:r>
      <w:r w:rsidRPr="00891243">
        <w:rPr>
          <w:rFonts w:ascii="Palatino Linotype" w:hAnsi="Palatino Linotype"/>
          <w:i/>
          <w:sz w:val="18"/>
          <w:szCs w:val="18"/>
        </w:rPr>
        <w:t>The Missional Church: A Vision for the Sending of the Church in North America</w:t>
      </w:r>
      <w:r w:rsidRPr="00891243">
        <w:rPr>
          <w:rFonts w:ascii="Palatino Linotype" w:hAnsi="Palatino Linotype"/>
          <w:sz w:val="18"/>
          <w:szCs w:val="18"/>
        </w:rPr>
        <w:t>, 22-27.</w:t>
      </w:r>
    </w:p>
  </w:footnote>
  <w:footnote w:id="156">
    <w:p w:rsidR="00F25203" w:rsidRPr="00891243" w:rsidRDefault="00F25203" w:rsidP="004D72F7">
      <w:pPr>
        <w:pStyle w:val="FootnoteText"/>
        <w:ind w:firstLine="720"/>
        <w:rPr>
          <w:rFonts w:ascii="Palatino Linotype" w:hAnsi="Palatino Linotype"/>
          <w:sz w:val="18"/>
          <w:szCs w:val="18"/>
        </w:rPr>
      </w:pPr>
      <w:r w:rsidRPr="00891243">
        <w:rPr>
          <w:rStyle w:val="FootnoteReference"/>
          <w:rFonts w:ascii="Palatino Linotype" w:hAnsi="Palatino Linotype"/>
          <w:sz w:val="18"/>
          <w:szCs w:val="18"/>
        </w:rPr>
        <w:footnoteRef/>
      </w:r>
      <w:r w:rsidRPr="00891243">
        <w:rPr>
          <w:rFonts w:ascii="Palatino Linotype" w:hAnsi="Palatino Linotype"/>
          <w:sz w:val="18"/>
          <w:szCs w:val="18"/>
        </w:rPr>
        <w:t xml:space="preserve"> Reggie McNeal, </w:t>
      </w:r>
      <w:r w:rsidRPr="00891243">
        <w:rPr>
          <w:rFonts w:ascii="Palatino Linotype" w:hAnsi="Palatino Linotype"/>
          <w:i/>
          <w:sz w:val="18"/>
          <w:szCs w:val="18"/>
        </w:rPr>
        <w:t>Missional Communities: The Rise of the Post-Congregational Church</w:t>
      </w:r>
      <w:r w:rsidRPr="00891243">
        <w:rPr>
          <w:rFonts w:ascii="Palatino Linotype" w:hAnsi="Palatino Linotype"/>
          <w:sz w:val="18"/>
          <w:szCs w:val="18"/>
        </w:rPr>
        <w:t>,  45-50.</w:t>
      </w:r>
    </w:p>
  </w:footnote>
  <w:footnote w:id="157">
    <w:p w:rsidR="008403AE" w:rsidRPr="00891243" w:rsidRDefault="008403AE" w:rsidP="004D72F7">
      <w:pPr>
        <w:pStyle w:val="FootnoteText"/>
        <w:ind w:firstLine="720"/>
        <w:rPr>
          <w:rFonts w:ascii="Palatino Linotype" w:hAnsi="Palatino Linotype"/>
          <w:sz w:val="18"/>
          <w:szCs w:val="18"/>
        </w:rPr>
      </w:pPr>
      <w:r w:rsidRPr="00891243">
        <w:rPr>
          <w:rStyle w:val="FootnoteReference"/>
          <w:rFonts w:ascii="Palatino Linotype" w:hAnsi="Palatino Linotype"/>
          <w:sz w:val="18"/>
          <w:szCs w:val="18"/>
        </w:rPr>
        <w:footnoteRef/>
      </w:r>
      <w:r w:rsidRPr="00891243">
        <w:rPr>
          <w:rFonts w:ascii="Palatino Linotype" w:hAnsi="Palatino Linotype"/>
          <w:sz w:val="18"/>
          <w:szCs w:val="18"/>
        </w:rPr>
        <w:t xml:space="preserve"> David J. Bosch, Transforming Mission: Paradigm Shifts in Theology of Mission, 368-370.</w:t>
      </w:r>
    </w:p>
  </w:footnote>
  <w:footnote w:id="158">
    <w:p w:rsidR="004D72F7" w:rsidRPr="00891243" w:rsidRDefault="004D72F7" w:rsidP="004D72F7">
      <w:pPr>
        <w:pStyle w:val="FootnoteText"/>
        <w:ind w:firstLine="720"/>
        <w:rPr>
          <w:rFonts w:ascii="Palatino Linotype" w:hAnsi="Palatino Linotype"/>
          <w:sz w:val="18"/>
          <w:szCs w:val="18"/>
        </w:rPr>
      </w:pPr>
      <w:r w:rsidRPr="00891243">
        <w:rPr>
          <w:rStyle w:val="FootnoteReference"/>
          <w:rFonts w:ascii="Palatino Linotype" w:hAnsi="Palatino Linotype"/>
          <w:sz w:val="18"/>
          <w:szCs w:val="18"/>
        </w:rPr>
        <w:footnoteRef/>
      </w:r>
      <w:r w:rsidRPr="00891243">
        <w:rPr>
          <w:rFonts w:ascii="Palatino Linotype" w:hAnsi="Palatino Linotype"/>
          <w:sz w:val="18"/>
          <w:szCs w:val="18"/>
        </w:rPr>
        <w:t xml:space="preserve"> Gomar Gultom, </w:t>
      </w:r>
      <w:r w:rsidRPr="00891243">
        <w:rPr>
          <w:rFonts w:ascii="Palatino Linotype" w:hAnsi="Palatino Linotype"/>
          <w:i/>
          <w:sz w:val="18"/>
          <w:szCs w:val="18"/>
        </w:rPr>
        <w:t>Allah Merangkul Tanah</w:t>
      </w:r>
      <w:r w:rsidRPr="00891243">
        <w:rPr>
          <w:rFonts w:ascii="Palatino Linotype" w:hAnsi="Palatino Linotype"/>
          <w:sz w:val="18"/>
          <w:szCs w:val="18"/>
        </w:rPr>
        <w:t>,15-22.</w:t>
      </w:r>
    </w:p>
  </w:footnote>
  <w:footnote w:id="159">
    <w:p w:rsidR="00CF0888" w:rsidRPr="00891243" w:rsidRDefault="00CF0888" w:rsidP="004D72F7">
      <w:pPr>
        <w:pStyle w:val="FootnoteText"/>
        <w:ind w:firstLine="720"/>
        <w:rPr>
          <w:rFonts w:ascii="Palatino Linotype" w:hAnsi="Palatino Linotype"/>
          <w:sz w:val="18"/>
          <w:szCs w:val="18"/>
        </w:rPr>
      </w:pPr>
      <w:r w:rsidRPr="00891243">
        <w:rPr>
          <w:rStyle w:val="FootnoteReference"/>
          <w:rFonts w:ascii="Palatino Linotype" w:hAnsi="Palatino Linotype"/>
          <w:sz w:val="18"/>
          <w:szCs w:val="18"/>
        </w:rPr>
        <w:footnoteRef/>
      </w:r>
      <w:r w:rsidRPr="00891243">
        <w:rPr>
          <w:rFonts w:ascii="Palatino Linotype" w:hAnsi="Palatino Linotype"/>
          <w:sz w:val="18"/>
          <w:szCs w:val="18"/>
        </w:rPr>
        <w:t xml:space="preserve"> Ebenhaizer I. Nuban Timo, </w:t>
      </w:r>
      <w:r w:rsidRPr="00891243">
        <w:rPr>
          <w:rFonts w:ascii="Palatino Linotype" w:hAnsi="Palatino Linotype"/>
          <w:i/>
          <w:sz w:val="18"/>
          <w:szCs w:val="18"/>
        </w:rPr>
        <w:t>Meng-hari-ini-kan Injil di Bumi Pancasila</w:t>
      </w:r>
      <w:r w:rsidRPr="00891243">
        <w:rPr>
          <w:rFonts w:ascii="Palatino Linotype" w:hAnsi="Palatino Linotype"/>
          <w:sz w:val="18"/>
          <w:szCs w:val="18"/>
        </w:rPr>
        <w:t>,. 55-60.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E06" w:rsidRDefault="00964E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E06" w:rsidRDefault="00964E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0E9" w:rsidRDefault="00EE40E9">
    <w:pPr>
      <w:pStyle w:val="Header"/>
      <w:jc w:val="right"/>
    </w:pPr>
  </w:p>
  <w:p w:rsidR="00EE40E9" w:rsidRDefault="00EE40E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0E9" w:rsidRDefault="00EE40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5B5"/>
    <w:multiLevelType w:val="multilevel"/>
    <w:tmpl w:val="59DA8AE4"/>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nsid w:val="03452E35"/>
    <w:multiLevelType w:val="hybridMultilevel"/>
    <w:tmpl w:val="F69444AA"/>
    <w:lvl w:ilvl="0" w:tplc="8C10D588">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03631E9C"/>
    <w:multiLevelType w:val="multilevel"/>
    <w:tmpl w:val="C62C1844"/>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55C542E"/>
    <w:multiLevelType w:val="multilevel"/>
    <w:tmpl w:val="121405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2.5.2."/>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6494EAF"/>
    <w:multiLevelType w:val="multilevel"/>
    <w:tmpl w:val="A2843720"/>
    <w:lvl w:ilvl="0">
      <w:start w:val="5"/>
      <w:numFmt w:val="decimal"/>
      <w:lvlText w:val="%1."/>
      <w:lvlJc w:val="left"/>
      <w:pPr>
        <w:ind w:left="720" w:hanging="720"/>
      </w:pPr>
      <w:rPr>
        <w:rFonts w:hint="default"/>
        <w:b w:val="0"/>
      </w:rPr>
    </w:lvl>
    <w:lvl w:ilvl="1">
      <w:start w:val="2"/>
      <w:numFmt w:val="decimal"/>
      <w:lvlText w:val="%1.%2."/>
      <w:lvlJc w:val="left"/>
      <w:pPr>
        <w:ind w:left="720" w:hanging="720"/>
      </w:pPr>
      <w:rPr>
        <w:rFonts w:hint="default"/>
        <w:b w:val="0"/>
      </w:rPr>
    </w:lvl>
    <w:lvl w:ilvl="2">
      <w:start w:val="2"/>
      <w:numFmt w:val="decimal"/>
      <w:lvlText w:val="%1.%2.%3."/>
      <w:lvlJc w:val="left"/>
      <w:pPr>
        <w:ind w:left="720" w:hanging="720"/>
      </w:pPr>
      <w:rPr>
        <w:rFonts w:hint="default"/>
        <w:b w:val="0"/>
      </w:rPr>
    </w:lvl>
    <w:lvl w:ilvl="3">
      <w:start w:val="2"/>
      <w:numFmt w:val="decimal"/>
      <w:lvlText w:val="%1.%2.%3.%4."/>
      <w:lvlJc w:val="left"/>
      <w:pPr>
        <w:ind w:left="720" w:hanging="720"/>
      </w:pPr>
      <w:rPr>
        <w:rFonts w:hint="default"/>
        <w:b/>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069416FA"/>
    <w:multiLevelType w:val="multilevel"/>
    <w:tmpl w:val="905204D8"/>
    <w:lvl w:ilvl="0">
      <w:start w:val="1"/>
      <w:numFmt w:val="decimal"/>
      <w:lvlText w:val="%1."/>
      <w:lvlJc w:val="left"/>
      <w:pPr>
        <w:ind w:left="720" w:hanging="360"/>
      </w:pPr>
      <w:rPr>
        <w:rFonts w:hint="default"/>
        <w:b w:val="0"/>
      </w:rPr>
    </w:lvl>
    <w:lvl w:ilvl="1">
      <w:start w:val="1"/>
      <w:numFmt w:val="none"/>
      <w:isLgl/>
      <w:lvlText w:val="2.4."/>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8892AE6"/>
    <w:multiLevelType w:val="multilevel"/>
    <w:tmpl w:val="35E8864C"/>
    <w:lvl w:ilvl="0">
      <w:start w:val="1"/>
      <w:numFmt w:val="decimal"/>
      <w:lvlText w:val="%1."/>
      <w:lvlJc w:val="left"/>
      <w:pPr>
        <w:ind w:left="720" w:hanging="360"/>
      </w:pPr>
      <w:rPr>
        <w:rFonts w:hint="default"/>
        <w:b w:val="0"/>
      </w:rPr>
    </w:lvl>
    <w:lvl w:ilvl="1">
      <w:start w:val="1"/>
      <w:numFmt w:val="none"/>
      <w:isLgl/>
      <w:lvlText w:val="2.4.1."/>
      <w:lvlJc w:val="left"/>
      <w:pPr>
        <w:ind w:left="720" w:hanging="360"/>
      </w:pPr>
      <w:rPr>
        <w:rFonts w:hint="default"/>
        <w:b w:val="0"/>
        <w:bCs/>
      </w:rPr>
    </w:lvl>
    <w:lvl w:ilvl="2">
      <w:start w:val="1"/>
      <w:numFmt w:val="none"/>
      <w:isLgl/>
      <w:lvlText w:val="2.4.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A581009"/>
    <w:multiLevelType w:val="multilevel"/>
    <w:tmpl w:val="B65C6050"/>
    <w:lvl w:ilvl="0">
      <w:start w:val="1"/>
      <w:numFmt w:val="none"/>
      <w:lvlText w:val="2.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AD71611"/>
    <w:multiLevelType w:val="multilevel"/>
    <w:tmpl w:val="839CA0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1AB050F"/>
    <w:multiLevelType w:val="multilevel"/>
    <w:tmpl w:val="32F689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3.1.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71418BC"/>
    <w:multiLevelType w:val="multilevel"/>
    <w:tmpl w:val="7166EC98"/>
    <w:lvl w:ilvl="0">
      <w:start w:val="1"/>
      <w:numFmt w:val="decimal"/>
      <w:lvlText w:val="%1"/>
      <w:lvlJc w:val="left"/>
      <w:pPr>
        <w:ind w:left="360" w:hanging="360"/>
      </w:pPr>
      <w:rPr>
        <w:rFonts w:hint="default"/>
      </w:rPr>
    </w:lvl>
    <w:lvl w:ilvl="1">
      <w:start w:val="1"/>
      <w:numFmt w:val="none"/>
      <w:lvlText w:val="3.2"/>
      <w:lvlJc w:val="left"/>
      <w:pPr>
        <w:ind w:left="360" w:hanging="360"/>
      </w:pPr>
      <w:rPr>
        <w:rFonts w:hint="default"/>
      </w:rPr>
    </w:lvl>
    <w:lvl w:ilvl="2">
      <w:start w:val="1"/>
      <w:numFmt w:val="decimal"/>
      <w:lvlText w:val="3.%22.4"/>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9C84470"/>
    <w:multiLevelType w:val="multilevel"/>
    <w:tmpl w:val="FAC4E428"/>
    <w:lvl w:ilvl="0">
      <w:start w:val="3"/>
      <w:numFmt w:val="decimal"/>
      <w:lvlText w:val="%1."/>
      <w:lvlJc w:val="left"/>
      <w:pPr>
        <w:ind w:left="360" w:hanging="360"/>
      </w:pPr>
      <w:rPr>
        <w:rFonts w:hint="default"/>
      </w:rPr>
    </w:lvl>
    <w:lvl w:ilvl="1">
      <w:start w:val="3"/>
      <w:numFmt w:val="decimal"/>
      <w:lvlText w:val="%1.5."/>
      <w:lvlJc w:val="left"/>
      <w:pPr>
        <w:ind w:left="720" w:hanging="360"/>
      </w:pPr>
      <w:rPr>
        <w:rFonts w:hint="default"/>
      </w:rPr>
    </w:lvl>
    <w:lvl w:ilvl="2">
      <w:start w:val="1"/>
      <w:numFmt w:val="none"/>
      <w:lvlText w:val="3.5.1."/>
      <w:lvlJc w:val="left"/>
      <w:pPr>
        <w:ind w:left="1440" w:hanging="720"/>
      </w:pPr>
      <w:rPr>
        <w:rFonts w:hint="default"/>
        <w:b w:val="0"/>
        <w:bCs w:val="0"/>
      </w:rPr>
    </w:lvl>
    <w:lvl w:ilvl="3">
      <w:start w:val="1"/>
      <w:numFmt w:val="decimal"/>
      <w:lvlText w:val="%1.4.%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19FC1D29"/>
    <w:multiLevelType w:val="multilevel"/>
    <w:tmpl w:val="9C6C6A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2.5"/>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A2D6075"/>
    <w:multiLevelType w:val="multilevel"/>
    <w:tmpl w:val="3580BC18"/>
    <w:lvl w:ilvl="0">
      <w:start w:val="1"/>
      <w:numFmt w:val="decimal"/>
      <w:lvlText w:val="%1"/>
      <w:lvlJc w:val="left"/>
      <w:pPr>
        <w:ind w:left="360" w:hanging="360"/>
      </w:pPr>
      <w:rPr>
        <w:rFonts w:hint="default"/>
      </w:rPr>
    </w:lvl>
    <w:lvl w:ilvl="1">
      <w:start w:val="1"/>
      <w:numFmt w:val="none"/>
      <w:lvlText w:val="3.3"/>
      <w:lvlJc w:val="left"/>
      <w:pPr>
        <w:ind w:left="360" w:hanging="360"/>
      </w:pPr>
      <w:rPr>
        <w:rFonts w:hint="default"/>
        <w:b/>
        <w:bCs w:val="0"/>
      </w:rPr>
    </w:lvl>
    <w:lvl w:ilvl="2">
      <w:start w:val="1"/>
      <w:numFmt w:val="decimal"/>
      <w:lvlText w:val="3.%22.4"/>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AD92D31"/>
    <w:multiLevelType w:val="multilevel"/>
    <w:tmpl w:val="327AFD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BD038C8"/>
    <w:multiLevelType w:val="multilevel"/>
    <w:tmpl w:val="70AC17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2.7"/>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DA15EE2"/>
    <w:multiLevelType w:val="multilevel"/>
    <w:tmpl w:val="BF06C1C6"/>
    <w:lvl w:ilvl="0">
      <w:start w:val="3"/>
      <w:numFmt w:val="none"/>
      <w:lvlText w:val="5.2."/>
      <w:lvlJc w:val="left"/>
      <w:pPr>
        <w:ind w:left="360" w:hanging="360"/>
      </w:pPr>
      <w:rPr>
        <w:rFonts w:hint="default"/>
      </w:rPr>
    </w:lvl>
    <w:lvl w:ilvl="1">
      <w:start w:val="3"/>
      <w:numFmt w:val="none"/>
      <w:lvlText w:val="4.5."/>
      <w:lvlJc w:val="left"/>
      <w:pPr>
        <w:ind w:left="720" w:hanging="360"/>
      </w:pPr>
      <w:rPr>
        <w:rFonts w:hint="default"/>
      </w:rPr>
    </w:lvl>
    <w:lvl w:ilvl="2">
      <w:start w:val="1"/>
      <w:numFmt w:val="none"/>
      <w:lvlText w:val="3.5.5."/>
      <w:lvlJc w:val="left"/>
      <w:pPr>
        <w:ind w:left="1440" w:hanging="720"/>
      </w:pPr>
      <w:rPr>
        <w:rFonts w:hint="default"/>
        <w:b/>
      </w:rPr>
    </w:lvl>
    <w:lvl w:ilvl="3">
      <w:start w:val="1"/>
      <w:numFmt w:val="decimal"/>
      <w:lvlText w:val="%1.4.%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1EE1533F"/>
    <w:multiLevelType w:val="hybridMultilevel"/>
    <w:tmpl w:val="0F98A3BE"/>
    <w:lvl w:ilvl="0" w:tplc="EDAEBF94">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1FF648E2"/>
    <w:multiLevelType w:val="multilevel"/>
    <w:tmpl w:val="CF907050"/>
    <w:lvl w:ilvl="0">
      <w:start w:val="1"/>
      <w:numFmt w:val="decimal"/>
      <w:lvlText w:val="%1"/>
      <w:lvlJc w:val="left"/>
      <w:pPr>
        <w:ind w:left="360" w:hanging="360"/>
      </w:pPr>
      <w:rPr>
        <w:rFonts w:hint="default"/>
      </w:rPr>
    </w:lvl>
    <w:lvl w:ilvl="1">
      <w:start w:val="1"/>
      <w:numFmt w:val="none"/>
      <w:lvlText w:val="3.2"/>
      <w:lvlJc w:val="left"/>
      <w:pPr>
        <w:ind w:left="360" w:hanging="360"/>
      </w:pPr>
      <w:rPr>
        <w:rFonts w:hint="default"/>
      </w:rPr>
    </w:lvl>
    <w:lvl w:ilvl="2">
      <w:start w:val="1"/>
      <w:numFmt w:val="decimal"/>
      <w:lvlText w:val="3.%22.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FFF244B"/>
    <w:multiLevelType w:val="multilevel"/>
    <w:tmpl w:val="049669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0A3332A"/>
    <w:multiLevelType w:val="multilevel"/>
    <w:tmpl w:val="FEE42FFE"/>
    <w:lvl w:ilvl="0">
      <w:start w:val="1"/>
      <w:numFmt w:val="decimal"/>
      <w:lvlText w:val="%1."/>
      <w:lvlJc w:val="left"/>
      <w:pPr>
        <w:ind w:left="720" w:hanging="360"/>
      </w:pPr>
      <w:rPr>
        <w:rFonts w:hint="default"/>
        <w:b w:val="0"/>
      </w:rPr>
    </w:lvl>
    <w:lvl w:ilvl="1">
      <w:start w:val="1"/>
      <w:numFmt w:val="none"/>
      <w:isLgl/>
      <w:lvlText w:val="2.5."/>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222346C8"/>
    <w:multiLevelType w:val="multilevel"/>
    <w:tmpl w:val="8CB2048A"/>
    <w:lvl w:ilvl="0">
      <w:start w:val="3"/>
      <w:numFmt w:val="decimal"/>
      <w:lvlText w:val="%1.5."/>
      <w:lvlJc w:val="left"/>
      <w:pPr>
        <w:ind w:left="360" w:hanging="360"/>
      </w:pPr>
      <w:rPr>
        <w:rFonts w:hint="default"/>
      </w:rPr>
    </w:lvl>
    <w:lvl w:ilvl="1">
      <w:start w:val="3"/>
      <w:numFmt w:val="none"/>
      <w:lvlText w:val="4.5."/>
      <w:lvlJc w:val="left"/>
      <w:pPr>
        <w:ind w:left="720" w:hanging="360"/>
      </w:pPr>
      <w:rPr>
        <w:rFonts w:hint="default"/>
      </w:rPr>
    </w:lvl>
    <w:lvl w:ilvl="2">
      <w:start w:val="1"/>
      <w:numFmt w:val="none"/>
      <w:lvlText w:val="3.5.5."/>
      <w:lvlJc w:val="left"/>
      <w:pPr>
        <w:ind w:left="1440" w:hanging="720"/>
      </w:pPr>
      <w:rPr>
        <w:rFonts w:hint="default"/>
        <w:b/>
      </w:rPr>
    </w:lvl>
    <w:lvl w:ilvl="3">
      <w:start w:val="1"/>
      <w:numFmt w:val="decimal"/>
      <w:lvlText w:val="%1.4.%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25ED1EAF"/>
    <w:multiLevelType w:val="multilevel"/>
    <w:tmpl w:val="680ADA54"/>
    <w:lvl w:ilvl="0">
      <w:start w:val="1"/>
      <w:numFmt w:val="decimal"/>
      <w:lvlText w:val="%1"/>
      <w:lvlJc w:val="left"/>
      <w:pPr>
        <w:ind w:left="360" w:hanging="360"/>
      </w:pPr>
      <w:rPr>
        <w:rFonts w:hint="default"/>
      </w:rPr>
    </w:lvl>
    <w:lvl w:ilvl="1">
      <w:start w:val="1"/>
      <w:numFmt w:val="none"/>
      <w:lvlText w:val="3.2"/>
      <w:lvlJc w:val="left"/>
      <w:pPr>
        <w:ind w:left="360" w:hanging="360"/>
      </w:pPr>
      <w:rPr>
        <w:rFonts w:hint="default"/>
      </w:rPr>
    </w:lvl>
    <w:lvl w:ilvl="2">
      <w:start w:val="1"/>
      <w:numFmt w:val="decimal"/>
      <w:lvlText w:val="3.%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60A0497"/>
    <w:multiLevelType w:val="multilevel"/>
    <w:tmpl w:val="305E0068"/>
    <w:lvl w:ilvl="0">
      <w:start w:val="3"/>
      <w:numFmt w:val="decimal"/>
      <w:lvlText w:val="%1."/>
      <w:lvlJc w:val="left"/>
      <w:pPr>
        <w:ind w:left="360" w:hanging="360"/>
      </w:pPr>
      <w:rPr>
        <w:rFonts w:hint="default"/>
      </w:rPr>
    </w:lvl>
    <w:lvl w:ilvl="1">
      <w:start w:val="3"/>
      <w:numFmt w:val="none"/>
      <w:lvlText w:val="4.1."/>
      <w:lvlJc w:val="left"/>
      <w:pPr>
        <w:ind w:left="720" w:hanging="360"/>
      </w:pPr>
      <w:rPr>
        <w:rFonts w:hint="default"/>
      </w:rPr>
    </w:lvl>
    <w:lvl w:ilvl="2">
      <w:start w:val="1"/>
      <w:numFmt w:val="none"/>
      <w:lvlText w:val="3.5.5."/>
      <w:lvlJc w:val="left"/>
      <w:pPr>
        <w:ind w:left="1440" w:hanging="720"/>
      </w:pPr>
      <w:rPr>
        <w:rFonts w:hint="default"/>
        <w:b/>
      </w:rPr>
    </w:lvl>
    <w:lvl w:ilvl="3">
      <w:start w:val="1"/>
      <w:numFmt w:val="decimal"/>
      <w:lvlText w:val="%1.4.%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27F0545A"/>
    <w:multiLevelType w:val="multilevel"/>
    <w:tmpl w:val="99943772"/>
    <w:lvl w:ilvl="0">
      <w:start w:val="1"/>
      <w:numFmt w:val="decimal"/>
      <w:lvlText w:val="%1"/>
      <w:lvlJc w:val="left"/>
      <w:pPr>
        <w:ind w:left="360" w:hanging="360"/>
      </w:pPr>
      <w:rPr>
        <w:rFonts w:hint="default"/>
      </w:rPr>
    </w:lvl>
    <w:lvl w:ilvl="1">
      <w:start w:val="1"/>
      <w:numFmt w:val="none"/>
      <w:lvlText w:val="3.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92C25A2"/>
    <w:multiLevelType w:val="hybridMultilevel"/>
    <w:tmpl w:val="BF301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F38413E"/>
    <w:multiLevelType w:val="multilevel"/>
    <w:tmpl w:val="7988CA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2.6"/>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F8E167A"/>
    <w:multiLevelType w:val="multilevel"/>
    <w:tmpl w:val="AEE28166"/>
    <w:lvl w:ilvl="0">
      <w:start w:val="3"/>
      <w:numFmt w:val="none"/>
      <w:lvlText w:val="4.6."/>
      <w:lvlJc w:val="left"/>
      <w:pPr>
        <w:ind w:left="360" w:hanging="360"/>
      </w:pPr>
      <w:rPr>
        <w:rFonts w:hint="default"/>
        <w:b w:val="0"/>
        <w:bCs w:val="0"/>
      </w:rPr>
    </w:lvl>
    <w:lvl w:ilvl="1">
      <w:start w:val="3"/>
      <w:numFmt w:val="none"/>
      <w:lvlText w:val="4.5."/>
      <w:lvlJc w:val="left"/>
      <w:pPr>
        <w:ind w:left="720" w:hanging="360"/>
      </w:pPr>
      <w:rPr>
        <w:rFonts w:hint="default"/>
      </w:rPr>
    </w:lvl>
    <w:lvl w:ilvl="2">
      <w:start w:val="1"/>
      <w:numFmt w:val="none"/>
      <w:lvlText w:val="3.5.5."/>
      <w:lvlJc w:val="left"/>
      <w:pPr>
        <w:ind w:left="1440" w:hanging="720"/>
      </w:pPr>
      <w:rPr>
        <w:rFonts w:hint="default"/>
        <w:b/>
      </w:rPr>
    </w:lvl>
    <w:lvl w:ilvl="3">
      <w:start w:val="1"/>
      <w:numFmt w:val="decimal"/>
      <w:lvlText w:val="%1.4.%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2F9F304D"/>
    <w:multiLevelType w:val="multilevel"/>
    <w:tmpl w:val="4B649174"/>
    <w:lvl w:ilvl="0">
      <w:start w:val="3"/>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336F5C3D"/>
    <w:multiLevelType w:val="multilevel"/>
    <w:tmpl w:val="C87A771A"/>
    <w:lvl w:ilvl="0">
      <w:start w:val="1"/>
      <w:numFmt w:val="decimal"/>
      <w:lvlText w:val="%1"/>
      <w:lvlJc w:val="left"/>
      <w:pPr>
        <w:ind w:left="360" w:hanging="360"/>
      </w:pPr>
      <w:rPr>
        <w:rFonts w:hint="default"/>
      </w:rPr>
    </w:lvl>
    <w:lvl w:ilvl="1">
      <w:start w:val="1"/>
      <w:numFmt w:val="none"/>
      <w:lvlText w:val="3.2"/>
      <w:lvlJc w:val="left"/>
      <w:pPr>
        <w:ind w:left="360" w:hanging="360"/>
      </w:pPr>
      <w:rPr>
        <w:rFonts w:hint="default"/>
      </w:rPr>
    </w:lvl>
    <w:lvl w:ilvl="2">
      <w:start w:val="1"/>
      <w:numFmt w:val="decimal"/>
      <w:lvlText w:val="3.%22.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34457BB8"/>
    <w:multiLevelType w:val="multilevel"/>
    <w:tmpl w:val="100C0A1A"/>
    <w:lvl w:ilvl="0">
      <w:start w:val="3"/>
      <w:numFmt w:val="decimal"/>
      <w:lvlText w:val="%1.4."/>
      <w:lvlJc w:val="left"/>
      <w:pPr>
        <w:ind w:left="360" w:hanging="360"/>
      </w:pPr>
      <w:rPr>
        <w:rFonts w:hint="default"/>
      </w:rPr>
    </w:lvl>
    <w:lvl w:ilvl="1">
      <w:start w:val="3"/>
      <w:numFmt w:val="none"/>
      <w:lvlText w:val="4.4."/>
      <w:lvlJc w:val="left"/>
      <w:pPr>
        <w:ind w:left="720" w:hanging="360"/>
      </w:pPr>
      <w:rPr>
        <w:rFonts w:hint="default"/>
      </w:rPr>
    </w:lvl>
    <w:lvl w:ilvl="2">
      <w:start w:val="1"/>
      <w:numFmt w:val="none"/>
      <w:lvlText w:val="3.5.5."/>
      <w:lvlJc w:val="left"/>
      <w:pPr>
        <w:ind w:left="1440" w:hanging="720"/>
      </w:pPr>
      <w:rPr>
        <w:rFonts w:hint="default"/>
        <w:b/>
      </w:rPr>
    </w:lvl>
    <w:lvl w:ilvl="3">
      <w:start w:val="1"/>
      <w:numFmt w:val="decimal"/>
      <w:lvlText w:val="%1.4.%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352804B5"/>
    <w:multiLevelType w:val="multilevel"/>
    <w:tmpl w:val="1C7E75E8"/>
    <w:lvl w:ilvl="0">
      <w:start w:val="1"/>
      <w:numFmt w:val="decimal"/>
      <w:lvlText w:val="%1."/>
      <w:lvlJc w:val="left"/>
      <w:pPr>
        <w:ind w:left="720" w:hanging="360"/>
      </w:pPr>
      <w:rPr>
        <w:rFonts w:hint="default"/>
        <w:b w:val="0"/>
      </w:rPr>
    </w:lvl>
    <w:lvl w:ilvl="1">
      <w:start w:val="1"/>
      <w:numFmt w:val="none"/>
      <w:isLgl/>
      <w:lvlText w:val="2.4.2."/>
      <w:lvlJc w:val="left"/>
      <w:pPr>
        <w:ind w:left="720" w:hanging="360"/>
      </w:pPr>
      <w:rPr>
        <w:rFonts w:hint="default"/>
        <w:b w:val="0"/>
        <w:bCs/>
      </w:rPr>
    </w:lvl>
    <w:lvl w:ilvl="2">
      <w:start w:val="1"/>
      <w:numFmt w:val="none"/>
      <w:isLgl/>
      <w:lvlText w:val="2.4.2."/>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367F699C"/>
    <w:multiLevelType w:val="hybridMultilevel"/>
    <w:tmpl w:val="42D439E8"/>
    <w:lvl w:ilvl="0" w:tplc="441EA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91A64C3"/>
    <w:multiLevelType w:val="multilevel"/>
    <w:tmpl w:val="7C74DC70"/>
    <w:lvl w:ilvl="0">
      <w:start w:val="1"/>
      <w:numFmt w:val="decimal"/>
      <w:lvlText w:val="%1."/>
      <w:lvlJc w:val="left"/>
      <w:pPr>
        <w:ind w:left="720" w:hanging="360"/>
      </w:pPr>
      <w:rPr>
        <w:rFonts w:hint="default"/>
        <w:b w:val="0"/>
      </w:rPr>
    </w:lvl>
    <w:lvl w:ilvl="1">
      <w:start w:val="1"/>
      <w:numFmt w:val="none"/>
      <w:isLgl/>
      <w:lvlText w:val="2.6."/>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3A1620E5"/>
    <w:multiLevelType w:val="multilevel"/>
    <w:tmpl w:val="BFB86926"/>
    <w:lvl w:ilvl="0">
      <w:start w:val="3"/>
      <w:numFmt w:val="decimal"/>
      <w:lvlText w:val="%1."/>
      <w:lvlJc w:val="left"/>
      <w:pPr>
        <w:ind w:left="360" w:hanging="360"/>
      </w:pPr>
      <w:rPr>
        <w:rFonts w:hint="default"/>
      </w:rPr>
    </w:lvl>
    <w:lvl w:ilvl="1">
      <w:start w:val="3"/>
      <w:numFmt w:val="decimal"/>
      <w:lvlText w:val="%2.4."/>
      <w:lvlJc w:val="left"/>
      <w:pPr>
        <w:ind w:left="644" w:hanging="360"/>
      </w:pPr>
      <w:rPr>
        <w:rFonts w:hint="default"/>
        <w:b/>
        <w:bCs w:val="0"/>
      </w:rPr>
    </w:lvl>
    <w:lvl w:ilvl="2">
      <w:start w:val="1"/>
      <w:numFmt w:val="decimal"/>
      <w:lvlText w:val="%1.4.%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3B514D8F"/>
    <w:multiLevelType w:val="multilevel"/>
    <w:tmpl w:val="50645BCE"/>
    <w:lvl w:ilvl="0">
      <w:start w:val="3"/>
      <w:numFmt w:val="decimal"/>
      <w:lvlText w:val="%1."/>
      <w:lvlJc w:val="left"/>
      <w:pPr>
        <w:ind w:left="360" w:hanging="360"/>
      </w:pPr>
      <w:rPr>
        <w:rFonts w:hint="default"/>
      </w:rPr>
    </w:lvl>
    <w:lvl w:ilvl="1">
      <w:start w:val="3"/>
      <w:numFmt w:val="decimal"/>
      <w:lvlText w:val="%2.5.4."/>
      <w:lvlJc w:val="left"/>
      <w:pPr>
        <w:ind w:left="720" w:hanging="360"/>
      </w:pPr>
      <w:rPr>
        <w:rFonts w:hint="default"/>
      </w:rPr>
    </w:lvl>
    <w:lvl w:ilvl="2">
      <w:start w:val="1"/>
      <w:numFmt w:val="none"/>
      <w:lvlText w:val="3.5.3."/>
      <w:lvlJc w:val="left"/>
      <w:pPr>
        <w:ind w:left="1440" w:hanging="720"/>
      </w:pPr>
      <w:rPr>
        <w:rFonts w:hint="default"/>
        <w:b w:val="0"/>
        <w:bCs w:val="0"/>
      </w:rPr>
    </w:lvl>
    <w:lvl w:ilvl="3">
      <w:start w:val="1"/>
      <w:numFmt w:val="decimal"/>
      <w:lvlText w:val="%1.4.%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43CB7994"/>
    <w:multiLevelType w:val="multilevel"/>
    <w:tmpl w:val="67C0AC88"/>
    <w:lvl w:ilvl="0">
      <w:start w:val="1"/>
      <w:numFmt w:val="decimal"/>
      <w:lvlText w:val="%1"/>
      <w:lvlJc w:val="left"/>
      <w:pPr>
        <w:ind w:left="360" w:hanging="360"/>
      </w:pPr>
      <w:rPr>
        <w:rFonts w:hint="default"/>
      </w:rPr>
    </w:lvl>
    <w:lvl w:ilvl="1">
      <w:start w:val="1"/>
      <w:numFmt w:val="none"/>
      <w:lvlText w:val="3.2"/>
      <w:lvlJc w:val="left"/>
      <w:pPr>
        <w:ind w:left="360" w:hanging="360"/>
      </w:pPr>
      <w:rPr>
        <w:rFonts w:hint="default"/>
      </w:rPr>
    </w:lvl>
    <w:lvl w:ilvl="2">
      <w:start w:val="1"/>
      <w:numFmt w:val="decimal"/>
      <w:lvlText w:val="3.%2.8"/>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4958022E"/>
    <w:multiLevelType w:val="multilevel"/>
    <w:tmpl w:val="E200AFF2"/>
    <w:lvl w:ilvl="0">
      <w:start w:val="1"/>
      <w:numFmt w:val="decimal"/>
      <w:lvlText w:val="%1"/>
      <w:lvlJc w:val="left"/>
      <w:pPr>
        <w:ind w:left="360" w:hanging="360"/>
      </w:pPr>
      <w:rPr>
        <w:rFonts w:hint="default"/>
      </w:rPr>
    </w:lvl>
    <w:lvl w:ilvl="1">
      <w:start w:val="1"/>
      <w:numFmt w:val="none"/>
      <w:lvlText w:val="3.3"/>
      <w:lvlJc w:val="left"/>
      <w:pPr>
        <w:ind w:left="360" w:hanging="360"/>
      </w:pPr>
      <w:rPr>
        <w:rFonts w:hint="default"/>
      </w:rPr>
    </w:lvl>
    <w:lvl w:ilvl="2">
      <w:start w:val="1"/>
      <w:numFmt w:val="decimal"/>
      <w:lvlText w:val="3.%2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4F163D63"/>
    <w:multiLevelType w:val="multilevel"/>
    <w:tmpl w:val="68528B78"/>
    <w:lvl w:ilvl="0">
      <w:start w:val="5"/>
      <w:numFmt w:val="decimal"/>
      <w:lvlText w:val="%1."/>
      <w:lvlJc w:val="left"/>
      <w:pPr>
        <w:ind w:left="720" w:hanging="720"/>
      </w:pPr>
      <w:rPr>
        <w:rFonts w:hint="default"/>
      </w:rPr>
    </w:lvl>
    <w:lvl w:ilvl="1">
      <w:start w:val="2"/>
      <w:numFmt w:val="decimal"/>
      <w:lvlText w:val="%1.%2."/>
      <w:lvlJc w:val="left"/>
      <w:pPr>
        <w:ind w:left="1050" w:hanging="720"/>
      </w:pPr>
      <w:rPr>
        <w:rFonts w:hint="default"/>
      </w:rPr>
    </w:lvl>
    <w:lvl w:ilvl="2">
      <w:start w:val="3"/>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39">
    <w:nsid w:val="51074F0A"/>
    <w:multiLevelType w:val="multilevel"/>
    <w:tmpl w:val="F5C89B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2.8"/>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52BD6D6D"/>
    <w:multiLevelType w:val="multilevel"/>
    <w:tmpl w:val="5C70BBCA"/>
    <w:lvl w:ilvl="0">
      <w:start w:val="3"/>
      <w:numFmt w:val="decimal"/>
      <w:lvlText w:val="%1."/>
      <w:lvlJc w:val="left"/>
      <w:pPr>
        <w:ind w:left="705" w:hanging="705"/>
      </w:pPr>
      <w:rPr>
        <w:rFonts w:hint="default"/>
      </w:rPr>
    </w:lvl>
    <w:lvl w:ilvl="1">
      <w:start w:val="4"/>
      <w:numFmt w:val="decimal"/>
      <w:lvlText w:val="%1.%2."/>
      <w:lvlJc w:val="left"/>
      <w:pPr>
        <w:ind w:left="945" w:hanging="705"/>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1">
    <w:nsid w:val="532578FF"/>
    <w:multiLevelType w:val="multilevel"/>
    <w:tmpl w:val="F184152A"/>
    <w:lvl w:ilvl="0">
      <w:start w:val="3"/>
      <w:numFmt w:val="decimal"/>
      <w:lvlText w:val="%1.3."/>
      <w:lvlJc w:val="left"/>
      <w:pPr>
        <w:ind w:left="360" w:hanging="360"/>
      </w:pPr>
      <w:rPr>
        <w:rFonts w:hint="default"/>
      </w:rPr>
    </w:lvl>
    <w:lvl w:ilvl="1">
      <w:start w:val="3"/>
      <w:numFmt w:val="none"/>
      <w:lvlText w:val="4.3."/>
      <w:lvlJc w:val="left"/>
      <w:pPr>
        <w:ind w:left="720" w:hanging="360"/>
      </w:pPr>
      <w:rPr>
        <w:rFonts w:hint="default"/>
      </w:rPr>
    </w:lvl>
    <w:lvl w:ilvl="2">
      <w:start w:val="1"/>
      <w:numFmt w:val="none"/>
      <w:lvlText w:val="3.5.5."/>
      <w:lvlJc w:val="left"/>
      <w:pPr>
        <w:ind w:left="1440" w:hanging="720"/>
      </w:pPr>
      <w:rPr>
        <w:rFonts w:hint="default"/>
        <w:b/>
      </w:rPr>
    </w:lvl>
    <w:lvl w:ilvl="3">
      <w:start w:val="1"/>
      <w:numFmt w:val="decimal"/>
      <w:lvlText w:val="%1.4.%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54F74D14"/>
    <w:multiLevelType w:val="multilevel"/>
    <w:tmpl w:val="9F76FE48"/>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none"/>
      <w:lvlText w:val="3.5.5."/>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58260393"/>
    <w:multiLevelType w:val="multilevel"/>
    <w:tmpl w:val="9386E2A6"/>
    <w:lvl w:ilvl="0">
      <w:start w:val="1"/>
      <w:numFmt w:val="decimal"/>
      <w:lvlText w:val="%1."/>
      <w:lvlJc w:val="left"/>
      <w:pPr>
        <w:ind w:left="720" w:hanging="360"/>
      </w:pPr>
      <w:rPr>
        <w:rFonts w:hint="default"/>
        <w:b w:val="0"/>
      </w:rPr>
    </w:lvl>
    <w:lvl w:ilvl="1">
      <w:start w:val="1"/>
      <w:numFmt w:val="none"/>
      <w:isLgl/>
      <w:lvlText w:val="2.4.3."/>
      <w:lvlJc w:val="left"/>
      <w:pPr>
        <w:ind w:left="720" w:hanging="360"/>
      </w:pPr>
      <w:rPr>
        <w:rFonts w:hint="default"/>
        <w:b w:val="0"/>
        <w:bCs/>
      </w:rPr>
    </w:lvl>
    <w:lvl w:ilvl="2">
      <w:start w:val="1"/>
      <w:numFmt w:val="none"/>
      <w:isLgl/>
      <w:lvlText w:val="2.4.2."/>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584D4463"/>
    <w:multiLevelType w:val="multilevel"/>
    <w:tmpl w:val="EBC8DD66"/>
    <w:lvl w:ilvl="0">
      <w:start w:val="3"/>
      <w:numFmt w:val="decimal"/>
      <w:lvlText w:val="%1.5."/>
      <w:lvlJc w:val="left"/>
      <w:pPr>
        <w:ind w:left="360" w:hanging="360"/>
      </w:pPr>
      <w:rPr>
        <w:rFonts w:hint="default"/>
      </w:rPr>
    </w:lvl>
    <w:lvl w:ilvl="1">
      <w:start w:val="3"/>
      <w:numFmt w:val="decimal"/>
      <w:lvlText w:val="%2%1.5."/>
      <w:lvlJc w:val="left"/>
      <w:pPr>
        <w:ind w:left="720" w:hanging="360"/>
      </w:pPr>
      <w:rPr>
        <w:rFonts w:hint="default"/>
      </w:rPr>
    </w:lvl>
    <w:lvl w:ilvl="2">
      <w:start w:val="1"/>
      <w:numFmt w:val="decimal"/>
      <w:lvlText w:val="%1.4.%3."/>
      <w:lvlJc w:val="left"/>
      <w:pPr>
        <w:ind w:left="1440" w:hanging="720"/>
      </w:pPr>
      <w:rPr>
        <w:rFonts w:hint="default"/>
        <w:b/>
      </w:rPr>
    </w:lvl>
    <w:lvl w:ilvl="3">
      <w:start w:val="1"/>
      <w:numFmt w:val="decimal"/>
      <w:lvlText w:val="%1.4.%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nsid w:val="5D5F5832"/>
    <w:multiLevelType w:val="hybridMultilevel"/>
    <w:tmpl w:val="8E2C9C96"/>
    <w:lvl w:ilvl="0" w:tplc="3CB65CAC">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nsid w:val="5E0C3ED2"/>
    <w:multiLevelType w:val="multilevel"/>
    <w:tmpl w:val="7CA4FE24"/>
    <w:lvl w:ilvl="0">
      <w:start w:val="3"/>
      <w:numFmt w:val="decimal"/>
      <w:lvlText w:val="%1."/>
      <w:lvlJc w:val="left"/>
      <w:pPr>
        <w:ind w:left="360" w:hanging="360"/>
      </w:pPr>
      <w:rPr>
        <w:rFonts w:hint="default"/>
      </w:rPr>
    </w:lvl>
    <w:lvl w:ilvl="1">
      <w:start w:val="3"/>
      <w:numFmt w:val="decimal"/>
      <w:lvlText w:val="%1.4."/>
      <w:lvlJc w:val="left"/>
      <w:pPr>
        <w:ind w:left="720" w:hanging="360"/>
      </w:pPr>
      <w:rPr>
        <w:rFonts w:hint="default"/>
      </w:rPr>
    </w:lvl>
    <w:lvl w:ilvl="2">
      <w:start w:val="1"/>
      <w:numFmt w:val="decimal"/>
      <w:lvlText w:val="%1.4.%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nsid w:val="5FA63B04"/>
    <w:multiLevelType w:val="multilevel"/>
    <w:tmpl w:val="F3E2AE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2.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07001CC"/>
    <w:multiLevelType w:val="multilevel"/>
    <w:tmpl w:val="4BC40D50"/>
    <w:lvl w:ilvl="0">
      <w:start w:val="3"/>
      <w:numFmt w:val="decimal"/>
      <w:lvlText w:val="%1."/>
      <w:lvlJc w:val="left"/>
      <w:pPr>
        <w:ind w:left="360" w:hanging="360"/>
      </w:pPr>
      <w:rPr>
        <w:rFonts w:hint="default"/>
      </w:rPr>
    </w:lvl>
    <w:lvl w:ilvl="1">
      <w:start w:val="3"/>
      <w:numFmt w:val="decimal"/>
      <w:lvlText w:val="%1.5."/>
      <w:lvlJc w:val="left"/>
      <w:pPr>
        <w:ind w:left="720" w:hanging="360"/>
      </w:pPr>
      <w:rPr>
        <w:rFonts w:hint="default"/>
      </w:rPr>
    </w:lvl>
    <w:lvl w:ilvl="2">
      <w:start w:val="1"/>
      <w:numFmt w:val="none"/>
      <w:lvlText w:val="3.5.2."/>
      <w:lvlJc w:val="left"/>
      <w:pPr>
        <w:ind w:left="1440" w:hanging="720"/>
      </w:pPr>
      <w:rPr>
        <w:rFonts w:hint="default"/>
        <w:b w:val="0"/>
        <w:bCs w:val="0"/>
      </w:rPr>
    </w:lvl>
    <w:lvl w:ilvl="3">
      <w:start w:val="1"/>
      <w:numFmt w:val="decimal"/>
      <w:lvlText w:val="%1.4.%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nsid w:val="64D04775"/>
    <w:multiLevelType w:val="multilevel"/>
    <w:tmpl w:val="C94CFD7C"/>
    <w:lvl w:ilvl="0">
      <w:start w:val="3"/>
      <w:numFmt w:val="decimal"/>
      <w:lvlText w:val="%1.2."/>
      <w:lvlJc w:val="left"/>
      <w:pPr>
        <w:ind w:left="360" w:hanging="360"/>
      </w:pPr>
      <w:rPr>
        <w:rFonts w:hint="default"/>
      </w:rPr>
    </w:lvl>
    <w:lvl w:ilvl="1">
      <w:start w:val="3"/>
      <w:numFmt w:val="none"/>
      <w:lvlText w:val="4.2."/>
      <w:lvlJc w:val="left"/>
      <w:pPr>
        <w:ind w:left="720" w:hanging="360"/>
      </w:pPr>
      <w:rPr>
        <w:rFonts w:hint="default"/>
      </w:rPr>
    </w:lvl>
    <w:lvl w:ilvl="2">
      <w:start w:val="1"/>
      <w:numFmt w:val="none"/>
      <w:lvlText w:val="3.5.5."/>
      <w:lvlJc w:val="left"/>
      <w:pPr>
        <w:ind w:left="1440" w:hanging="720"/>
      </w:pPr>
      <w:rPr>
        <w:rFonts w:hint="default"/>
        <w:b/>
      </w:rPr>
    </w:lvl>
    <w:lvl w:ilvl="3">
      <w:start w:val="1"/>
      <w:numFmt w:val="decimal"/>
      <w:lvlText w:val="%1.4.%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nsid w:val="64E73E4B"/>
    <w:multiLevelType w:val="multilevel"/>
    <w:tmpl w:val="B8202F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nsid w:val="654D077D"/>
    <w:multiLevelType w:val="multilevel"/>
    <w:tmpl w:val="D3CCCFDC"/>
    <w:lvl w:ilvl="0">
      <w:start w:val="1"/>
      <w:numFmt w:val="decimal"/>
      <w:lvlText w:val="%1"/>
      <w:lvlJc w:val="left"/>
      <w:pPr>
        <w:ind w:left="360" w:hanging="360"/>
      </w:pPr>
      <w:rPr>
        <w:rFonts w:hint="default"/>
      </w:rPr>
    </w:lvl>
    <w:lvl w:ilvl="1">
      <w:start w:val="1"/>
      <w:numFmt w:val="none"/>
      <w:lvlText w:val="3.3"/>
      <w:lvlJc w:val="left"/>
      <w:pPr>
        <w:ind w:left="360" w:hanging="360"/>
      </w:pPr>
      <w:rPr>
        <w:rFonts w:hint="default"/>
      </w:rPr>
    </w:lvl>
    <w:lvl w:ilvl="2">
      <w:start w:val="1"/>
      <w:numFmt w:val="decimal"/>
      <w:lvlText w:val="3.%2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684D124B"/>
    <w:multiLevelType w:val="multilevel"/>
    <w:tmpl w:val="2FBA643C"/>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2.3.%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68BE18C1"/>
    <w:multiLevelType w:val="multilevel"/>
    <w:tmpl w:val="049669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9C159AA"/>
    <w:multiLevelType w:val="multilevel"/>
    <w:tmpl w:val="A14AFB1A"/>
    <w:lvl w:ilvl="0">
      <w:start w:val="1"/>
      <w:numFmt w:val="decimal"/>
      <w:lvlText w:val="%1"/>
      <w:lvlJc w:val="left"/>
      <w:pPr>
        <w:ind w:left="360" w:hanging="360"/>
      </w:pPr>
      <w:rPr>
        <w:rFonts w:hint="default"/>
      </w:rPr>
    </w:lvl>
    <w:lvl w:ilvl="1">
      <w:start w:val="1"/>
      <w:numFmt w:val="none"/>
      <w:lvlText w:val="3.3"/>
      <w:lvlJc w:val="left"/>
      <w:pPr>
        <w:ind w:left="360" w:hanging="360"/>
      </w:pPr>
      <w:rPr>
        <w:rFonts w:hint="default"/>
      </w:rPr>
    </w:lvl>
    <w:lvl w:ilvl="2">
      <w:start w:val="1"/>
      <w:numFmt w:val="decimal"/>
      <w:lvlText w:val="3.%23.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6DD959E7"/>
    <w:multiLevelType w:val="multilevel"/>
    <w:tmpl w:val="A06E20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2.5.1."/>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6EF451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6FE619F6"/>
    <w:multiLevelType w:val="multilevel"/>
    <w:tmpl w:val="33D025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720749CB"/>
    <w:multiLevelType w:val="multilevel"/>
    <w:tmpl w:val="F05A36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2.5.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7505176B"/>
    <w:multiLevelType w:val="multilevel"/>
    <w:tmpl w:val="1BDC1B70"/>
    <w:lvl w:ilvl="0">
      <w:start w:val="3"/>
      <w:numFmt w:val="none"/>
      <w:lvlText w:val="5.1."/>
      <w:lvlJc w:val="left"/>
      <w:pPr>
        <w:ind w:left="360" w:hanging="360"/>
      </w:pPr>
      <w:rPr>
        <w:rFonts w:hint="default"/>
      </w:rPr>
    </w:lvl>
    <w:lvl w:ilvl="1">
      <w:start w:val="3"/>
      <w:numFmt w:val="none"/>
      <w:lvlText w:val="4.5."/>
      <w:lvlJc w:val="left"/>
      <w:pPr>
        <w:ind w:left="720" w:hanging="360"/>
      </w:pPr>
      <w:rPr>
        <w:rFonts w:hint="default"/>
      </w:rPr>
    </w:lvl>
    <w:lvl w:ilvl="2">
      <w:start w:val="1"/>
      <w:numFmt w:val="none"/>
      <w:lvlText w:val="3.5.5."/>
      <w:lvlJc w:val="left"/>
      <w:pPr>
        <w:ind w:left="1440" w:hanging="720"/>
      </w:pPr>
      <w:rPr>
        <w:rFonts w:hint="default"/>
        <w:b/>
      </w:rPr>
    </w:lvl>
    <w:lvl w:ilvl="3">
      <w:start w:val="1"/>
      <w:numFmt w:val="decimal"/>
      <w:lvlText w:val="%1.4.%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nsid w:val="776B0BFD"/>
    <w:multiLevelType w:val="multilevel"/>
    <w:tmpl w:val="E26617BC"/>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none"/>
      <w:lvlText w:val="3.5.4."/>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7E640927"/>
    <w:multiLevelType w:val="multilevel"/>
    <w:tmpl w:val="108872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2.4"/>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50"/>
  </w:num>
  <w:num w:numId="3">
    <w:abstractNumId w:val="53"/>
  </w:num>
  <w:num w:numId="4">
    <w:abstractNumId w:val="46"/>
  </w:num>
  <w:num w:numId="5">
    <w:abstractNumId w:val="0"/>
  </w:num>
  <w:num w:numId="6">
    <w:abstractNumId w:val="56"/>
  </w:num>
  <w:num w:numId="7">
    <w:abstractNumId w:val="7"/>
  </w:num>
  <w:num w:numId="8">
    <w:abstractNumId w:val="2"/>
  </w:num>
  <w:num w:numId="9">
    <w:abstractNumId w:val="5"/>
  </w:num>
  <w:num w:numId="10">
    <w:abstractNumId w:val="20"/>
  </w:num>
  <w:num w:numId="11">
    <w:abstractNumId w:val="33"/>
  </w:num>
  <w:num w:numId="12">
    <w:abstractNumId w:val="24"/>
  </w:num>
  <w:num w:numId="13">
    <w:abstractNumId w:val="9"/>
  </w:num>
  <w:num w:numId="14">
    <w:abstractNumId w:val="47"/>
  </w:num>
  <w:num w:numId="15">
    <w:abstractNumId w:val="8"/>
  </w:num>
  <w:num w:numId="16">
    <w:abstractNumId w:val="61"/>
  </w:num>
  <w:num w:numId="17">
    <w:abstractNumId w:val="12"/>
  </w:num>
  <w:num w:numId="18">
    <w:abstractNumId w:val="26"/>
  </w:num>
  <w:num w:numId="19">
    <w:abstractNumId w:val="15"/>
  </w:num>
  <w:num w:numId="20">
    <w:abstractNumId w:val="39"/>
  </w:num>
  <w:num w:numId="21">
    <w:abstractNumId w:val="36"/>
  </w:num>
  <w:num w:numId="22">
    <w:abstractNumId w:val="29"/>
  </w:num>
  <w:num w:numId="23">
    <w:abstractNumId w:val="18"/>
  </w:num>
  <w:num w:numId="24">
    <w:abstractNumId w:val="22"/>
  </w:num>
  <w:num w:numId="25">
    <w:abstractNumId w:val="10"/>
  </w:num>
  <w:num w:numId="26">
    <w:abstractNumId w:val="13"/>
  </w:num>
  <w:num w:numId="27">
    <w:abstractNumId w:val="51"/>
  </w:num>
  <w:num w:numId="28">
    <w:abstractNumId w:val="54"/>
  </w:num>
  <w:num w:numId="29">
    <w:abstractNumId w:val="37"/>
  </w:num>
  <w:num w:numId="30">
    <w:abstractNumId w:val="34"/>
  </w:num>
  <w:num w:numId="31">
    <w:abstractNumId w:val="44"/>
  </w:num>
  <w:num w:numId="32">
    <w:abstractNumId w:val="11"/>
  </w:num>
  <w:num w:numId="33">
    <w:abstractNumId w:val="48"/>
  </w:num>
  <w:num w:numId="34">
    <w:abstractNumId w:val="35"/>
  </w:num>
  <w:num w:numId="35">
    <w:abstractNumId w:val="23"/>
  </w:num>
  <w:num w:numId="36">
    <w:abstractNumId w:val="49"/>
  </w:num>
  <w:num w:numId="37">
    <w:abstractNumId w:val="41"/>
  </w:num>
  <w:num w:numId="38">
    <w:abstractNumId w:val="30"/>
  </w:num>
  <w:num w:numId="39">
    <w:abstractNumId w:val="21"/>
  </w:num>
  <w:num w:numId="40">
    <w:abstractNumId w:val="27"/>
  </w:num>
  <w:num w:numId="41">
    <w:abstractNumId w:val="59"/>
  </w:num>
  <w:num w:numId="42">
    <w:abstractNumId w:val="16"/>
  </w:num>
  <w:num w:numId="43">
    <w:abstractNumId w:val="52"/>
  </w:num>
  <w:num w:numId="44">
    <w:abstractNumId w:val="60"/>
  </w:num>
  <w:num w:numId="45">
    <w:abstractNumId w:val="42"/>
  </w:num>
  <w:num w:numId="46">
    <w:abstractNumId w:val="14"/>
  </w:num>
  <w:num w:numId="47">
    <w:abstractNumId w:val="45"/>
  </w:num>
  <w:num w:numId="48">
    <w:abstractNumId w:val="1"/>
  </w:num>
  <w:num w:numId="49">
    <w:abstractNumId w:val="17"/>
  </w:num>
  <w:num w:numId="50">
    <w:abstractNumId w:val="40"/>
  </w:num>
  <w:num w:numId="51">
    <w:abstractNumId w:val="57"/>
  </w:num>
  <w:num w:numId="52">
    <w:abstractNumId w:val="4"/>
  </w:num>
  <w:num w:numId="53">
    <w:abstractNumId w:val="38"/>
  </w:num>
  <w:num w:numId="54">
    <w:abstractNumId w:val="25"/>
  </w:num>
  <w:num w:numId="55">
    <w:abstractNumId w:val="32"/>
  </w:num>
  <w:num w:numId="56">
    <w:abstractNumId w:val="6"/>
  </w:num>
  <w:num w:numId="57">
    <w:abstractNumId w:val="31"/>
  </w:num>
  <w:num w:numId="58">
    <w:abstractNumId w:val="43"/>
  </w:num>
  <w:num w:numId="59">
    <w:abstractNumId w:val="55"/>
  </w:num>
  <w:num w:numId="60">
    <w:abstractNumId w:val="3"/>
  </w:num>
  <w:num w:numId="61">
    <w:abstractNumId w:val="58"/>
  </w:num>
  <w:num w:numId="62">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hideSpellingErrors/>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B31"/>
    <w:rsid w:val="0000164C"/>
    <w:rsid w:val="00010022"/>
    <w:rsid w:val="000140B3"/>
    <w:rsid w:val="00014BC1"/>
    <w:rsid w:val="000155FA"/>
    <w:rsid w:val="0002274A"/>
    <w:rsid w:val="0002493E"/>
    <w:rsid w:val="00025AEF"/>
    <w:rsid w:val="00027A72"/>
    <w:rsid w:val="000350DC"/>
    <w:rsid w:val="000431C1"/>
    <w:rsid w:val="000446B8"/>
    <w:rsid w:val="00044815"/>
    <w:rsid w:val="00046D34"/>
    <w:rsid w:val="00050FC2"/>
    <w:rsid w:val="00053407"/>
    <w:rsid w:val="00061DFE"/>
    <w:rsid w:val="0006263E"/>
    <w:rsid w:val="00066BD2"/>
    <w:rsid w:val="00070E85"/>
    <w:rsid w:val="000721CB"/>
    <w:rsid w:val="00077296"/>
    <w:rsid w:val="00082811"/>
    <w:rsid w:val="000A2A79"/>
    <w:rsid w:val="000A752B"/>
    <w:rsid w:val="000B1E46"/>
    <w:rsid w:val="000B43C3"/>
    <w:rsid w:val="000B731A"/>
    <w:rsid w:val="000C07B8"/>
    <w:rsid w:val="000C18BA"/>
    <w:rsid w:val="000C279D"/>
    <w:rsid w:val="000C4D0F"/>
    <w:rsid w:val="000C5890"/>
    <w:rsid w:val="000C7235"/>
    <w:rsid w:val="000D1F25"/>
    <w:rsid w:val="000D3B27"/>
    <w:rsid w:val="000E1040"/>
    <w:rsid w:val="000E6764"/>
    <w:rsid w:val="000F054D"/>
    <w:rsid w:val="000F0D26"/>
    <w:rsid w:val="000F174B"/>
    <w:rsid w:val="000F1DCC"/>
    <w:rsid w:val="000F2892"/>
    <w:rsid w:val="000F2EEF"/>
    <w:rsid w:val="000F2FB8"/>
    <w:rsid w:val="000F38FD"/>
    <w:rsid w:val="00103E52"/>
    <w:rsid w:val="00105755"/>
    <w:rsid w:val="00111F52"/>
    <w:rsid w:val="00114B32"/>
    <w:rsid w:val="001234A5"/>
    <w:rsid w:val="00125C57"/>
    <w:rsid w:val="00126A7D"/>
    <w:rsid w:val="00126CCF"/>
    <w:rsid w:val="0013015A"/>
    <w:rsid w:val="00132287"/>
    <w:rsid w:val="001328BB"/>
    <w:rsid w:val="00133AF3"/>
    <w:rsid w:val="0013502B"/>
    <w:rsid w:val="001353C9"/>
    <w:rsid w:val="00135E76"/>
    <w:rsid w:val="00136C60"/>
    <w:rsid w:val="00137B6E"/>
    <w:rsid w:val="001428F9"/>
    <w:rsid w:val="001435DA"/>
    <w:rsid w:val="00143AB6"/>
    <w:rsid w:val="00150422"/>
    <w:rsid w:val="0015129E"/>
    <w:rsid w:val="0015356C"/>
    <w:rsid w:val="00153E2C"/>
    <w:rsid w:val="00153FED"/>
    <w:rsid w:val="00160ED2"/>
    <w:rsid w:val="00164E29"/>
    <w:rsid w:val="0017496A"/>
    <w:rsid w:val="00177A3B"/>
    <w:rsid w:val="0018169F"/>
    <w:rsid w:val="00182D7A"/>
    <w:rsid w:val="00183E25"/>
    <w:rsid w:val="0018432F"/>
    <w:rsid w:val="0019186D"/>
    <w:rsid w:val="0019204B"/>
    <w:rsid w:val="00192CD7"/>
    <w:rsid w:val="00193F15"/>
    <w:rsid w:val="0019619A"/>
    <w:rsid w:val="001A21DF"/>
    <w:rsid w:val="001A3D98"/>
    <w:rsid w:val="001A4712"/>
    <w:rsid w:val="001A598C"/>
    <w:rsid w:val="001A74C5"/>
    <w:rsid w:val="001B1603"/>
    <w:rsid w:val="001B2510"/>
    <w:rsid w:val="001B4FAC"/>
    <w:rsid w:val="001C0CCE"/>
    <w:rsid w:val="001C3104"/>
    <w:rsid w:val="001C32C4"/>
    <w:rsid w:val="001C575C"/>
    <w:rsid w:val="001C6E95"/>
    <w:rsid w:val="001C7CED"/>
    <w:rsid w:val="001D11F3"/>
    <w:rsid w:val="001D4CD8"/>
    <w:rsid w:val="001D51F0"/>
    <w:rsid w:val="001D5B1F"/>
    <w:rsid w:val="001E1AAD"/>
    <w:rsid w:val="001E75A4"/>
    <w:rsid w:val="001F5B81"/>
    <w:rsid w:val="00202875"/>
    <w:rsid w:val="00205923"/>
    <w:rsid w:val="00213BC6"/>
    <w:rsid w:val="00224E22"/>
    <w:rsid w:val="0023074E"/>
    <w:rsid w:val="00236744"/>
    <w:rsid w:val="002459F8"/>
    <w:rsid w:val="002468BC"/>
    <w:rsid w:val="00252F10"/>
    <w:rsid w:val="00253BD7"/>
    <w:rsid w:val="00253CD1"/>
    <w:rsid w:val="00263C53"/>
    <w:rsid w:val="00264FBC"/>
    <w:rsid w:val="0026554B"/>
    <w:rsid w:val="00265632"/>
    <w:rsid w:val="00267C6A"/>
    <w:rsid w:val="00274354"/>
    <w:rsid w:val="0027582E"/>
    <w:rsid w:val="00281FCE"/>
    <w:rsid w:val="00282B05"/>
    <w:rsid w:val="00283F8E"/>
    <w:rsid w:val="00284258"/>
    <w:rsid w:val="002869C2"/>
    <w:rsid w:val="00286AF0"/>
    <w:rsid w:val="002874EA"/>
    <w:rsid w:val="00287766"/>
    <w:rsid w:val="00287FE8"/>
    <w:rsid w:val="00290A00"/>
    <w:rsid w:val="00293D8D"/>
    <w:rsid w:val="002945B9"/>
    <w:rsid w:val="002955C2"/>
    <w:rsid w:val="00297D31"/>
    <w:rsid w:val="002A1077"/>
    <w:rsid w:val="002A4547"/>
    <w:rsid w:val="002A49AD"/>
    <w:rsid w:val="002A4FD2"/>
    <w:rsid w:val="002A778D"/>
    <w:rsid w:val="002B0815"/>
    <w:rsid w:val="002B0E02"/>
    <w:rsid w:val="002B1E78"/>
    <w:rsid w:val="002B4C11"/>
    <w:rsid w:val="002B4CFD"/>
    <w:rsid w:val="002B4E81"/>
    <w:rsid w:val="002B7A99"/>
    <w:rsid w:val="002C27D9"/>
    <w:rsid w:val="002C33BD"/>
    <w:rsid w:val="002C48AB"/>
    <w:rsid w:val="002C5C40"/>
    <w:rsid w:val="002C6ACD"/>
    <w:rsid w:val="002C6C68"/>
    <w:rsid w:val="002C77CA"/>
    <w:rsid w:val="002D3A02"/>
    <w:rsid w:val="002D4C58"/>
    <w:rsid w:val="002D524D"/>
    <w:rsid w:val="002D564D"/>
    <w:rsid w:val="002D6586"/>
    <w:rsid w:val="002D67B0"/>
    <w:rsid w:val="002E135C"/>
    <w:rsid w:val="002E2EAC"/>
    <w:rsid w:val="002E75C2"/>
    <w:rsid w:val="002F14D9"/>
    <w:rsid w:val="00303F78"/>
    <w:rsid w:val="00304444"/>
    <w:rsid w:val="0031147A"/>
    <w:rsid w:val="003140BB"/>
    <w:rsid w:val="0031558B"/>
    <w:rsid w:val="00315988"/>
    <w:rsid w:val="00316118"/>
    <w:rsid w:val="00323A55"/>
    <w:rsid w:val="00324962"/>
    <w:rsid w:val="00326BB0"/>
    <w:rsid w:val="00331AC4"/>
    <w:rsid w:val="00331BBC"/>
    <w:rsid w:val="003329CD"/>
    <w:rsid w:val="00337DC4"/>
    <w:rsid w:val="00341AB1"/>
    <w:rsid w:val="00343280"/>
    <w:rsid w:val="00347893"/>
    <w:rsid w:val="0035108A"/>
    <w:rsid w:val="00354143"/>
    <w:rsid w:val="0036327D"/>
    <w:rsid w:val="00372B31"/>
    <w:rsid w:val="003755D3"/>
    <w:rsid w:val="00375881"/>
    <w:rsid w:val="00376749"/>
    <w:rsid w:val="00384ADD"/>
    <w:rsid w:val="0039031F"/>
    <w:rsid w:val="003913E9"/>
    <w:rsid w:val="00391BF1"/>
    <w:rsid w:val="003959D6"/>
    <w:rsid w:val="003A0EA2"/>
    <w:rsid w:val="003A300E"/>
    <w:rsid w:val="003A3FBE"/>
    <w:rsid w:val="003A614E"/>
    <w:rsid w:val="003C21E6"/>
    <w:rsid w:val="003C5194"/>
    <w:rsid w:val="003C60AB"/>
    <w:rsid w:val="003D147B"/>
    <w:rsid w:val="003D55A7"/>
    <w:rsid w:val="003D74B0"/>
    <w:rsid w:val="003D7DB2"/>
    <w:rsid w:val="003D7E69"/>
    <w:rsid w:val="003E1AE7"/>
    <w:rsid w:val="003E2798"/>
    <w:rsid w:val="003F0830"/>
    <w:rsid w:val="003F6709"/>
    <w:rsid w:val="00400DFD"/>
    <w:rsid w:val="00401721"/>
    <w:rsid w:val="00402470"/>
    <w:rsid w:val="0040342C"/>
    <w:rsid w:val="00410CBC"/>
    <w:rsid w:val="00412AF3"/>
    <w:rsid w:val="00416207"/>
    <w:rsid w:val="004175B8"/>
    <w:rsid w:val="004203C9"/>
    <w:rsid w:val="0043249D"/>
    <w:rsid w:val="004327F0"/>
    <w:rsid w:val="0043404C"/>
    <w:rsid w:val="00437224"/>
    <w:rsid w:val="00437BD6"/>
    <w:rsid w:val="00440258"/>
    <w:rsid w:val="00444926"/>
    <w:rsid w:val="00445990"/>
    <w:rsid w:val="00454596"/>
    <w:rsid w:val="004558D2"/>
    <w:rsid w:val="004568F1"/>
    <w:rsid w:val="0046080D"/>
    <w:rsid w:val="00460DB0"/>
    <w:rsid w:val="00462B08"/>
    <w:rsid w:val="00464B69"/>
    <w:rsid w:val="00476C9F"/>
    <w:rsid w:val="0048178F"/>
    <w:rsid w:val="004853A3"/>
    <w:rsid w:val="00485F20"/>
    <w:rsid w:val="004975BA"/>
    <w:rsid w:val="004A57AF"/>
    <w:rsid w:val="004B24CC"/>
    <w:rsid w:val="004B446D"/>
    <w:rsid w:val="004B575D"/>
    <w:rsid w:val="004C164B"/>
    <w:rsid w:val="004C4DF0"/>
    <w:rsid w:val="004D1FFB"/>
    <w:rsid w:val="004D72F7"/>
    <w:rsid w:val="004E0457"/>
    <w:rsid w:val="004E13D8"/>
    <w:rsid w:val="004E16D6"/>
    <w:rsid w:val="004E2D3A"/>
    <w:rsid w:val="004E660F"/>
    <w:rsid w:val="004E7AEB"/>
    <w:rsid w:val="004F02D4"/>
    <w:rsid w:val="004F537C"/>
    <w:rsid w:val="00503222"/>
    <w:rsid w:val="005066F6"/>
    <w:rsid w:val="0051244F"/>
    <w:rsid w:val="00514666"/>
    <w:rsid w:val="00516917"/>
    <w:rsid w:val="00517AE7"/>
    <w:rsid w:val="00522FE4"/>
    <w:rsid w:val="005245CF"/>
    <w:rsid w:val="00526CDD"/>
    <w:rsid w:val="00535E0F"/>
    <w:rsid w:val="005408D2"/>
    <w:rsid w:val="00540C17"/>
    <w:rsid w:val="005469BC"/>
    <w:rsid w:val="005512B7"/>
    <w:rsid w:val="005527A7"/>
    <w:rsid w:val="00552929"/>
    <w:rsid w:val="005539FF"/>
    <w:rsid w:val="00562341"/>
    <w:rsid w:val="005656E4"/>
    <w:rsid w:val="0057124D"/>
    <w:rsid w:val="0057431E"/>
    <w:rsid w:val="0057567D"/>
    <w:rsid w:val="005764FD"/>
    <w:rsid w:val="00577085"/>
    <w:rsid w:val="005800D0"/>
    <w:rsid w:val="00582262"/>
    <w:rsid w:val="0059337F"/>
    <w:rsid w:val="00594216"/>
    <w:rsid w:val="00595A8A"/>
    <w:rsid w:val="005961E8"/>
    <w:rsid w:val="005A2074"/>
    <w:rsid w:val="005A73E3"/>
    <w:rsid w:val="005A73E5"/>
    <w:rsid w:val="005B6D6A"/>
    <w:rsid w:val="005B7803"/>
    <w:rsid w:val="005C33F8"/>
    <w:rsid w:val="005C6C2A"/>
    <w:rsid w:val="005D0D47"/>
    <w:rsid w:val="005E45DE"/>
    <w:rsid w:val="005E6ED9"/>
    <w:rsid w:val="005E7CA8"/>
    <w:rsid w:val="005F12DE"/>
    <w:rsid w:val="005F1DC3"/>
    <w:rsid w:val="005F5905"/>
    <w:rsid w:val="005F60D4"/>
    <w:rsid w:val="0060023C"/>
    <w:rsid w:val="0060263F"/>
    <w:rsid w:val="00607B12"/>
    <w:rsid w:val="00611F53"/>
    <w:rsid w:val="00612C43"/>
    <w:rsid w:val="0061581F"/>
    <w:rsid w:val="00615FC1"/>
    <w:rsid w:val="006162B1"/>
    <w:rsid w:val="00621883"/>
    <w:rsid w:val="006220D5"/>
    <w:rsid w:val="00622A4B"/>
    <w:rsid w:val="00622F5E"/>
    <w:rsid w:val="00623FED"/>
    <w:rsid w:val="00624005"/>
    <w:rsid w:val="006308A4"/>
    <w:rsid w:val="006325C9"/>
    <w:rsid w:val="00635F97"/>
    <w:rsid w:val="00636AF5"/>
    <w:rsid w:val="0063724B"/>
    <w:rsid w:val="006461AC"/>
    <w:rsid w:val="0064688E"/>
    <w:rsid w:val="006549E9"/>
    <w:rsid w:val="0065536D"/>
    <w:rsid w:val="00657122"/>
    <w:rsid w:val="00661EBE"/>
    <w:rsid w:val="00670490"/>
    <w:rsid w:val="00672B91"/>
    <w:rsid w:val="00676651"/>
    <w:rsid w:val="00691129"/>
    <w:rsid w:val="00691889"/>
    <w:rsid w:val="0069478E"/>
    <w:rsid w:val="0069655C"/>
    <w:rsid w:val="00697607"/>
    <w:rsid w:val="006A1B3D"/>
    <w:rsid w:val="006A2CAE"/>
    <w:rsid w:val="006A34CA"/>
    <w:rsid w:val="006A47CD"/>
    <w:rsid w:val="006A51BC"/>
    <w:rsid w:val="006B2A59"/>
    <w:rsid w:val="006B2CC2"/>
    <w:rsid w:val="006B465E"/>
    <w:rsid w:val="006B5ACC"/>
    <w:rsid w:val="006B6D67"/>
    <w:rsid w:val="006B6DB6"/>
    <w:rsid w:val="006B6E20"/>
    <w:rsid w:val="006C4192"/>
    <w:rsid w:val="006D5D19"/>
    <w:rsid w:val="006E0D46"/>
    <w:rsid w:val="006E1B0D"/>
    <w:rsid w:val="006E5579"/>
    <w:rsid w:val="006F06ED"/>
    <w:rsid w:val="006F4915"/>
    <w:rsid w:val="006F52BC"/>
    <w:rsid w:val="006F5760"/>
    <w:rsid w:val="006F5B87"/>
    <w:rsid w:val="0071167C"/>
    <w:rsid w:val="007127B5"/>
    <w:rsid w:val="0071519C"/>
    <w:rsid w:val="0071538D"/>
    <w:rsid w:val="00716AC0"/>
    <w:rsid w:val="007177A2"/>
    <w:rsid w:val="0072279D"/>
    <w:rsid w:val="00726480"/>
    <w:rsid w:val="007268CB"/>
    <w:rsid w:val="00727F72"/>
    <w:rsid w:val="0073086A"/>
    <w:rsid w:val="007343E4"/>
    <w:rsid w:val="00734686"/>
    <w:rsid w:val="007350CA"/>
    <w:rsid w:val="00736451"/>
    <w:rsid w:val="00742EB5"/>
    <w:rsid w:val="00747163"/>
    <w:rsid w:val="007504CC"/>
    <w:rsid w:val="00753B75"/>
    <w:rsid w:val="007543D6"/>
    <w:rsid w:val="00761A7A"/>
    <w:rsid w:val="0076283E"/>
    <w:rsid w:val="007647D5"/>
    <w:rsid w:val="00765234"/>
    <w:rsid w:val="007653A3"/>
    <w:rsid w:val="00765F7F"/>
    <w:rsid w:val="007673F3"/>
    <w:rsid w:val="00770FD5"/>
    <w:rsid w:val="00771F5E"/>
    <w:rsid w:val="007724CE"/>
    <w:rsid w:val="007748D5"/>
    <w:rsid w:val="00775D25"/>
    <w:rsid w:val="00777089"/>
    <w:rsid w:val="00780CBA"/>
    <w:rsid w:val="00781656"/>
    <w:rsid w:val="007818F3"/>
    <w:rsid w:val="00782DDB"/>
    <w:rsid w:val="007837A3"/>
    <w:rsid w:val="007856B8"/>
    <w:rsid w:val="00787985"/>
    <w:rsid w:val="0079029E"/>
    <w:rsid w:val="00791760"/>
    <w:rsid w:val="007924EB"/>
    <w:rsid w:val="0079269B"/>
    <w:rsid w:val="0079627E"/>
    <w:rsid w:val="007970EC"/>
    <w:rsid w:val="007B5186"/>
    <w:rsid w:val="007B763B"/>
    <w:rsid w:val="007B7EB7"/>
    <w:rsid w:val="007C16A3"/>
    <w:rsid w:val="007C3CC5"/>
    <w:rsid w:val="007C4005"/>
    <w:rsid w:val="007C40E4"/>
    <w:rsid w:val="007C4BEE"/>
    <w:rsid w:val="007C7E3E"/>
    <w:rsid w:val="007D252C"/>
    <w:rsid w:val="007D52C3"/>
    <w:rsid w:val="007D5E1F"/>
    <w:rsid w:val="007D75E5"/>
    <w:rsid w:val="007E27B6"/>
    <w:rsid w:val="007E49F8"/>
    <w:rsid w:val="007E59CD"/>
    <w:rsid w:val="007E5C3A"/>
    <w:rsid w:val="007F5573"/>
    <w:rsid w:val="00802A3C"/>
    <w:rsid w:val="0080377F"/>
    <w:rsid w:val="00807A61"/>
    <w:rsid w:val="00813FE0"/>
    <w:rsid w:val="0082027A"/>
    <w:rsid w:val="00833297"/>
    <w:rsid w:val="008403AE"/>
    <w:rsid w:val="00842135"/>
    <w:rsid w:val="00843CA8"/>
    <w:rsid w:val="00851405"/>
    <w:rsid w:val="00852685"/>
    <w:rsid w:val="00856355"/>
    <w:rsid w:val="00857C3F"/>
    <w:rsid w:val="00860E77"/>
    <w:rsid w:val="008643A7"/>
    <w:rsid w:val="008668FC"/>
    <w:rsid w:val="00875FED"/>
    <w:rsid w:val="00876DEC"/>
    <w:rsid w:val="00880314"/>
    <w:rsid w:val="00881A45"/>
    <w:rsid w:val="00885665"/>
    <w:rsid w:val="008870E1"/>
    <w:rsid w:val="00890A51"/>
    <w:rsid w:val="00891243"/>
    <w:rsid w:val="00892862"/>
    <w:rsid w:val="00894CF7"/>
    <w:rsid w:val="0089786F"/>
    <w:rsid w:val="008A13F7"/>
    <w:rsid w:val="008A2763"/>
    <w:rsid w:val="008A6D0A"/>
    <w:rsid w:val="008A727A"/>
    <w:rsid w:val="008B2D72"/>
    <w:rsid w:val="008B2EF7"/>
    <w:rsid w:val="008B5058"/>
    <w:rsid w:val="008B53B2"/>
    <w:rsid w:val="008B5FDB"/>
    <w:rsid w:val="008C15ED"/>
    <w:rsid w:val="008D032C"/>
    <w:rsid w:val="008D18F9"/>
    <w:rsid w:val="008D52D5"/>
    <w:rsid w:val="008D7D63"/>
    <w:rsid w:val="008E035B"/>
    <w:rsid w:val="008E487E"/>
    <w:rsid w:val="008E4EC0"/>
    <w:rsid w:val="008F2F06"/>
    <w:rsid w:val="008F41AB"/>
    <w:rsid w:val="009043B1"/>
    <w:rsid w:val="009070F2"/>
    <w:rsid w:val="00907D99"/>
    <w:rsid w:val="00916C7C"/>
    <w:rsid w:val="00917A9A"/>
    <w:rsid w:val="00922D19"/>
    <w:rsid w:val="00935FBE"/>
    <w:rsid w:val="009416B7"/>
    <w:rsid w:val="0094274A"/>
    <w:rsid w:val="00942DB6"/>
    <w:rsid w:val="00952375"/>
    <w:rsid w:val="00952B9E"/>
    <w:rsid w:val="00961820"/>
    <w:rsid w:val="009633D4"/>
    <w:rsid w:val="009638A3"/>
    <w:rsid w:val="00964E06"/>
    <w:rsid w:val="009663AA"/>
    <w:rsid w:val="00972C5D"/>
    <w:rsid w:val="00974CD9"/>
    <w:rsid w:val="00977C3F"/>
    <w:rsid w:val="009879C8"/>
    <w:rsid w:val="009957A5"/>
    <w:rsid w:val="009A0045"/>
    <w:rsid w:val="009A1AF6"/>
    <w:rsid w:val="009A60A0"/>
    <w:rsid w:val="009A640E"/>
    <w:rsid w:val="009A670D"/>
    <w:rsid w:val="009B0D5C"/>
    <w:rsid w:val="009B44DC"/>
    <w:rsid w:val="009C0300"/>
    <w:rsid w:val="009C1EAE"/>
    <w:rsid w:val="009C569E"/>
    <w:rsid w:val="009C68FB"/>
    <w:rsid w:val="009C6F57"/>
    <w:rsid w:val="009C7BA5"/>
    <w:rsid w:val="009C7F5A"/>
    <w:rsid w:val="009D0ACD"/>
    <w:rsid w:val="009D480C"/>
    <w:rsid w:val="009F2B13"/>
    <w:rsid w:val="009F4CE0"/>
    <w:rsid w:val="009F5A2C"/>
    <w:rsid w:val="009F69D9"/>
    <w:rsid w:val="00A02C00"/>
    <w:rsid w:val="00A05649"/>
    <w:rsid w:val="00A105A2"/>
    <w:rsid w:val="00A1187E"/>
    <w:rsid w:val="00A12080"/>
    <w:rsid w:val="00A1445A"/>
    <w:rsid w:val="00A1503A"/>
    <w:rsid w:val="00A15EC6"/>
    <w:rsid w:val="00A201EB"/>
    <w:rsid w:val="00A234C6"/>
    <w:rsid w:val="00A406C4"/>
    <w:rsid w:val="00A41494"/>
    <w:rsid w:val="00A43E49"/>
    <w:rsid w:val="00A54571"/>
    <w:rsid w:val="00A600CD"/>
    <w:rsid w:val="00A6238A"/>
    <w:rsid w:val="00A62505"/>
    <w:rsid w:val="00A63BFE"/>
    <w:rsid w:val="00A71D93"/>
    <w:rsid w:val="00A72F1A"/>
    <w:rsid w:val="00A73618"/>
    <w:rsid w:val="00A76DF1"/>
    <w:rsid w:val="00A80BDC"/>
    <w:rsid w:val="00A82CC7"/>
    <w:rsid w:val="00A83EBD"/>
    <w:rsid w:val="00A8412A"/>
    <w:rsid w:val="00A878AC"/>
    <w:rsid w:val="00A91052"/>
    <w:rsid w:val="00A966BF"/>
    <w:rsid w:val="00A96906"/>
    <w:rsid w:val="00AA2FF6"/>
    <w:rsid w:val="00AA389D"/>
    <w:rsid w:val="00AA3B9C"/>
    <w:rsid w:val="00AB06B0"/>
    <w:rsid w:val="00AB1087"/>
    <w:rsid w:val="00AB30FC"/>
    <w:rsid w:val="00AB3F5B"/>
    <w:rsid w:val="00AC0C3C"/>
    <w:rsid w:val="00AC15E9"/>
    <w:rsid w:val="00AC3BFE"/>
    <w:rsid w:val="00AC493B"/>
    <w:rsid w:val="00AD0DC9"/>
    <w:rsid w:val="00AD18B8"/>
    <w:rsid w:val="00AD35E2"/>
    <w:rsid w:val="00AD3A7A"/>
    <w:rsid w:val="00AD4736"/>
    <w:rsid w:val="00AD6FF6"/>
    <w:rsid w:val="00AF11B1"/>
    <w:rsid w:val="00AF1EC1"/>
    <w:rsid w:val="00AF3943"/>
    <w:rsid w:val="00AF562F"/>
    <w:rsid w:val="00B00F25"/>
    <w:rsid w:val="00B0131A"/>
    <w:rsid w:val="00B0143B"/>
    <w:rsid w:val="00B05C5A"/>
    <w:rsid w:val="00B07227"/>
    <w:rsid w:val="00B10A66"/>
    <w:rsid w:val="00B13C1C"/>
    <w:rsid w:val="00B161EB"/>
    <w:rsid w:val="00B17DA5"/>
    <w:rsid w:val="00B21E70"/>
    <w:rsid w:val="00B30E59"/>
    <w:rsid w:val="00B34D0C"/>
    <w:rsid w:val="00B400DA"/>
    <w:rsid w:val="00B41771"/>
    <w:rsid w:val="00B43918"/>
    <w:rsid w:val="00B45FDA"/>
    <w:rsid w:val="00B50634"/>
    <w:rsid w:val="00B52985"/>
    <w:rsid w:val="00B5745F"/>
    <w:rsid w:val="00B61C51"/>
    <w:rsid w:val="00B65BC7"/>
    <w:rsid w:val="00B74912"/>
    <w:rsid w:val="00B819D5"/>
    <w:rsid w:val="00B81E33"/>
    <w:rsid w:val="00B84B95"/>
    <w:rsid w:val="00B876CA"/>
    <w:rsid w:val="00B943D0"/>
    <w:rsid w:val="00B951DA"/>
    <w:rsid w:val="00B96758"/>
    <w:rsid w:val="00BA05EC"/>
    <w:rsid w:val="00BA09FC"/>
    <w:rsid w:val="00BA1250"/>
    <w:rsid w:val="00BA357B"/>
    <w:rsid w:val="00BA5D53"/>
    <w:rsid w:val="00BA6FC5"/>
    <w:rsid w:val="00BB0C9F"/>
    <w:rsid w:val="00BB1098"/>
    <w:rsid w:val="00BB19A3"/>
    <w:rsid w:val="00BB451C"/>
    <w:rsid w:val="00BB6974"/>
    <w:rsid w:val="00BB7BB0"/>
    <w:rsid w:val="00BC58E2"/>
    <w:rsid w:val="00BC7B16"/>
    <w:rsid w:val="00BD4468"/>
    <w:rsid w:val="00BD7982"/>
    <w:rsid w:val="00BE2B26"/>
    <w:rsid w:val="00BE32E5"/>
    <w:rsid w:val="00BE5D90"/>
    <w:rsid w:val="00BE6DC9"/>
    <w:rsid w:val="00BF2B1A"/>
    <w:rsid w:val="00BF545F"/>
    <w:rsid w:val="00BF69B4"/>
    <w:rsid w:val="00C0280E"/>
    <w:rsid w:val="00C063B0"/>
    <w:rsid w:val="00C0657D"/>
    <w:rsid w:val="00C070A3"/>
    <w:rsid w:val="00C11F7E"/>
    <w:rsid w:val="00C17A42"/>
    <w:rsid w:val="00C30C42"/>
    <w:rsid w:val="00C321F8"/>
    <w:rsid w:val="00C445EC"/>
    <w:rsid w:val="00C50322"/>
    <w:rsid w:val="00C54DCE"/>
    <w:rsid w:val="00C627A7"/>
    <w:rsid w:val="00C63BB0"/>
    <w:rsid w:val="00C642F7"/>
    <w:rsid w:val="00C65EBB"/>
    <w:rsid w:val="00C6636A"/>
    <w:rsid w:val="00C72BCE"/>
    <w:rsid w:val="00C730A6"/>
    <w:rsid w:val="00C80628"/>
    <w:rsid w:val="00C819D5"/>
    <w:rsid w:val="00C83FFF"/>
    <w:rsid w:val="00C869D4"/>
    <w:rsid w:val="00C877F8"/>
    <w:rsid w:val="00C90AE5"/>
    <w:rsid w:val="00C942AB"/>
    <w:rsid w:val="00C95BA6"/>
    <w:rsid w:val="00CA075C"/>
    <w:rsid w:val="00CA1E19"/>
    <w:rsid w:val="00CA3A02"/>
    <w:rsid w:val="00CA3DA4"/>
    <w:rsid w:val="00CA563F"/>
    <w:rsid w:val="00CA797C"/>
    <w:rsid w:val="00CB121D"/>
    <w:rsid w:val="00CB3584"/>
    <w:rsid w:val="00CB5E33"/>
    <w:rsid w:val="00CC0CA5"/>
    <w:rsid w:val="00CC3BFC"/>
    <w:rsid w:val="00CC74AA"/>
    <w:rsid w:val="00CD0EC3"/>
    <w:rsid w:val="00CD1710"/>
    <w:rsid w:val="00CD1FC7"/>
    <w:rsid w:val="00CD3CD0"/>
    <w:rsid w:val="00CD5D4F"/>
    <w:rsid w:val="00CD5EC9"/>
    <w:rsid w:val="00CE753F"/>
    <w:rsid w:val="00CF0888"/>
    <w:rsid w:val="00CF334A"/>
    <w:rsid w:val="00CF5AFA"/>
    <w:rsid w:val="00CF70DC"/>
    <w:rsid w:val="00CF7246"/>
    <w:rsid w:val="00D02DC7"/>
    <w:rsid w:val="00D050E3"/>
    <w:rsid w:val="00D07911"/>
    <w:rsid w:val="00D07F65"/>
    <w:rsid w:val="00D12BF3"/>
    <w:rsid w:val="00D13574"/>
    <w:rsid w:val="00D176F2"/>
    <w:rsid w:val="00D216F8"/>
    <w:rsid w:val="00D21EF7"/>
    <w:rsid w:val="00D2774F"/>
    <w:rsid w:val="00D31A09"/>
    <w:rsid w:val="00D334B6"/>
    <w:rsid w:val="00D3442F"/>
    <w:rsid w:val="00D37DB6"/>
    <w:rsid w:val="00D40378"/>
    <w:rsid w:val="00D47305"/>
    <w:rsid w:val="00D54DE6"/>
    <w:rsid w:val="00D55179"/>
    <w:rsid w:val="00D56667"/>
    <w:rsid w:val="00D56B3C"/>
    <w:rsid w:val="00D6068A"/>
    <w:rsid w:val="00D60F42"/>
    <w:rsid w:val="00D61DC4"/>
    <w:rsid w:val="00D65351"/>
    <w:rsid w:val="00D66142"/>
    <w:rsid w:val="00D70036"/>
    <w:rsid w:val="00D7152A"/>
    <w:rsid w:val="00D74FED"/>
    <w:rsid w:val="00D769C8"/>
    <w:rsid w:val="00D77F34"/>
    <w:rsid w:val="00D81421"/>
    <w:rsid w:val="00D8335F"/>
    <w:rsid w:val="00D9053A"/>
    <w:rsid w:val="00D96FB2"/>
    <w:rsid w:val="00DA0492"/>
    <w:rsid w:val="00DA2E5F"/>
    <w:rsid w:val="00DA4102"/>
    <w:rsid w:val="00DB04E0"/>
    <w:rsid w:val="00DB08D9"/>
    <w:rsid w:val="00DB2D82"/>
    <w:rsid w:val="00DB3509"/>
    <w:rsid w:val="00DB661A"/>
    <w:rsid w:val="00DC2242"/>
    <w:rsid w:val="00DC7853"/>
    <w:rsid w:val="00DD01EB"/>
    <w:rsid w:val="00DD1604"/>
    <w:rsid w:val="00DD31D4"/>
    <w:rsid w:val="00DD3FE6"/>
    <w:rsid w:val="00DE3E50"/>
    <w:rsid w:val="00DF7A35"/>
    <w:rsid w:val="00E03A27"/>
    <w:rsid w:val="00E0686E"/>
    <w:rsid w:val="00E112A6"/>
    <w:rsid w:val="00E13868"/>
    <w:rsid w:val="00E15E47"/>
    <w:rsid w:val="00E22DA2"/>
    <w:rsid w:val="00E26D80"/>
    <w:rsid w:val="00E34458"/>
    <w:rsid w:val="00E36CA4"/>
    <w:rsid w:val="00E37FCE"/>
    <w:rsid w:val="00E41315"/>
    <w:rsid w:val="00E415E7"/>
    <w:rsid w:val="00E43AC1"/>
    <w:rsid w:val="00E53C6B"/>
    <w:rsid w:val="00E54ACF"/>
    <w:rsid w:val="00E55FE1"/>
    <w:rsid w:val="00E73063"/>
    <w:rsid w:val="00E739F4"/>
    <w:rsid w:val="00E741BC"/>
    <w:rsid w:val="00E74F83"/>
    <w:rsid w:val="00E756C0"/>
    <w:rsid w:val="00E77834"/>
    <w:rsid w:val="00E803D3"/>
    <w:rsid w:val="00E82A82"/>
    <w:rsid w:val="00E83F82"/>
    <w:rsid w:val="00E84F40"/>
    <w:rsid w:val="00E85B28"/>
    <w:rsid w:val="00E86518"/>
    <w:rsid w:val="00E8770F"/>
    <w:rsid w:val="00E87E52"/>
    <w:rsid w:val="00E92518"/>
    <w:rsid w:val="00E92F0F"/>
    <w:rsid w:val="00E93387"/>
    <w:rsid w:val="00E94807"/>
    <w:rsid w:val="00E95BCE"/>
    <w:rsid w:val="00EA2251"/>
    <w:rsid w:val="00EA34C2"/>
    <w:rsid w:val="00EA6FF7"/>
    <w:rsid w:val="00EA7230"/>
    <w:rsid w:val="00EB15DF"/>
    <w:rsid w:val="00EC0017"/>
    <w:rsid w:val="00EC1EE6"/>
    <w:rsid w:val="00EC2E5E"/>
    <w:rsid w:val="00EC3866"/>
    <w:rsid w:val="00EC38FA"/>
    <w:rsid w:val="00ED2656"/>
    <w:rsid w:val="00ED2EEF"/>
    <w:rsid w:val="00ED5347"/>
    <w:rsid w:val="00ED70A9"/>
    <w:rsid w:val="00EE2E51"/>
    <w:rsid w:val="00EE2F16"/>
    <w:rsid w:val="00EE40E9"/>
    <w:rsid w:val="00EF0B05"/>
    <w:rsid w:val="00EF49F0"/>
    <w:rsid w:val="00EF55B4"/>
    <w:rsid w:val="00F0032E"/>
    <w:rsid w:val="00F10C44"/>
    <w:rsid w:val="00F1322E"/>
    <w:rsid w:val="00F15CC6"/>
    <w:rsid w:val="00F2369E"/>
    <w:rsid w:val="00F25203"/>
    <w:rsid w:val="00F25A91"/>
    <w:rsid w:val="00F304E2"/>
    <w:rsid w:val="00F31906"/>
    <w:rsid w:val="00F3318A"/>
    <w:rsid w:val="00F34603"/>
    <w:rsid w:val="00F35229"/>
    <w:rsid w:val="00F354E4"/>
    <w:rsid w:val="00F354F3"/>
    <w:rsid w:val="00F35B68"/>
    <w:rsid w:val="00F36225"/>
    <w:rsid w:val="00F36380"/>
    <w:rsid w:val="00F366D1"/>
    <w:rsid w:val="00F367DB"/>
    <w:rsid w:val="00F45701"/>
    <w:rsid w:val="00F46119"/>
    <w:rsid w:val="00F472D0"/>
    <w:rsid w:val="00F47CA1"/>
    <w:rsid w:val="00F55726"/>
    <w:rsid w:val="00F56135"/>
    <w:rsid w:val="00F60D65"/>
    <w:rsid w:val="00F619CA"/>
    <w:rsid w:val="00F656FA"/>
    <w:rsid w:val="00F65830"/>
    <w:rsid w:val="00F65D20"/>
    <w:rsid w:val="00F71E1E"/>
    <w:rsid w:val="00F7247F"/>
    <w:rsid w:val="00F745F4"/>
    <w:rsid w:val="00F75CF5"/>
    <w:rsid w:val="00F770C9"/>
    <w:rsid w:val="00F86A09"/>
    <w:rsid w:val="00F86BB1"/>
    <w:rsid w:val="00F872BF"/>
    <w:rsid w:val="00F91E0D"/>
    <w:rsid w:val="00F94D3D"/>
    <w:rsid w:val="00F968F2"/>
    <w:rsid w:val="00F96A6A"/>
    <w:rsid w:val="00F97199"/>
    <w:rsid w:val="00F97852"/>
    <w:rsid w:val="00FA37B4"/>
    <w:rsid w:val="00FA5744"/>
    <w:rsid w:val="00FA60C0"/>
    <w:rsid w:val="00FA706D"/>
    <w:rsid w:val="00FA7D3D"/>
    <w:rsid w:val="00FB2B4C"/>
    <w:rsid w:val="00FB3964"/>
    <w:rsid w:val="00FC0417"/>
    <w:rsid w:val="00FC10A3"/>
    <w:rsid w:val="00FD30D8"/>
    <w:rsid w:val="00FD592A"/>
    <w:rsid w:val="00FD5EBA"/>
    <w:rsid w:val="00FD66CE"/>
    <w:rsid w:val="00FD7411"/>
    <w:rsid w:val="00FD7C87"/>
    <w:rsid w:val="00FE0B49"/>
    <w:rsid w:val="00FE7355"/>
    <w:rsid w:val="00FF0111"/>
    <w:rsid w:val="00FF057D"/>
    <w:rsid w:val="00FF65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2D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2DD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B31"/>
    <w:pPr>
      <w:ind w:left="720"/>
      <w:contextualSpacing/>
    </w:pPr>
  </w:style>
  <w:style w:type="paragraph" w:styleId="FootnoteText">
    <w:name w:val="footnote text"/>
    <w:basedOn w:val="Normal"/>
    <w:link w:val="FootnoteTextChar"/>
    <w:uiPriority w:val="99"/>
    <w:semiHidden/>
    <w:unhideWhenUsed/>
    <w:rsid w:val="00B30E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0E59"/>
    <w:rPr>
      <w:sz w:val="20"/>
      <w:szCs w:val="20"/>
    </w:rPr>
  </w:style>
  <w:style w:type="character" w:styleId="FootnoteReference">
    <w:name w:val="footnote reference"/>
    <w:basedOn w:val="DefaultParagraphFont"/>
    <w:uiPriority w:val="99"/>
    <w:semiHidden/>
    <w:unhideWhenUsed/>
    <w:rsid w:val="00B30E59"/>
    <w:rPr>
      <w:vertAlign w:val="superscript"/>
    </w:rPr>
  </w:style>
  <w:style w:type="character" w:styleId="Emphasis">
    <w:name w:val="Emphasis"/>
    <w:basedOn w:val="DefaultParagraphFont"/>
    <w:uiPriority w:val="20"/>
    <w:qFormat/>
    <w:rsid w:val="001E75A4"/>
    <w:rPr>
      <w:i/>
      <w:iCs/>
    </w:rPr>
  </w:style>
  <w:style w:type="character" w:styleId="Hyperlink">
    <w:name w:val="Hyperlink"/>
    <w:basedOn w:val="DefaultParagraphFont"/>
    <w:uiPriority w:val="99"/>
    <w:unhideWhenUsed/>
    <w:rsid w:val="001E75A4"/>
    <w:rPr>
      <w:color w:val="0000FF"/>
      <w:u w:val="single"/>
    </w:rPr>
  </w:style>
  <w:style w:type="character" w:styleId="Strong">
    <w:name w:val="Strong"/>
    <w:basedOn w:val="DefaultParagraphFont"/>
    <w:uiPriority w:val="22"/>
    <w:qFormat/>
    <w:rsid w:val="002C27D9"/>
    <w:rPr>
      <w:b/>
      <w:bCs/>
    </w:rPr>
  </w:style>
  <w:style w:type="paragraph" w:styleId="Header">
    <w:name w:val="header"/>
    <w:basedOn w:val="Normal"/>
    <w:link w:val="HeaderChar"/>
    <w:uiPriority w:val="99"/>
    <w:unhideWhenUsed/>
    <w:rsid w:val="00897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86F"/>
  </w:style>
  <w:style w:type="paragraph" w:styleId="Footer">
    <w:name w:val="footer"/>
    <w:basedOn w:val="Normal"/>
    <w:link w:val="FooterChar"/>
    <w:uiPriority w:val="99"/>
    <w:unhideWhenUsed/>
    <w:rsid w:val="00897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86F"/>
  </w:style>
  <w:style w:type="paragraph" w:styleId="BalloonText">
    <w:name w:val="Balloon Text"/>
    <w:basedOn w:val="Normal"/>
    <w:link w:val="BalloonTextChar"/>
    <w:uiPriority w:val="99"/>
    <w:semiHidden/>
    <w:unhideWhenUsed/>
    <w:rsid w:val="00DD3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1D4"/>
    <w:rPr>
      <w:rFonts w:ascii="Tahoma" w:hAnsi="Tahoma" w:cs="Tahoma"/>
      <w:sz w:val="16"/>
      <w:szCs w:val="16"/>
    </w:rPr>
  </w:style>
  <w:style w:type="character" w:customStyle="1" w:styleId="Heading1Char">
    <w:name w:val="Heading 1 Char"/>
    <w:basedOn w:val="DefaultParagraphFont"/>
    <w:link w:val="Heading1"/>
    <w:uiPriority w:val="9"/>
    <w:rsid w:val="00782DD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82DDB"/>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782DDB"/>
    <w:pPr>
      <w:outlineLvl w:val="9"/>
    </w:pPr>
    <w:rPr>
      <w:lang w:eastAsia="ja-JP"/>
    </w:rPr>
  </w:style>
  <w:style w:type="paragraph" w:styleId="TOC1">
    <w:name w:val="toc 1"/>
    <w:basedOn w:val="Normal"/>
    <w:next w:val="Normal"/>
    <w:autoRedefine/>
    <w:uiPriority w:val="39"/>
    <w:unhideWhenUsed/>
    <w:rsid w:val="00782DDB"/>
    <w:pPr>
      <w:spacing w:after="100"/>
    </w:pPr>
  </w:style>
  <w:style w:type="paragraph" w:styleId="TOC2">
    <w:name w:val="toc 2"/>
    <w:basedOn w:val="Normal"/>
    <w:next w:val="Normal"/>
    <w:autoRedefine/>
    <w:uiPriority w:val="39"/>
    <w:unhideWhenUsed/>
    <w:rsid w:val="00F10C44"/>
    <w:pPr>
      <w:tabs>
        <w:tab w:val="right" w:leader="dot" w:pos="9350"/>
      </w:tabs>
      <w:spacing w:after="100"/>
      <w:ind w:left="220"/>
    </w:pPr>
    <w:rPr>
      <w:rFonts w:ascii="Palatino Linotype" w:hAnsi="Palatino Linotype"/>
      <w:noProof/>
    </w:rPr>
  </w:style>
  <w:style w:type="paragraph" w:styleId="NoSpacing">
    <w:name w:val="No Spacing"/>
    <w:uiPriority w:val="1"/>
    <w:qFormat/>
    <w:rsid w:val="0050322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2D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2DD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B31"/>
    <w:pPr>
      <w:ind w:left="720"/>
      <w:contextualSpacing/>
    </w:pPr>
  </w:style>
  <w:style w:type="paragraph" w:styleId="FootnoteText">
    <w:name w:val="footnote text"/>
    <w:basedOn w:val="Normal"/>
    <w:link w:val="FootnoteTextChar"/>
    <w:uiPriority w:val="99"/>
    <w:semiHidden/>
    <w:unhideWhenUsed/>
    <w:rsid w:val="00B30E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0E59"/>
    <w:rPr>
      <w:sz w:val="20"/>
      <w:szCs w:val="20"/>
    </w:rPr>
  </w:style>
  <w:style w:type="character" w:styleId="FootnoteReference">
    <w:name w:val="footnote reference"/>
    <w:basedOn w:val="DefaultParagraphFont"/>
    <w:uiPriority w:val="99"/>
    <w:semiHidden/>
    <w:unhideWhenUsed/>
    <w:rsid w:val="00B30E59"/>
    <w:rPr>
      <w:vertAlign w:val="superscript"/>
    </w:rPr>
  </w:style>
  <w:style w:type="character" w:styleId="Emphasis">
    <w:name w:val="Emphasis"/>
    <w:basedOn w:val="DefaultParagraphFont"/>
    <w:uiPriority w:val="20"/>
    <w:qFormat/>
    <w:rsid w:val="001E75A4"/>
    <w:rPr>
      <w:i/>
      <w:iCs/>
    </w:rPr>
  </w:style>
  <w:style w:type="character" w:styleId="Hyperlink">
    <w:name w:val="Hyperlink"/>
    <w:basedOn w:val="DefaultParagraphFont"/>
    <w:uiPriority w:val="99"/>
    <w:unhideWhenUsed/>
    <w:rsid w:val="001E75A4"/>
    <w:rPr>
      <w:color w:val="0000FF"/>
      <w:u w:val="single"/>
    </w:rPr>
  </w:style>
  <w:style w:type="character" w:styleId="Strong">
    <w:name w:val="Strong"/>
    <w:basedOn w:val="DefaultParagraphFont"/>
    <w:uiPriority w:val="22"/>
    <w:qFormat/>
    <w:rsid w:val="002C27D9"/>
    <w:rPr>
      <w:b/>
      <w:bCs/>
    </w:rPr>
  </w:style>
  <w:style w:type="paragraph" w:styleId="Header">
    <w:name w:val="header"/>
    <w:basedOn w:val="Normal"/>
    <w:link w:val="HeaderChar"/>
    <w:uiPriority w:val="99"/>
    <w:unhideWhenUsed/>
    <w:rsid w:val="00897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86F"/>
  </w:style>
  <w:style w:type="paragraph" w:styleId="Footer">
    <w:name w:val="footer"/>
    <w:basedOn w:val="Normal"/>
    <w:link w:val="FooterChar"/>
    <w:uiPriority w:val="99"/>
    <w:unhideWhenUsed/>
    <w:rsid w:val="00897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86F"/>
  </w:style>
  <w:style w:type="paragraph" w:styleId="BalloonText">
    <w:name w:val="Balloon Text"/>
    <w:basedOn w:val="Normal"/>
    <w:link w:val="BalloonTextChar"/>
    <w:uiPriority w:val="99"/>
    <w:semiHidden/>
    <w:unhideWhenUsed/>
    <w:rsid w:val="00DD3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1D4"/>
    <w:rPr>
      <w:rFonts w:ascii="Tahoma" w:hAnsi="Tahoma" w:cs="Tahoma"/>
      <w:sz w:val="16"/>
      <w:szCs w:val="16"/>
    </w:rPr>
  </w:style>
  <w:style w:type="character" w:customStyle="1" w:styleId="Heading1Char">
    <w:name w:val="Heading 1 Char"/>
    <w:basedOn w:val="DefaultParagraphFont"/>
    <w:link w:val="Heading1"/>
    <w:uiPriority w:val="9"/>
    <w:rsid w:val="00782DD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82DDB"/>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782DDB"/>
    <w:pPr>
      <w:outlineLvl w:val="9"/>
    </w:pPr>
    <w:rPr>
      <w:lang w:eastAsia="ja-JP"/>
    </w:rPr>
  </w:style>
  <w:style w:type="paragraph" w:styleId="TOC1">
    <w:name w:val="toc 1"/>
    <w:basedOn w:val="Normal"/>
    <w:next w:val="Normal"/>
    <w:autoRedefine/>
    <w:uiPriority w:val="39"/>
    <w:unhideWhenUsed/>
    <w:rsid w:val="00782DDB"/>
    <w:pPr>
      <w:spacing w:after="100"/>
    </w:pPr>
  </w:style>
  <w:style w:type="paragraph" w:styleId="TOC2">
    <w:name w:val="toc 2"/>
    <w:basedOn w:val="Normal"/>
    <w:next w:val="Normal"/>
    <w:autoRedefine/>
    <w:uiPriority w:val="39"/>
    <w:unhideWhenUsed/>
    <w:rsid w:val="00F10C44"/>
    <w:pPr>
      <w:tabs>
        <w:tab w:val="right" w:leader="dot" w:pos="9350"/>
      </w:tabs>
      <w:spacing w:after="100"/>
      <w:ind w:left="220"/>
    </w:pPr>
    <w:rPr>
      <w:rFonts w:ascii="Palatino Linotype" w:hAnsi="Palatino Linotype"/>
      <w:noProof/>
    </w:rPr>
  </w:style>
  <w:style w:type="paragraph" w:styleId="NoSpacing">
    <w:name w:val="No Spacing"/>
    <w:uiPriority w:val="1"/>
    <w:qFormat/>
    <w:rsid w:val="005032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95154">
      <w:bodyDiv w:val="1"/>
      <w:marLeft w:val="0"/>
      <w:marRight w:val="0"/>
      <w:marTop w:val="0"/>
      <w:marBottom w:val="0"/>
      <w:divBdr>
        <w:top w:val="none" w:sz="0" w:space="0" w:color="auto"/>
        <w:left w:val="none" w:sz="0" w:space="0" w:color="auto"/>
        <w:bottom w:val="none" w:sz="0" w:space="0" w:color="auto"/>
        <w:right w:val="none" w:sz="0" w:space="0" w:color="auto"/>
      </w:divBdr>
    </w:div>
    <w:div w:id="382799679">
      <w:bodyDiv w:val="1"/>
      <w:marLeft w:val="0"/>
      <w:marRight w:val="0"/>
      <w:marTop w:val="0"/>
      <w:marBottom w:val="0"/>
      <w:divBdr>
        <w:top w:val="none" w:sz="0" w:space="0" w:color="auto"/>
        <w:left w:val="none" w:sz="0" w:space="0" w:color="auto"/>
        <w:bottom w:val="none" w:sz="0" w:space="0" w:color="auto"/>
        <w:right w:val="none" w:sz="0" w:space="0" w:color="auto"/>
      </w:divBdr>
    </w:div>
    <w:div w:id="496923602">
      <w:bodyDiv w:val="1"/>
      <w:marLeft w:val="0"/>
      <w:marRight w:val="0"/>
      <w:marTop w:val="0"/>
      <w:marBottom w:val="0"/>
      <w:divBdr>
        <w:top w:val="none" w:sz="0" w:space="0" w:color="auto"/>
        <w:left w:val="none" w:sz="0" w:space="0" w:color="auto"/>
        <w:bottom w:val="none" w:sz="0" w:space="0" w:color="auto"/>
        <w:right w:val="none" w:sz="0" w:space="0" w:color="auto"/>
      </w:divBdr>
    </w:div>
    <w:div w:id="572204227">
      <w:bodyDiv w:val="1"/>
      <w:marLeft w:val="0"/>
      <w:marRight w:val="0"/>
      <w:marTop w:val="0"/>
      <w:marBottom w:val="0"/>
      <w:divBdr>
        <w:top w:val="none" w:sz="0" w:space="0" w:color="auto"/>
        <w:left w:val="none" w:sz="0" w:space="0" w:color="auto"/>
        <w:bottom w:val="none" w:sz="0" w:space="0" w:color="auto"/>
        <w:right w:val="none" w:sz="0" w:space="0" w:color="auto"/>
      </w:divBdr>
    </w:div>
    <w:div w:id="781876455">
      <w:bodyDiv w:val="1"/>
      <w:marLeft w:val="0"/>
      <w:marRight w:val="0"/>
      <w:marTop w:val="0"/>
      <w:marBottom w:val="0"/>
      <w:divBdr>
        <w:top w:val="none" w:sz="0" w:space="0" w:color="auto"/>
        <w:left w:val="none" w:sz="0" w:space="0" w:color="auto"/>
        <w:bottom w:val="none" w:sz="0" w:space="0" w:color="auto"/>
        <w:right w:val="none" w:sz="0" w:space="0" w:color="auto"/>
      </w:divBdr>
    </w:div>
    <w:div w:id="882130152">
      <w:bodyDiv w:val="1"/>
      <w:marLeft w:val="0"/>
      <w:marRight w:val="0"/>
      <w:marTop w:val="0"/>
      <w:marBottom w:val="0"/>
      <w:divBdr>
        <w:top w:val="none" w:sz="0" w:space="0" w:color="auto"/>
        <w:left w:val="none" w:sz="0" w:space="0" w:color="auto"/>
        <w:bottom w:val="none" w:sz="0" w:space="0" w:color="auto"/>
        <w:right w:val="none" w:sz="0" w:space="0" w:color="auto"/>
      </w:divBdr>
    </w:div>
    <w:div w:id="894245124">
      <w:bodyDiv w:val="1"/>
      <w:marLeft w:val="0"/>
      <w:marRight w:val="0"/>
      <w:marTop w:val="0"/>
      <w:marBottom w:val="0"/>
      <w:divBdr>
        <w:top w:val="none" w:sz="0" w:space="0" w:color="auto"/>
        <w:left w:val="none" w:sz="0" w:space="0" w:color="auto"/>
        <w:bottom w:val="none" w:sz="0" w:space="0" w:color="auto"/>
        <w:right w:val="none" w:sz="0" w:space="0" w:color="auto"/>
      </w:divBdr>
      <w:divsChild>
        <w:div w:id="53504224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52202">
          <w:blockQuote w:val="1"/>
          <w:marLeft w:val="720"/>
          <w:marRight w:val="720"/>
          <w:marTop w:val="100"/>
          <w:marBottom w:val="100"/>
          <w:divBdr>
            <w:top w:val="none" w:sz="0" w:space="0" w:color="auto"/>
            <w:left w:val="none" w:sz="0" w:space="0" w:color="auto"/>
            <w:bottom w:val="none" w:sz="0" w:space="0" w:color="auto"/>
            <w:right w:val="none" w:sz="0" w:space="0" w:color="auto"/>
          </w:divBdr>
        </w:div>
        <w:div w:id="94662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422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323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381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608991">
      <w:bodyDiv w:val="1"/>
      <w:marLeft w:val="0"/>
      <w:marRight w:val="0"/>
      <w:marTop w:val="0"/>
      <w:marBottom w:val="0"/>
      <w:divBdr>
        <w:top w:val="none" w:sz="0" w:space="0" w:color="auto"/>
        <w:left w:val="none" w:sz="0" w:space="0" w:color="auto"/>
        <w:bottom w:val="none" w:sz="0" w:space="0" w:color="auto"/>
        <w:right w:val="none" w:sz="0" w:space="0" w:color="auto"/>
      </w:divBdr>
    </w:div>
    <w:div w:id="925041580">
      <w:bodyDiv w:val="1"/>
      <w:marLeft w:val="0"/>
      <w:marRight w:val="0"/>
      <w:marTop w:val="0"/>
      <w:marBottom w:val="0"/>
      <w:divBdr>
        <w:top w:val="none" w:sz="0" w:space="0" w:color="auto"/>
        <w:left w:val="none" w:sz="0" w:space="0" w:color="auto"/>
        <w:bottom w:val="none" w:sz="0" w:space="0" w:color="auto"/>
        <w:right w:val="none" w:sz="0" w:space="0" w:color="auto"/>
      </w:divBdr>
    </w:div>
    <w:div w:id="1077819860">
      <w:bodyDiv w:val="1"/>
      <w:marLeft w:val="0"/>
      <w:marRight w:val="0"/>
      <w:marTop w:val="0"/>
      <w:marBottom w:val="0"/>
      <w:divBdr>
        <w:top w:val="none" w:sz="0" w:space="0" w:color="auto"/>
        <w:left w:val="none" w:sz="0" w:space="0" w:color="auto"/>
        <w:bottom w:val="none" w:sz="0" w:space="0" w:color="auto"/>
        <w:right w:val="none" w:sz="0" w:space="0" w:color="auto"/>
      </w:divBdr>
    </w:div>
    <w:div w:id="1120808240">
      <w:bodyDiv w:val="1"/>
      <w:marLeft w:val="0"/>
      <w:marRight w:val="0"/>
      <w:marTop w:val="0"/>
      <w:marBottom w:val="0"/>
      <w:divBdr>
        <w:top w:val="none" w:sz="0" w:space="0" w:color="auto"/>
        <w:left w:val="none" w:sz="0" w:space="0" w:color="auto"/>
        <w:bottom w:val="none" w:sz="0" w:space="0" w:color="auto"/>
        <w:right w:val="none" w:sz="0" w:space="0" w:color="auto"/>
      </w:divBdr>
    </w:div>
    <w:div w:id="1184980461">
      <w:bodyDiv w:val="1"/>
      <w:marLeft w:val="0"/>
      <w:marRight w:val="0"/>
      <w:marTop w:val="0"/>
      <w:marBottom w:val="0"/>
      <w:divBdr>
        <w:top w:val="none" w:sz="0" w:space="0" w:color="auto"/>
        <w:left w:val="none" w:sz="0" w:space="0" w:color="auto"/>
        <w:bottom w:val="none" w:sz="0" w:space="0" w:color="auto"/>
        <w:right w:val="none" w:sz="0" w:space="0" w:color="auto"/>
      </w:divBdr>
      <w:divsChild>
        <w:div w:id="1443647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20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069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571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28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419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6789408">
      <w:bodyDiv w:val="1"/>
      <w:marLeft w:val="0"/>
      <w:marRight w:val="0"/>
      <w:marTop w:val="0"/>
      <w:marBottom w:val="0"/>
      <w:divBdr>
        <w:top w:val="none" w:sz="0" w:space="0" w:color="auto"/>
        <w:left w:val="none" w:sz="0" w:space="0" w:color="auto"/>
        <w:bottom w:val="none" w:sz="0" w:space="0" w:color="auto"/>
        <w:right w:val="none" w:sz="0" w:space="0" w:color="auto"/>
      </w:divBdr>
    </w:div>
    <w:div w:id="1456174088">
      <w:bodyDiv w:val="1"/>
      <w:marLeft w:val="0"/>
      <w:marRight w:val="0"/>
      <w:marTop w:val="0"/>
      <w:marBottom w:val="0"/>
      <w:divBdr>
        <w:top w:val="none" w:sz="0" w:space="0" w:color="auto"/>
        <w:left w:val="none" w:sz="0" w:space="0" w:color="auto"/>
        <w:bottom w:val="none" w:sz="0" w:space="0" w:color="auto"/>
        <w:right w:val="none" w:sz="0" w:space="0" w:color="auto"/>
      </w:divBdr>
    </w:div>
    <w:div w:id="1482698750">
      <w:bodyDiv w:val="1"/>
      <w:marLeft w:val="0"/>
      <w:marRight w:val="0"/>
      <w:marTop w:val="0"/>
      <w:marBottom w:val="0"/>
      <w:divBdr>
        <w:top w:val="none" w:sz="0" w:space="0" w:color="auto"/>
        <w:left w:val="none" w:sz="0" w:space="0" w:color="auto"/>
        <w:bottom w:val="none" w:sz="0" w:space="0" w:color="auto"/>
        <w:right w:val="none" w:sz="0" w:space="0" w:color="auto"/>
      </w:divBdr>
    </w:div>
    <w:div w:id="1568343307">
      <w:bodyDiv w:val="1"/>
      <w:marLeft w:val="0"/>
      <w:marRight w:val="0"/>
      <w:marTop w:val="0"/>
      <w:marBottom w:val="0"/>
      <w:divBdr>
        <w:top w:val="none" w:sz="0" w:space="0" w:color="auto"/>
        <w:left w:val="none" w:sz="0" w:space="0" w:color="auto"/>
        <w:bottom w:val="none" w:sz="0" w:space="0" w:color="auto"/>
        <w:right w:val="none" w:sz="0" w:space="0" w:color="auto"/>
      </w:divBdr>
    </w:div>
    <w:div w:id="1635988281">
      <w:bodyDiv w:val="1"/>
      <w:marLeft w:val="0"/>
      <w:marRight w:val="0"/>
      <w:marTop w:val="0"/>
      <w:marBottom w:val="0"/>
      <w:divBdr>
        <w:top w:val="none" w:sz="0" w:space="0" w:color="auto"/>
        <w:left w:val="none" w:sz="0" w:space="0" w:color="auto"/>
        <w:bottom w:val="none" w:sz="0" w:space="0" w:color="auto"/>
        <w:right w:val="none" w:sz="0" w:space="0" w:color="auto"/>
      </w:divBdr>
    </w:div>
    <w:div w:id="1756244942">
      <w:bodyDiv w:val="1"/>
      <w:marLeft w:val="0"/>
      <w:marRight w:val="0"/>
      <w:marTop w:val="0"/>
      <w:marBottom w:val="0"/>
      <w:divBdr>
        <w:top w:val="none" w:sz="0" w:space="0" w:color="auto"/>
        <w:left w:val="none" w:sz="0" w:space="0" w:color="auto"/>
        <w:bottom w:val="none" w:sz="0" w:space="0" w:color="auto"/>
        <w:right w:val="none" w:sz="0" w:space="0" w:color="auto"/>
      </w:divBdr>
    </w:div>
    <w:div w:id="1850872592">
      <w:bodyDiv w:val="1"/>
      <w:marLeft w:val="0"/>
      <w:marRight w:val="0"/>
      <w:marTop w:val="0"/>
      <w:marBottom w:val="0"/>
      <w:divBdr>
        <w:top w:val="none" w:sz="0" w:space="0" w:color="auto"/>
        <w:left w:val="none" w:sz="0" w:space="0" w:color="auto"/>
        <w:bottom w:val="none" w:sz="0" w:space="0" w:color="auto"/>
        <w:right w:val="none" w:sz="0" w:space="0" w:color="auto"/>
      </w:divBdr>
    </w:div>
    <w:div w:id="19822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yandex.com/maps/org/235301601259/" TargetMode="External"/><Relationship Id="rId3" Type="http://schemas.openxmlformats.org/officeDocument/2006/relationships/hyperlink" Target="https://tribrata.tv/09/03/kabar-polisi/132561/polres-metro-jakarta-utara-gelar-minggu-kasih-di-gereja-hkbp-Makassar/?utm.com" TargetMode="External"/><Relationship Id="rId7" Type="http://schemas.openxmlformats.org/officeDocument/2006/relationships/hyperlink" Target="https://www.hkbp.or.id" TargetMode="External"/><Relationship Id="rId2" Type="http://schemas.openxmlformats.org/officeDocument/2006/relationships/hyperlink" Target="https://felixpanjaitan.com/artikel-umum/alamat-gereja-hkbp-di-makassar/?utm.com" TargetMode="External"/><Relationship Id="rId1" Type="http://schemas.openxmlformats.org/officeDocument/2006/relationships/hyperlink" Target="http://makassarkota.go.id" TargetMode="External"/><Relationship Id="rId6" Type="http://schemas.openxmlformats.org/officeDocument/2006/relationships/hyperlink" Target="https://www.hkbp.or.id" TargetMode="External"/><Relationship Id="rId5" Type="http://schemas.openxmlformats.org/officeDocument/2006/relationships/hyperlink" Target="https://www.hkbp.or.id" TargetMode="External"/><Relationship Id="rId4" Type="http://schemas.openxmlformats.org/officeDocument/2006/relationships/hyperlink" Target="https://share.google/6fcxdXddhY4QME6cV" TargetMode="External"/><Relationship Id="rId9" Type="http://schemas.openxmlformats.org/officeDocument/2006/relationships/hyperlink" Target="https://www.hkbp.or.id/article/pemberdayaan-kepala-bidang-koinonia-marturia-diakonia-hkb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80A5C-C26B-4418-B9D7-7E622FDE8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102</Pages>
  <Words>20590</Words>
  <Characters>117366</Characters>
  <Application>Microsoft Office Word</Application>
  <DocSecurity>0</DocSecurity>
  <Lines>978</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Athifah Cell</cp:lastModifiedBy>
  <cp:revision>2</cp:revision>
  <cp:lastPrinted>2025-12-19T07:12:00Z</cp:lastPrinted>
  <dcterms:created xsi:type="dcterms:W3CDTF">2025-12-19T07:15:00Z</dcterms:created>
  <dcterms:modified xsi:type="dcterms:W3CDTF">2025-12-19T07:15:00Z</dcterms:modified>
</cp:coreProperties>
</file>